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06D" w:rsidRDefault="001A306D" w:rsidP="001A306D">
      <w:pPr>
        <w:suppressAutoHyphens/>
        <w:spacing w:line="276" w:lineRule="auto"/>
        <w:rPr>
          <w:rFonts w:asciiTheme="minorHAnsi" w:hAnsiTheme="minorHAnsi"/>
          <w:i/>
          <w:iCs/>
          <w:color w:val="000000"/>
          <w:kern w:val="2"/>
          <w:sz w:val="22"/>
          <w:szCs w:val="22"/>
          <w:lang w:eastAsia="ar-SA"/>
        </w:rPr>
      </w:pPr>
    </w:p>
    <w:p w:rsidR="001A306D" w:rsidRPr="00CE2811" w:rsidRDefault="001A306D" w:rsidP="001A306D">
      <w:pPr>
        <w:suppressAutoHyphens/>
        <w:spacing w:line="276" w:lineRule="auto"/>
        <w:rPr>
          <w:rFonts w:ascii="Calibri" w:hAnsi="Calibri" w:cs="Calibri"/>
          <w:b/>
          <w:kern w:val="2"/>
          <w:lang w:eastAsia="ar-SA"/>
        </w:rPr>
      </w:pPr>
    </w:p>
    <w:p w:rsidR="001A306D" w:rsidRPr="00CE2811" w:rsidRDefault="001A306D" w:rsidP="001A306D">
      <w:pPr>
        <w:suppressAutoHyphens/>
        <w:spacing w:line="276" w:lineRule="auto"/>
        <w:rPr>
          <w:rFonts w:ascii="Calibri" w:hAnsi="Calibri" w:cs="Calibri"/>
          <w:b/>
          <w:kern w:val="2"/>
          <w:lang w:eastAsia="ar-SA"/>
        </w:rPr>
      </w:pPr>
    </w:p>
    <w:p w:rsidR="001A306D" w:rsidRPr="00CE2811" w:rsidRDefault="001A306D" w:rsidP="001A306D">
      <w:pPr>
        <w:suppressAutoHyphens/>
        <w:spacing w:line="276" w:lineRule="auto"/>
        <w:rPr>
          <w:rFonts w:ascii="Calibri" w:hAnsi="Calibri" w:cs="Calibri"/>
          <w:b/>
          <w:kern w:val="2"/>
          <w:lang w:eastAsia="ar-SA"/>
        </w:rPr>
      </w:pPr>
    </w:p>
    <w:p w:rsidR="001A306D" w:rsidRDefault="001A306D" w:rsidP="001A306D">
      <w:pPr>
        <w:suppressAutoHyphens/>
        <w:spacing w:line="276" w:lineRule="auto"/>
        <w:jc w:val="center"/>
        <w:rPr>
          <w:rFonts w:asciiTheme="minorHAnsi" w:hAnsiTheme="minorHAnsi" w:cs="Calibri"/>
          <w:b/>
          <w:kern w:val="2"/>
          <w:lang w:eastAsia="ar-SA"/>
        </w:rPr>
      </w:pPr>
      <w:r>
        <w:rPr>
          <w:rFonts w:asciiTheme="minorHAnsi" w:hAnsiTheme="minorHAnsi" w:cs="Calibri"/>
          <w:b/>
          <w:kern w:val="2"/>
          <w:lang w:eastAsia="ar-SA"/>
        </w:rPr>
        <w:t>SPECYFIKACJA WARUNKÓW ZAMÓWIENIA</w:t>
      </w:r>
    </w:p>
    <w:p w:rsidR="001A306D" w:rsidRDefault="001A306D" w:rsidP="001A306D">
      <w:pPr>
        <w:suppressAutoHyphens/>
        <w:spacing w:line="276" w:lineRule="auto"/>
        <w:jc w:val="center"/>
        <w:rPr>
          <w:rFonts w:asciiTheme="minorHAnsi" w:hAnsiTheme="minorHAnsi" w:cs="Calibri"/>
          <w:b/>
          <w:kern w:val="2"/>
          <w:lang w:eastAsia="ar-SA"/>
        </w:rPr>
      </w:pPr>
    </w:p>
    <w:p w:rsidR="001A306D" w:rsidRDefault="001A306D" w:rsidP="001A306D">
      <w:pPr>
        <w:suppressAutoHyphens/>
        <w:spacing w:line="276" w:lineRule="auto"/>
        <w:jc w:val="center"/>
        <w:rPr>
          <w:rFonts w:asciiTheme="minorHAnsi" w:hAnsiTheme="minorHAnsi" w:cs="Calibri"/>
          <w:b/>
          <w:kern w:val="2"/>
          <w:lang w:eastAsia="ar-SA"/>
        </w:rPr>
      </w:pPr>
      <w:r>
        <w:rPr>
          <w:rFonts w:asciiTheme="minorHAnsi" w:hAnsiTheme="minorHAnsi" w:cs="Calibri"/>
          <w:b/>
          <w:kern w:val="2"/>
          <w:lang w:eastAsia="ar-SA"/>
        </w:rPr>
        <w:t>na dostawę pn.</w:t>
      </w:r>
    </w:p>
    <w:p w:rsidR="001A306D" w:rsidRDefault="001A306D" w:rsidP="001A306D">
      <w:pPr>
        <w:suppressAutoHyphens/>
        <w:spacing w:line="276" w:lineRule="auto"/>
        <w:jc w:val="center"/>
        <w:rPr>
          <w:rFonts w:asciiTheme="minorHAnsi" w:hAnsiTheme="minorHAnsi" w:cs="Calibri"/>
          <w:b/>
          <w:i/>
          <w:iCs/>
          <w:kern w:val="2"/>
          <w:lang w:eastAsia="ar-SA"/>
        </w:rPr>
      </w:pPr>
    </w:p>
    <w:p w:rsidR="001A306D" w:rsidRDefault="00687DB5" w:rsidP="001A306D">
      <w:pPr>
        <w:spacing w:line="276" w:lineRule="auto"/>
        <w:jc w:val="center"/>
        <w:rPr>
          <w:rFonts w:asciiTheme="minorHAnsi" w:hAnsiTheme="minorHAnsi" w:cs="Arial"/>
          <w:i/>
        </w:rPr>
      </w:pPr>
      <w:bookmarkStart w:id="0" w:name="_Hlk75170048"/>
      <w:r>
        <w:rPr>
          <w:rFonts w:ascii="Calibri,Italic" w:eastAsiaTheme="minorHAnsi" w:hAnsi="Calibri,Italic" w:cs="Calibri,Italic"/>
          <w:i/>
          <w:iCs/>
          <w:lang w:eastAsia="en-US"/>
        </w:rPr>
        <w:t>Dostawa leków i innych produktów medycznych</w:t>
      </w:r>
    </w:p>
    <w:bookmarkEnd w:id="0"/>
    <w:p w:rsidR="001A306D" w:rsidRPr="001A306D" w:rsidRDefault="001A306D" w:rsidP="001A306D">
      <w:pPr>
        <w:spacing w:line="276" w:lineRule="auto"/>
        <w:jc w:val="center"/>
        <w:rPr>
          <w:rFonts w:asciiTheme="minorHAnsi" w:hAnsiTheme="minorHAnsi" w:cs="Arial"/>
          <w:sz w:val="22"/>
          <w:szCs w:val="22"/>
        </w:rPr>
      </w:pPr>
      <w:r w:rsidRPr="001A306D">
        <w:rPr>
          <w:rFonts w:asciiTheme="minorHAnsi" w:hAnsiTheme="minorHAnsi" w:cs="Arial"/>
          <w:sz w:val="22"/>
          <w:szCs w:val="22"/>
        </w:rPr>
        <w:t xml:space="preserve">na podstawie ustawy z dnia </w:t>
      </w:r>
      <w:r w:rsidR="008F4217">
        <w:rPr>
          <w:rFonts w:asciiTheme="minorHAnsi" w:hAnsiTheme="minorHAnsi" w:cs="Arial"/>
          <w:sz w:val="22"/>
          <w:szCs w:val="22"/>
        </w:rPr>
        <w:t>11września</w:t>
      </w:r>
      <w:r w:rsidRPr="001A306D">
        <w:rPr>
          <w:rFonts w:asciiTheme="minorHAnsi" w:hAnsiTheme="minorHAnsi" w:cs="Arial"/>
          <w:sz w:val="22"/>
          <w:szCs w:val="22"/>
        </w:rPr>
        <w:t xml:space="preserve"> 20</w:t>
      </w:r>
      <w:r w:rsidR="008F4217">
        <w:rPr>
          <w:rFonts w:asciiTheme="minorHAnsi" w:hAnsiTheme="minorHAnsi" w:cs="Arial"/>
          <w:sz w:val="22"/>
          <w:szCs w:val="22"/>
        </w:rPr>
        <w:t>19</w:t>
      </w:r>
      <w:r w:rsidRPr="001A306D">
        <w:rPr>
          <w:rFonts w:asciiTheme="minorHAnsi" w:hAnsiTheme="minorHAnsi" w:cs="Arial"/>
          <w:sz w:val="22"/>
          <w:szCs w:val="22"/>
        </w:rPr>
        <w:t xml:space="preserve"> roku – Prawo zamówień publicznych</w:t>
      </w:r>
    </w:p>
    <w:p w:rsidR="001A306D" w:rsidRDefault="001A306D" w:rsidP="001A306D">
      <w:pPr>
        <w:spacing w:line="276" w:lineRule="auto"/>
        <w:jc w:val="center"/>
        <w:rPr>
          <w:rFonts w:asciiTheme="minorHAnsi" w:hAnsiTheme="minorHAnsi" w:cs="Arial"/>
          <w:sz w:val="22"/>
        </w:rPr>
      </w:pPr>
    </w:p>
    <w:p w:rsidR="001A306D" w:rsidRDefault="001A306D" w:rsidP="001A306D">
      <w:pPr>
        <w:spacing w:line="276" w:lineRule="auto"/>
        <w:jc w:val="center"/>
        <w:rPr>
          <w:rFonts w:asciiTheme="minorHAnsi" w:hAnsiTheme="minorHAnsi" w:cs="Arial"/>
          <w:sz w:val="22"/>
        </w:rPr>
      </w:pPr>
    </w:p>
    <w:p w:rsidR="001A306D" w:rsidRPr="00A50E81" w:rsidRDefault="001A306D" w:rsidP="001A306D">
      <w:pPr>
        <w:spacing w:line="276" w:lineRule="auto"/>
        <w:jc w:val="center"/>
        <w:rPr>
          <w:rFonts w:asciiTheme="minorHAnsi" w:hAnsiTheme="minorHAnsi" w:cs="Arial"/>
          <w:b/>
          <w:sz w:val="22"/>
        </w:rPr>
      </w:pPr>
      <w:r w:rsidRPr="00A50E81">
        <w:rPr>
          <w:rFonts w:asciiTheme="minorHAnsi" w:hAnsiTheme="minorHAnsi" w:cs="Arial"/>
          <w:b/>
          <w:sz w:val="22"/>
        </w:rPr>
        <w:t>ZP</w:t>
      </w:r>
      <w:r w:rsidR="0065178C">
        <w:rPr>
          <w:rFonts w:asciiTheme="minorHAnsi" w:hAnsiTheme="minorHAnsi" w:cs="Arial"/>
          <w:b/>
          <w:sz w:val="22"/>
        </w:rPr>
        <w:t>/SZP/</w:t>
      </w:r>
      <w:r w:rsidR="001B0D0C">
        <w:rPr>
          <w:rFonts w:asciiTheme="minorHAnsi" w:hAnsiTheme="minorHAnsi" w:cs="Arial"/>
          <w:b/>
          <w:sz w:val="22"/>
        </w:rPr>
        <w:t>0</w:t>
      </w:r>
      <w:r w:rsidR="009F10DD">
        <w:rPr>
          <w:rFonts w:asciiTheme="minorHAnsi" w:hAnsiTheme="minorHAnsi" w:cs="Arial"/>
          <w:b/>
          <w:sz w:val="22"/>
        </w:rPr>
        <w:t>9</w:t>
      </w:r>
      <w:r w:rsidR="00E96FC4">
        <w:rPr>
          <w:rFonts w:asciiTheme="minorHAnsi" w:hAnsiTheme="minorHAnsi" w:cs="Arial"/>
          <w:b/>
          <w:sz w:val="22"/>
        </w:rPr>
        <w:t>/2021</w:t>
      </w:r>
    </w:p>
    <w:p w:rsidR="001A306D" w:rsidRDefault="001A306D" w:rsidP="001A306D">
      <w:pPr>
        <w:spacing w:line="276" w:lineRule="auto"/>
        <w:jc w:val="center"/>
        <w:rPr>
          <w:rFonts w:asciiTheme="minorHAnsi" w:hAnsiTheme="minorHAnsi" w:cs="Arial"/>
          <w:sz w:val="22"/>
        </w:rPr>
      </w:pPr>
    </w:p>
    <w:p w:rsidR="001A306D" w:rsidRDefault="001A306D" w:rsidP="001A306D">
      <w:pPr>
        <w:spacing w:line="276" w:lineRule="auto"/>
        <w:jc w:val="center"/>
        <w:rPr>
          <w:rFonts w:asciiTheme="minorHAnsi" w:hAnsiTheme="minorHAnsi" w:cs="Arial"/>
          <w:sz w:val="22"/>
        </w:rPr>
      </w:pPr>
    </w:p>
    <w:p w:rsidR="001A306D" w:rsidRDefault="001A306D" w:rsidP="001A306D">
      <w:pPr>
        <w:spacing w:line="276" w:lineRule="auto"/>
        <w:jc w:val="center"/>
        <w:rPr>
          <w:rFonts w:asciiTheme="minorHAnsi" w:hAnsiTheme="minorHAnsi" w:cs="Arial"/>
          <w:sz w:val="22"/>
        </w:rPr>
      </w:pPr>
      <w:r>
        <w:rPr>
          <w:rFonts w:asciiTheme="minorHAnsi" w:hAnsiTheme="minorHAnsi" w:cs="Arial"/>
          <w:sz w:val="22"/>
        </w:rPr>
        <w:t>Ryki</w:t>
      </w:r>
      <w:r w:rsidR="00687DB5">
        <w:rPr>
          <w:rFonts w:asciiTheme="minorHAnsi" w:hAnsiTheme="minorHAnsi" w:cs="Arial"/>
          <w:sz w:val="22"/>
        </w:rPr>
        <w:t xml:space="preserve">, </w:t>
      </w:r>
      <w:r w:rsidR="00D14F67">
        <w:rPr>
          <w:rFonts w:asciiTheme="minorHAnsi" w:hAnsiTheme="minorHAnsi" w:cs="Arial"/>
          <w:sz w:val="22"/>
        </w:rPr>
        <w:t>sierpień</w:t>
      </w:r>
      <w:r w:rsidR="00A50E81" w:rsidRPr="00A50E81">
        <w:rPr>
          <w:rFonts w:asciiTheme="minorHAnsi" w:hAnsiTheme="minorHAnsi" w:cs="Arial"/>
          <w:sz w:val="22"/>
        </w:rPr>
        <w:t xml:space="preserve"> 202</w:t>
      </w:r>
      <w:r w:rsidR="002C4A0C">
        <w:rPr>
          <w:rFonts w:asciiTheme="minorHAnsi" w:hAnsiTheme="minorHAnsi" w:cs="Arial"/>
          <w:sz w:val="22"/>
        </w:rPr>
        <w:t>1</w:t>
      </w:r>
      <w:r w:rsidR="00A50E81" w:rsidRPr="00A50E81">
        <w:rPr>
          <w:rFonts w:asciiTheme="minorHAnsi" w:hAnsiTheme="minorHAnsi" w:cs="Arial"/>
          <w:sz w:val="22"/>
        </w:rPr>
        <w:t>r.</w:t>
      </w:r>
    </w:p>
    <w:p w:rsidR="001A306D" w:rsidRDefault="001A306D" w:rsidP="001A306D">
      <w:pPr>
        <w:spacing w:line="276" w:lineRule="auto"/>
        <w:jc w:val="center"/>
        <w:rPr>
          <w:rFonts w:asciiTheme="minorHAnsi" w:hAnsiTheme="minorHAnsi" w:cs="Arial"/>
          <w:sz w:val="22"/>
        </w:rPr>
      </w:pPr>
    </w:p>
    <w:p w:rsidR="001A306D" w:rsidRDefault="001A306D" w:rsidP="001A306D">
      <w:pPr>
        <w:spacing w:line="276" w:lineRule="auto"/>
        <w:jc w:val="center"/>
        <w:rPr>
          <w:rFonts w:asciiTheme="minorHAnsi" w:hAnsiTheme="minorHAnsi" w:cs="Arial"/>
          <w:sz w:val="22"/>
        </w:rPr>
      </w:pPr>
    </w:p>
    <w:p w:rsidR="001A306D" w:rsidRDefault="001A306D" w:rsidP="001A306D">
      <w:pPr>
        <w:spacing w:line="276" w:lineRule="auto"/>
        <w:jc w:val="center"/>
        <w:rPr>
          <w:rFonts w:asciiTheme="minorHAnsi" w:hAnsiTheme="minorHAnsi" w:cs="Arial"/>
          <w:sz w:val="22"/>
        </w:rPr>
      </w:pPr>
    </w:p>
    <w:p w:rsidR="00A675B5" w:rsidRDefault="00A675B5" w:rsidP="001A306D">
      <w:pPr>
        <w:spacing w:line="276" w:lineRule="auto"/>
        <w:jc w:val="center"/>
        <w:rPr>
          <w:rFonts w:asciiTheme="minorHAnsi" w:hAnsiTheme="minorHAnsi" w:cs="Arial"/>
          <w:sz w:val="22"/>
        </w:rPr>
      </w:pPr>
    </w:p>
    <w:p w:rsidR="00A675B5" w:rsidRDefault="00A675B5" w:rsidP="001A306D">
      <w:pPr>
        <w:spacing w:line="276" w:lineRule="auto"/>
        <w:jc w:val="center"/>
        <w:rPr>
          <w:rFonts w:asciiTheme="minorHAnsi" w:hAnsiTheme="minorHAnsi" w:cs="Arial"/>
          <w:sz w:val="22"/>
        </w:rPr>
      </w:pPr>
    </w:p>
    <w:p w:rsidR="001A306D" w:rsidRDefault="00A32DEB" w:rsidP="00A32DEB">
      <w:pPr>
        <w:spacing w:line="276" w:lineRule="auto"/>
        <w:jc w:val="center"/>
        <w:rPr>
          <w:rFonts w:asciiTheme="minorHAnsi" w:hAnsiTheme="minorHAnsi" w:cs="Arial"/>
          <w:sz w:val="22"/>
        </w:rPr>
      </w:pPr>
      <w:r>
        <w:rPr>
          <w:rFonts w:asciiTheme="minorHAnsi" w:hAnsiTheme="minorHAnsi" w:cs="Arial"/>
          <w:sz w:val="22"/>
        </w:rPr>
        <w:t>………………………………………………</w:t>
      </w:r>
    </w:p>
    <w:p w:rsidR="00A32DEB" w:rsidRDefault="00A32DEB" w:rsidP="00A32DEB">
      <w:pPr>
        <w:spacing w:line="276" w:lineRule="auto"/>
        <w:jc w:val="center"/>
        <w:rPr>
          <w:rFonts w:asciiTheme="minorHAnsi" w:hAnsiTheme="minorHAnsi" w:cs="Arial"/>
          <w:sz w:val="22"/>
        </w:rPr>
      </w:pPr>
    </w:p>
    <w:p w:rsidR="001A306D" w:rsidRDefault="001A306D" w:rsidP="001A306D">
      <w:pPr>
        <w:spacing w:line="276" w:lineRule="auto"/>
        <w:rPr>
          <w:rFonts w:asciiTheme="minorHAnsi" w:hAnsiTheme="minorHAnsi" w:cs="Arial"/>
          <w:sz w:val="22"/>
        </w:rPr>
      </w:pPr>
    </w:p>
    <w:p w:rsidR="00A32DEB" w:rsidRDefault="00A32DEB" w:rsidP="001A306D">
      <w:pPr>
        <w:spacing w:line="276" w:lineRule="auto"/>
        <w:rPr>
          <w:rFonts w:asciiTheme="minorHAnsi" w:hAnsiTheme="minorHAnsi" w:cs="Arial"/>
          <w:sz w:val="22"/>
        </w:rPr>
      </w:pPr>
    </w:p>
    <w:p w:rsidR="00852AE4" w:rsidRDefault="00852AE4" w:rsidP="001A306D">
      <w:pPr>
        <w:spacing w:line="276" w:lineRule="auto"/>
        <w:rPr>
          <w:rFonts w:asciiTheme="minorHAnsi" w:hAnsiTheme="minorHAnsi" w:cs="Arial"/>
          <w:sz w:val="22"/>
        </w:rPr>
      </w:pPr>
    </w:p>
    <w:p w:rsidR="007B656D" w:rsidRDefault="007B656D" w:rsidP="001A306D">
      <w:pPr>
        <w:spacing w:line="276" w:lineRule="auto"/>
        <w:jc w:val="center"/>
        <w:rPr>
          <w:rFonts w:asciiTheme="minorHAnsi" w:hAnsiTheme="minorHAnsi" w:cs="Arial"/>
          <w:b/>
          <w:sz w:val="22"/>
        </w:rPr>
      </w:pPr>
    </w:p>
    <w:p w:rsidR="001B0D0C" w:rsidRDefault="001B0D0C" w:rsidP="001A306D">
      <w:pPr>
        <w:spacing w:line="276" w:lineRule="auto"/>
        <w:jc w:val="center"/>
        <w:rPr>
          <w:rFonts w:asciiTheme="minorHAnsi" w:hAnsiTheme="minorHAnsi" w:cs="Arial"/>
          <w:b/>
          <w:sz w:val="22"/>
        </w:rPr>
      </w:pPr>
    </w:p>
    <w:p w:rsidR="001B0D0C" w:rsidRDefault="001B0D0C" w:rsidP="001A306D">
      <w:pPr>
        <w:spacing w:line="276" w:lineRule="auto"/>
        <w:jc w:val="center"/>
        <w:rPr>
          <w:rFonts w:asciiTheme="minorHAnsi" w:hAnsiTheme="minorHAnsi" w:cs="Arial"/>
          <w:b/>
          <w:sz w:val="22"/>
        </w:rPr>
      </w:pPr>
    </w:p>
    <w:p w:rsidR="001B0D0C" w:rsidRDefault="001B0D0C" w:rsidP="001A306D">
      <w:pPr>
        <w:spacing w:line="276" w:lineRule="auto"/>
        <w:jc w:val="center"/>
        <w:rPr>
          <w:rFonts w:asciiTheme="minorHAnsi" w:hAnsiTheme="minorHAnsi" w:cs="Arial"/>
          <w:b/>
          <w:sz w:val="22"/>
        </w:rPr>
      </w:pPr>
    </w:p>
    <w:p w:rsidR="001B0D0C" w:rsidRDefault="001B0D0C" w:rsidP="001A306D">
      <w:pPr>
        <w:spacing w:line="276" w:lineRule="auto"/>
        <w:jc w:val="center"/>
        <w:rPr>
          <w:rFonts w:asciiTheme="minorHAnsi" w:hAnsiTheme="minorHAnsi" w:cs="Arial"/>
          <w:b/>
          <w:sz w:val="22"/>
        </w:rPr>
      </w:pPr>
    </w:p>
    <w:p w:rsidR="001B0D0C" w:rsidRDefault="001B0D0C" w:rsidP="001A306D">
      <w:pPr>
        <w:spacing w:line="276" w:lineRule="auto"/>
        <w:jc w:val="center"/>
        <w:rPr>
          <w:rFonts w:asciiTheme="minorHAnsi" w:hAnsiTheme="minorHAnsi" w:cs="Arial"/>
          <w:b/>
          <w:sz w:val="22"/>
        </w:rPr>
      </w:pPr>
    </w:p>
    <w:p w:rsidR="001B0D0C" w:rsidRDefault="001B0D0C" w:rsidP="001A306D">
      <w:pPr>
        <w:spacing w:line="276" w:lineRule="auto"/>
        <w:jc w:val="center"/>
        <w:rPr>
          <w:rFonts w:asciiTheme="minorHAnsi" w:hAnsiTheme="minorHAnsi" w:cs="Arial"/>
          <w:b/>
          <w:sz w:val="22"/>
        </w:rPr>
      </w:pPr>
    </w:p>
    <w:p w:rsidR="001B0D0C" w:rsidRPr="001B0D0C" w:rsidRDefault="001B0D0C" w:rsidP="001A306D">
      <w:pPr>
        <w:spacing w:line="276" w:lineRule="auto"/>
        <w:jc w:val="center"/>
        <w:rPr>
          <w:rStyle w:val="Wyrnieniedelikatne"/>
        </w:rPr>
      </w:pPr>
      <w:r w:rsidRPr="001B0D0C">
        <w:rPr>
          <w:rStyle w:val="Wyrnieniedelikatne"/>
        </w:rPr>
        <w:t>Szpital Powiatowy w Rykach sp. z o.o., ul. Żytnia 23, 08-500 Ryki</w:t>
      </w:r>
    </w:p>
    <w:p w:rsidR="001B0D0C" w:rsidRPr="001B0D0C" w:rsidRDefault="0044001C" w:rsidP="001A306D">
      <w:pPr>
        <w:spacing w:line="276" w:lineRule="auto"/>
        <w:jc w:val="center"/>
        <w:rPr>
          <w:rStyle w:val="Wyrnieniedelikatne"/>
        </w:rPr>
      </w:pPr>
      <w:r>
        <w:rPr>
          <w:rStyle w:val="Wyrnieniedelikatne"/>
        </w:rPr>
        <w:t xml:space="preserve"> tel. centrala: 81 307 81 0</w:t>
      </w:r>
      <w:r w:rsidR="001B0D0C" w:rsidRPr="001B0D0C">
        <w:rPr>
          <w:rStyle w:val="Wyrnieniedelikatne"/>
        </w:rPr>
        <w:t xml:space="preserve">0, tel. sekretariat: 533 327 028, e-mail: </w:t>
      </w:r>
      <w:hyperlink r:id="rId8" w:history="1">
        <w:r w:rsidR="001B0D0C" w:rsidRPr="001B0D0C">
          <w:rPr>
            <w:rStyle w:val="Wyrnieniedelikatne"/>
          </w:rPr>
          <w:t>sekretariat@rykiszpital.pl</w:t>
        </w:r>
      </w:hyperlink>
    </w:p>
    <w:p w:rsidR="001B0D0C" w:rsidRPr="001B0D0C" w:rsidRDefault="001B0D0C" w:rsidP="001A306D">
      <w:pPr>
        <w:spacing w:line="276" w:lineRule="auto"/>
        <w:jc w:val="center"/>
        <w:rPr>
          <w:rStyle w:val="Wyrnieniedelikatne"/>
        </w:rPr>
      </w:pPr>
      <w:r w:rsidRPr="001B0D0C">
        <w:rPr>
          <w:rStyle w:val="Wyrnieniedelikatne"/>
        </w:rPr>
        <w:t xml:space="preserve"> NIP 506 011 81 85, KRS 0000767134, REGON 382358228</w:t>
      </w:r>
    </w:p>
    <w:p w:rsidR="001B0D0C" w:rsidRPr="001B0D0C" w:rsidRDefault="001B0D0C" w:rsidP="001A306D">
      <w:pPr>
        <w:spacing w:line="276" w:lineRule="auto"/>
        <w:jc w:val="center"/>
        <w:rPr>
          <w:rStyle w:val="Wyrnieniedelikatne"/>
        </w:rPr>
      </w:pPr>
      <w:r w:rsidRPr="001B0D0C">
        <w:rPr>
          <w:rStyle w:val="Wyrnieniedelikatne"/>
        </w:rPr>
        <w:t xml:space="preserve"> rykiszpital.pl</w:t>
      </w:r>
    </w:p>
    <w:p w:rsidR="007E36E6" w:rsidRPr="007E36E6" w:rsidRDefault="007E36E6" w:rsidP="007E36E6">
      <w:pPr>
        <w:pStyle w:val="Nagwek1"/>
        <w:shd w:val="clear" w:color="auto" w:fill="EEECE1" w:themeFill="background2"/>
        <w:jc w:val="center"/>
        <w:rPr>
          <w:rFonts w:asciiTheme="majorHAnsi" w:hAnsiTheme="majorHAnsi"/>
          <w:u w:val="single"/>
          <w:lang w:val="pl-PL"/>
        </w:rPr>
      </w:pPr>
      <w:bookmarkStart w:id="1" w:name="_Toc6228"/>
      <w:r w:rsidRPr="007E36E6">
        <w:rPr>
          <w:rFonts w:asciiTheme="majorHAnsi" w:hAnsiTheme="majorHAnsi"/>
          <w:u w:val="single"/>
          <w:lang w:val="pl-PL"/>
        </w:rPr>
        <w:lastRenderedPageBreak/>
        <w:t>ROZDZIAŁ 1</w:t>
      </w:r>
    </w:p>
    <w:p w:rsidR="007B656D" w:rsidRDefault="007B656D" w:rsidP="00FF258B">
      <w:pPr>
        <w:pStyle w:val="Nagwek1"/>
        <w:shd w:val="clear" w:color="auto" w:fill="F2F2F2" w:themeFill="background1" w:themeFillShade="F2"/>
        <w:jc w:val="center"/>
        <w:rPr>
          <w:lang w:val="pl-PL"/>
        </w:rPr>
      </w:pPr>
      <w:r>
        <w:rPr>
          <w:lang w:val="pl-PL"/>
        </w:rPr>
        <w:t>NAZWA I ADRES ZAMAWIAJĄCEGO, NUMER TELEFONU, ADRES POCZTY ELEKTRONICZNEJ ORAZ STRONY INTERNETOWEJ PROWADZONEGO POSTĘPOWANIA</w:t>
      </w:r>
      <w:bookmarkEnd w:id="1"/>
    </w:p>
    <w:p w:rsidR="007B656D" w:rsidRPr="007B656D" w:rsidRDefault="007B656D" w:rsidP="007B656D">
      <w:pPr>
        <w:spacing w:line="360" w:lineRule="auto"/>
      </w:pPr>
      <w:r>
        <w:rPr>
          <w:b/>
          <w:bCs/>
        </w:rPr>
        <w:t>1</w:t>
      </w:r>
      <w:r w:rsidR="007E36E6">
        <w:rPr>
          <w:b/>
          <w:bCs/>
        </w:rPr>
        <w:t>.1</w:t>
      </w:r>
      <w:r>
        <w:rPr>
          <w:b/>
          <w:bCs/>
        </w:rPr>
        <w:t>.Nazwa oraz adres Zamawiającego:</w:t>
      </w:r>
    </w:p>
    <w:p w:rsidR="001A306D" w:rsidRDefault="001A306D" w:rsidP="007B656D">
      <w:pPr>
        <w:pStyle w:val="Akapitzlist"/>
        <w:spacing w:line="276" w:lineRule="auto"/>
        <w:jc w:val="both"/>
        <w:rPr>
          <w:rFonts w:asciiTheme="minorHAnsi" w:hAnsiTheme="minorHAnsi" w:cs="Arial"/>
          <w:sz w:val="22"/>
        </w:rPr>
      </w:pPr>
      <w:r>
        <w:rPr>
          <w:rFonts w:asciiTheme="minorHAnsi" w:hAnsiTheme="minorHAnsi" w:cs="Arial"/>
          <w:sz w:val="22"/>
        </w:rPr>
        <w:t xml:space="preserve">Szpital Powiatowy w Rykach Sp. z o.o., </w:t>
      </w:r>
    </w:p>
    <w:p w:rsidR="001A306D" w:rsidRDefault="001A306D" w:rsidP="001A306D">
      <w:pPr>
        <w:pStyle w:val="Akapitzlist"/>
        <w:spacing w:line="276" w:lineRule="auto"/>
        <w:jc w:val="both"/>
        <w:rPr>
          <w:rFonts w:asciiTheme="minorHAnsi" w:hAnsiTheme="minorHAnsi" w:cs="Arial"/>
          <w:sz w:val="22"/>
        </w:rPr>
      </w:pPr>
      <w:r>
        <w:rPr>
          <w:rFonts w:asciiTheme="minorHAnsi" w:hAnsiTheme="minorHAnsi" w:cs="Arial"/>
          <w:sz w:val="22"/>
        </w:rPr>
        <w:t xml:space="preserve">08-500 Ryki, </w:t>
      </w:r>
      <w:r w:rsidRPr="001A306D">
        <w:rPr>
          <w:rFonts w:asciiTheme="minorHAnsi" w:hAnsiTheme="minorHAnsi" w:cs="Arial"/>
          <w:sz w:val="22"/>
        </w:rPr>
        <w:t xml:space="preserve">ul. </w:t>
      </w:r>
      <w:r>
        <w:rPr>
          <w:rFonts w:asciiTheme="minorHAnsi" w:hAnsiTheme="minorHAnsi" w:cs="Arial"/>
          <w:sz w:val="22"/>
        </w:rPr>
        <w:t>Żytnia 23</w:t>
      </w:r>
    </w:p>
    <w:p w:rsidR="007B656D" w:rsidRDefault="007E36E6" w:rsidP="007B656D">
      <w:pPr>
        <w:spacing w:line="360" w:lineRule="auto"/>
        <w:rPr>
          <w:b/>
          <w:bCs/>
        </w:rPr>
      </w:pPr>
      <w:r w:rsidRPr="00FF258B">
        <w:rPr>
          <w:rFonts w:asciiTheme="minorHAnsi" w:hAnsiTheme="minorHAnsi" w:cs="Arial"/>
          <w:b/>
          <w:sz w:val="22"/>
        </w:rPr>
        <w:t>1</w:t>
      </w:r>
      <w:r w:rsidR="007B656D" w:rsidRPr="00FF258B">
        <w:rPr>
          <w:rFonts w:asciiTheme="minorHAnsi" w:hAnsiTheme="minorHAnsi" w:cs="Arial"/>
          <w:b/>
          <w:sz w:val="22"/>
        </w:rPr>
        <w:t>.</w:t>
      </w:r>
      <w:r w:rsidRPr="00FF258B">
        <w:rPr>
          <w:rFonts w:asciiTheme="minorHAnsi" w:hAnsiTheme="minorHAnsi" w:cs="Arial"/>
          <w:b/>
          <w:sz w:val="22"/>
        </w:rPr>
        <w:t>2</w:t>
      </w:r>
      <w:r w:rsidR="00FF258B">
        <w:rPr>
          <w:rFonts w:asciiTheme="minorHAnsi" w:hAnsiTheme="minorHAnsi" w:cs="Arial"/>
          <w:sz w:val="22"/>
        </w:rPr>
        <w:t>.</w:t>
      </w:r>
      <w:r w:rsidR="007B656D">
        <w:rPr>
          <w:b/>
          <w:bCs/>
        </w:rPr>
        <w:t>Numer telefonu:</w:t>
      </w:r>
    </w:p>
    <w:p w:rsidR="001A306D" w:rsidRDefault="001A306D" w:rsidP="007B656D">
      <w:pPr>
        <w:spacing w:line="276" w:lineRule="auto"/>
        <w:jc w:val="both"/>
        <w:rPr>
          <w:rFonts w:asciiTheme="minorHAnsi" w:hAnsiTheme="minorHAnsi" w:cs="Arial"/>
          <w:sz w:val="22"/>
        </w:rPr>
      </w:pPr>
      <w:r w:rsidRPr="007B656D">
        <w:rPr>
          <w:rFonts w:asciiTheme="minorHAnsi" w:hAnsiTheme="minorHAnsi" w:cs="Arial"/>
          <w:sz w:val="22"/>
        </w:rPr>
        <w:t>tel</w:t>
      </w:r>
      <w:r w:rsidRPr="00CC3238">
        <w:rPr>
          <w:rFonts w:asciiTheme="minorHAnsi" w:hAnsiTheme="minorHAnsi" w:cs="Arial"/>
          <w:sz w:val="22"/>
        </w:rPr>
        <w:t>. 533 327</w:t>
      </w:r>
      <w:r w:rsidR="007B656D" w:rsidRPr="00CC3238">
        <w:rPr>
          <w:rFonts w:asciiTheme="minorHAnsi" w:hAnsiTheme="minorHAnsi" w:cs="Arial"/>
          <w:sz w:val="22"/>
        </w:rPr>
        <w:t> </w:t>
      </w:r>
      <w:r w:rsidRPr="00CC3238">
        <w:rPr>
          <w:rFonts w:asciiTheme="minorHAnsi" w:hAnsiTheme="minorHAnsi" w:cs="Arial"/>
          <w:sz w:val="22"/>
        </w:rPr>
        <w:t>028</w:t>
      </w:r>
    </w:p>
    <w:p w:rsidR="007B656D" w:rsidRDefault="007E36E6" w:rsidP="007B656D">
      <w:pPr>
        <w:spacing w:line="360" w:lineRule="auto"/>
        <w:rPr>
          <w:b/>
          <w:bCs/>
        </w:rPr>
      </w:pPr>
      <w:r w:rsidRPr="00FF258B">
        <w:rPr>
          <w:rFonts w:asciiTheme="minorHAnsi" w:hAnsiTheme="minorHAnsi" w:cs="Arial"/>
          <w:b/>
          <w:sz w:val="22"/>
        </w:rPr>
        <w:t>1</w:t>
      </w:r>
      <w:r w:rsidR="007B656D" w:rsidRPr="00FF258B">
        <w:rPr>
          <w:rFonts w:asciiTheme="minorHAnsi" w:hAnsiTheme="minorHAnsi" w:cs="Arial"/>
          <w:b/>
          <w:sz w:val="22"/>
        </w:rPr>
        <w:t>.</w:t>
      </w:r>
      <w:r w:rsidRPr="00FF258B">
        <w:rPr>
          <w:rFonts w:asciiTheme="minorHAnsi" w:hAnsiTheme="minorHAnsi" w:cs="Arial"/>
          <w:b/>
          <w:sz w:val="22"/>
        </w:rPr>
        <w:t>3</w:t>
      </w:r>
      <w:r w:rsidR="00FF258B" w:rsidRPr="00FF258B">
        <w:rPr>
          <w:rFonts w:asciiTheme="minorHAnsi" w:hAnsiTheme="minorHAnsi" w:cs="Arial"/>
          <w:b/>
          <w:sz w:val="22"/>
        </w:rPr>
        <w:t>.</w:t>
      </w:r>
      <w:r w:rsidR="007B656D">
        <w:rPr>
          <w:b/>
          <w:bCs/>
        </w:rPr>
        <w:t>Adres strony internetowej prowadzonego postępowania:</w:t>
      </w:r>
    </w:p>
    <w:p w:rsidR="001A306D" w:rsidRDefault="00CC59AF" w:rsidP="007B656D">
      <w:pPr>
        <w:spacing w:line="276" w:lineRule="auto"/>
        <w:jc w:val="both"/>
        <w:rPr>
          <w:sz w:val="22"/>
        </w:rPr>
      </w:pPr>
      <w:hyperlink r:id="rId9" w:history="1">
        <w:r w:rsidR="001A306D" w:rsidRPr="007B656D">
          <w:rPr>
            <w:rStyle w:val="Hipercze"/>
            <w:sz w:val="22"/>
          </w:rPr>
          <w:t>https://rykiszpital.pl</w:t>
        </w:r>
      </w:hyperlink>
    </w:p>
    <w:p w:rsidR="00160BBB" w:rsidRDefault="007E36E6" w:rsidP="00160BBB">
      <w:pPr>
        <w:spacing w:line="360" w:lineRule="auto"/>
        <w:rPr>
          <w:b/>
          <w:bCs/>
        </w:rPr>
      </w:pPr>
      <w:r w:rsidRPr="00FF258B">
        <w:rPr>
          <w:b/>
          <w:sz w:val="22"/>
        </w:rPr>
        <w:t>1.4</w:t>
      </w:r>
      <w:r w:rsidR="00FF258B">
        <w:rPr>
          <w:b/>
          <w:sz w:val="22"/>
        </w:rPr>
        <w:t>.</w:t>
      </w:r>
      <w:r w:rsidR="00160BBB">
        <w:rPr>
          <w:b/>
          <w:bCs/>
        </w:rPr>
        <w:t>Adres poczty elektronicznej:</w:t>
      </w:r>
    </w:p>
    <w:p w:rsidR="00160BBB" w:rsidRDefault="00CC59AF" w:rsidP="007B656D">
      <w:pPr>
        <w:spacing w:line="276" w:lineRule="auto"/>
        <w:jc w:val="both"/>
      </w:pPr>
      <w:hyperlink r:id="rId10" w:history="1">
        <w:r w:rsidR="00160BBB" w:rsidRPr="00D53E57">
          <w:rPr>
            <w:rStyle w:val="Hipercze"/>
            <w:rFonts w:asciiTheme="minorHAnsi" w:hAnsiTheme="minorHAnsi" w:cs="Arial"/>
            <w:sz w:val="22"/>
          </w:rPr>
          <w:t>przetargi@rykiszpital.pl</w:t>
        </w:r>
      </w:hyperlink>
    </w:p>
    <w:p w:rsidR="00160BBB" w:rsidRDefault="007E36E6" w:rsidP="007B656D">
      <w:pPr>
        <w:spacing w:line="276" w:lineRule="auto"/>
        <w:jc w:val="both"/>
      </w:pPr>
      <w:r w:rsidRPr="00FF258B">
        <w:rPr>
          <w:b/>
        </w:rPr>
        <w:t>1.5</w:t>
      </w:r>
      <w:r w:rsidR="00FF258B">
        <w:rPr>
          <w:b/>
          <w:bCs/>
        </w:rPr>
        <w:t>.</w:t>
      </w:r>
      <w:r w:rsidR="00160BBB">
        <w:rPr>
          <w:b/>
          <w:bCs/>
        </w:rPr>
        <w:t>Skrzynka podawcza e</w:t>
      </w:r>
      <w:r w:rsidR="00160BBB" w:rsidRPr="00EF64C7">
        <w:t>PUAP:</w:t>
      </w:r>
      <w:r w:rsidR="001A5FF7" w:rsidRPr="001A5FF7">
        <w:rPr>
          <w:rFonts w:asciiTheme="minorHAnsi" w:hAnsiTheme="minorHAnsi" w:cs="Arial"/>
          <w:color w:val="00B0F0"/>
        </w:rPr>
        <w:t>/Rykiszpital/domyślna</w:t>
      </w:r>
    </w:p>
    <w:p w:rsidR="00160BBB" w:rsidRPr="007B656D" w:rsidRDefault="00160BBB" w:rsidP="007B656D">
      <w:pPr>
        <w:spacing w:line="276" w:lineRule="auto"/>
        <w:jc w:val="both"/>
        <w:rPr>
          <w:sz w:val="22"/>
        </w:rPr>
      </w:pPr>
    </w:p>
    <w:p w:rsidR="00160BBB" w:rsidRDefault="003B6F8D" w:rsidP="00FF258B">
      <w:pPr>
        <w:pStyle w:val="Tekstkomentarza"/>
        <w:ind w:firstLine="708"/>
        <w:jc w:val="center"/>
        <w:rPr>
          <w:b/>
          <w:sz w:val="22"/>
        </w:rPr>
      </w:pPr>
      <w:r w:rsidRPr="00FF258B">
        <w:rPr>
          <w:b/>
          <w:sz w:val="22"/>
          <w:shd w:val="clear" w:color="auto" w:fill="F2F2F2" w:themeFill="background1" w:themeFillShade="F2"/>
        </w:rPr>
        <w:t>SŁOWNIK</w:t>
      </w:r>
    </w:p>
    <w:p w:rsidR="003B6F8D" w:rsidRDefault="003B6F8D" w:rsidP="003B6F8D">
      <w:pPr>
        <w:rPr>
          <w:rFonts w:asciiTheme="minorHAnsi" w:hAnsiTheme="minorHAnsi" w:cs="Arial"/>
          <w:sz w:val="22"/>
          <w:szCs w:val="22"/>
        </w:rPr>
      </w:pPr>
      <w:r w:rsidRPr="003B6F8D">
        <w:rPr>
          <w:rFonts w:asciiTheme="minorHAnsi" w:hAnsiTheme="minorHAnsi" w:cs="Arial"/>
          <w:sz w:val="22"/>
          <w:szCs w:val="22"/>
        </w:rPr>
        <w:t>Użyte w niniejszej SWZ(oraz w załącznikach) terminy mają następujące znaczenie:</w:t>
      </w:r>
    </w:p>
    <w:p w:rsidR="003B6F8D" w:rsidRDefault="003B6F8D" w:rsidP="003B6F8D">
      <w:pPr>
        <w:rPr>
          <w:rFonts w:asciiTheme="minorHAnsi" w:hAnsiTheme="minorHAnsi" w:cs="Arial"/>
          <w:sz w:val="22"/>
          <w:szCs w:val="22"/>
        </w:rPr>
      </w:pPr>
      <w:r w:rsidRPr="003B6F8D">
        <w:rPr>
          <w:rFonts w:asciiTheme="minorHAnsi" w:hAnsiTheme="minorHAnsi" w:cs="Arial"/>
          <w:sz w:val="22"/>
          <w:szCs w:val="22"/>
        </w:rPr>
        <w:t>1</w:t>
      </w:r>
      <w:r w:rsidRPr="003B6F8D">
        <w:rPr>
          <w:rFonts w:asciiTheme="minorHAnsi" w:hAnsiTheme="minorHAnsi" w:cs="Arial"/>
          <w:b/>
          <w:sz w:val="22"/>
          <w:szCs w:val="22"/>
        </w:rPr>
        <w:t>)</w:t>
      </w:r>
      <w:r w:rsidR="00CC3238">
        <w:rPr>
          <w:rFonts w:asciiTheme="minorHAnsi" w:hAnsiTheme="minorHAnsi" w:cs="Arial"/>
          <w:b/>
          <w:sz w:val="22"/>
          <w:szCs w:val="22"/>
        </w:rPr>
        <w:t xml:space="preserve"> </w:t>
      </w:r>
      <w:r w:rsidRPr="003B6F8D">
        <w:rPr>
          <w:rFonts w:asciiTheme="minorHAnsi" w:hAnsiTheme="minorHAnsi" w:cs="Arial"/>
          <w:b/>
          <w:sz w:val="22"/>
          <w:szCs w:val="22"/>
        </w:rPr>
        <w:t>„ustawa</w:t>
      </w:r>
      <w:r w:rsidR="00CC3238">
        <w:rPr>
          <w:rFonts w:asciiTheme="minorHAnsi" w:hAnsiTheme="minorHAnsi" w:cs="Arial"/>
          <w:b/>
          <w:sz w:val="22"/>
          <w:szCs w:val="22"/>
        </w:rPr>
        <w:t xml:space="preserve"> </w:t>
      </w:r>
      <w:r w:rsidRPr="003B6F8D">
        <w:rPr>
          <w:rFonts w:asciiTheme="minorHAnsi" w:hAnsiTheme="minorHAnsi" w:cs="Arial"/>
          <w:b/>
          <w:sz w:val="22"/>
          <w:szCs w:val="22"/>
        </w:rPr>
        <w:t>Pzp”</w:t>
      </w:r>
      <w:r w:rsidR="00CC3238">
        <w:rPr>
          <w:rFonts w:asciiTheme="minorHAnsi" w:hAnsiTheme="minorHAnsi" w:cs="Arial"/>
          <w:b/>
          <w:sz w:val="22"/>
          <w:szCs w:val="22"/>
        </w:rPr>
        <w:t xml:space="preserve"> </w:t>
      </w:r>
      <w:r w:rsidRPr="003B6F8D">
        <w:rPr>
          <w:rFonts w:asciiTheme="minorHAnsi" w:hAnsiTheme="minorHAnsi" w:cs="Arial"/>
          <w:b/>
          <w:sz w:val="22"/>
          <w:szCs w:val="22"/>
        </w:rPr>
        <w:t>–</w:t>
      </w:r>
      <w:r w:rsidRPr="003B6F8D">
        <w:rPr>
          <w:rFonts w:asciiTheme="minorHAnsi" w:hAnsiTheme="minorHAnsi" w:cs="Arial"/>
          <w:sz w:val="22"/>
          <w:szCs w:val="22"/>
        </w:rPr>
        <w:t>ustawa z dnia 11 września 2019r. Prawo zamówień publicznych (t. j. Dz. U. z 2019r., poz. 2019z późn. zm.),</w:t>
      </w:r>
    </w:p>
    <w:p w:rsidR="003B6F8D" w:rsidRDefault="003B6F8D" w:rsidP="003B6F8D">
      <w:pPr>
        <w:rPr>
          <w:rFonts w:asciiTheme="minorHAnsi" w:hAnsiTheme="minorHAnsi" w:cs="Arial"/>
          <w:sz w:val="22"/>
          <w:szCs w:val="22"/>
        </w:rPr>
      </w:pPr>
      <w:r w:rsidRPr="003B6F8D">
        <w:rPr>
          <w:rFonts w:asciiTheme="minorHAnsi" w:hAnsiTheme="minorHAnsi" w:cs="Arial"/>
          <w:sz w:val="22"/>
          <w:szCs w:val="22"/>
        </w:rPr>
        <w:t>2</w:t>
      </w:r>
      <w:r w:rsidRPr="003B6F8D">
        <w:rPr>
          <w:rFonts w:asciiTheme="minorHAnsi" w:hAnsiTheme="minorHAnsi" w:cs="Arial"/>
          <w:b/>
          <w:sz w:val="22"/>
          <w:szCs w:val="22"/>
        </w:rPr>
        <w:t>)„SWZ”</w:t>
      </w:r>
      <w:r w:rsidR="00CC3238">
        <w:rPr>
          <w:rFonts w:asciiTheme="minorHAnsi" w:hAnsiTheme="minorHAnsi" w:cs="Arial"/>
          <w:b/>
          <w:sz w:val="22"/>
          <w:szCs w:val="22"/>
        </w:rPr>
        <w:t xml:space="preserve"> </w:t>
      </w:r>
      <w:r w:rsidRPr="003B6F8D">
        <w:rPr>
          <w:rFonts w:asciiTheme="minorHAnsi" w:hAnsiTheme="minorHAnsi" w:cs="Arial"/>
          <w:sz w:val="22"/>
          <w:szCs w:val="22"/>
        </w:rPr>
        <w:t>–niniejsza Specyfikacja Warunków Zamówienia,</w:t>
      </w:r>
    </w:p>
    <w:p w:rsidR="003B6F8D" w:rsidRDefault="003B6F8D" w:rsidP="003B6F8D">
      <w:pPr>
        <w:rPr>
          <w:rFonts w:asciiTheme="minorHAnsi" w:hAnsiTheme="minorHAnsi" w:cs="Arial"/>
          <w:sz w:val="22"/>
          <w:szCs w:val="22"/>
        </w:rPr>
      </w:pPr>
      <w:r w:rsidRPr="003B6F8D">
        <w:rPr>
          <w:rFonts w:asciiTheme="minorHAnsi" w:hAnsiTheme="minorHAnsi" w:cs="Arial"/>
          <w:sz w:val="22"/>
          <w:szCs w:val="22"/>
        </w:rPr>
        <w:t>3</w:t>
      </w:r>
      <w:r w:rsidRPr="003B6F8D">
        <w:rPr>
          <w:rFonts w:asciiTheme="minorHAnsi" w:hAnsiTheme="minorHAnsi" w:cs="Arial"/>
          <w:b/>
          <w:sz w:val="22"/>
          <w:szCs w:val="22"/>
        </w:rPr>
        <w:t>)„zamówienie”</w:t>
      </w:r>
      <w:r w:rsidR="00CC3238">
        <w:rPr>
          <w:rFonts w:asciiTheme="minorHAnsi" w:hAnsiTheme="minorHAnsi" w:cs="Arial"/>
          <w:b/>
          <w:sz w:val="22"/>
          <w:szCs w:val="22"/>
        </w:rPr>
        <w:t xml:space="preserve"> </w:t>
      </w:r>
      <w:r w:rsidRPr="003B6F8D">
        <w:rPr>
          <w:rFonts w:asciiTheme="minorHAnsi" w:hAnsiTheme="minorHAnsi" w:cs="Arial"/>
          <w:sz w:val="22"/>
          <w:szCs w:val="22"/>
        </w:rPr>
        <w:t>–zamówienie publiczne</w:t>
      </w:r>
      <w:r w:rsidR="00CC3238">
        <w:rPr>
          <w:rFonts w:asciiTheme="minorHAnsi" w:hAnsiTheme="minorHAnsi" w:cs="Arial"/>
          <w:sz w:val="22"/>
          <w:szCs w:val="22"/>
        </w:rPr>
        <w:t xml:space="preserve"> </w:t>
      </w:r>
      <w:r w:rsidRPr="003B6F8D">
        <w:rPr>
          <w:rFonts w:asciiTheme="minorHAnsi" w:hAnsiTheme="minorHAnsi" w:cs="Arial"/>
          <w:sz w:val="22"/>
          <w:szCs w:val="22"/>
        </w:rPr>
        <w:t>będące przedmiotem niniejszego postępowania,</w:t>
      </w:r>
    </w:p>
    <w:p w:rsidR="003B6F8D" w:rsidRDefault="003B6F8D" w:rsidP="003B6F8D">
      <w:pPr>
        <w:rPr>
          <w:rFonts w:asciiTheme="minorHAnsi" w:hAnsiTheme="minorHAnsi" w:cs="Arial"/>
          <w:sz w:val="22"/>
          <w:szCs w:val="22"/>
        </w:rPr>
      </w:pPr>
      <w:r w:rsidRPr="003B6F8D">
        <w:rPr>
          <w:rFonts w:asciiTheme="minorHAnsi" w:hAnsiTheme="minorHAnsi" w:cs="Arial"/>
          <w:sz w:val="22"/>
          <w:szCs w:val="22"/>
        </w:rPr>
        <w:t>4</w:t>
      </w:r>
      <w:r w:rsidRPr="003B6F8D">
        <w:rPr>
          <w:rFonts w:asciiTheme="minorHAnsi" w:hAnsiTheme="minorHAnsi" w:cs="Arial"/>
          <w:b/>
          <w:sz w:val="22"/>
          <w:szCs w:val="22"/>
        </w:rPr>
        <w:t>)„postępowanie”</w:t>
      </w:r>
      <w:r w:rsidRPr="003B6F8D">
        <w:rPr>
          <w:rFonts w:asciiTheme="minorHAnsi" w:hAnsiTheme="minorHAnsi" w:cs="Arial"/>
          <w:sz w:val="22"/>
          <w:szCs w:val="22"/>
        </w:rPr>
        <w:t>–</w:t>
      </w:r>
      <w:r w:rsidR="00CC3238">
        <w:rPr>
          <w:rFonts w:asciiTheme="minorHAnsi" w:hAnsiTheme="minorHAnsi" w:cs="Arial"/>
          <w:sz w:val="22"/>
          <w:szCs w:val="22"/>
        </w:rPr>
        <w:t xml:space="preserve"> </w:t>
      </w:r>
      <w:r w:rsidRPr="003B6F8D">
        <w:rPr>
          <w:rFonts w:asciiTheme="minorHAnsi" w:hAnsiTheme="minorHAnsi" w:cs="Arial"/>
          <w:sz w:val="22"/>
          <w:szCs w:val="22"/>
        </w:rPr>
        <w:t>postępowanie o udzielenie zamówienia publicznego, którego dotyczy niniejsza SWZ,</w:t>
      </w:r>
    </w:p>
    <w:p w:rsidR="003B6F8D" w:rsidRDefault="003B6F8D" w:rsidP="003B6F8D">
      <w:pPr>
        <w:rPr>
          <w:rFonts w:asciiTheme="minorHAnsi" w:hAnsiTheme="minorHAnsi" w:cs="Arial"/>
          <w:sz w:val="22"/>
          <w:szCs w:val="22"/>
        </w:rPr>
      </w:pPr>
      <w:r w:rsidRPr="003B6F8D">
        <w:rPr>
          <w:rFonts w:asciiTheme="minorHAnsi" w:hAnsiTheme="minorHAnsi" w:cs="Arial"/>
          <w:sz w:val="22"/>
          <w:szCs w:val="22"/>
        </w:rPr>
        <w:t>5</w:t>
      </w:r>
      <w:r w:rsidRPr="003B6F8D">
        <w:rPr>
          <w:rFonts w:asciiTheme="minorHAnsi" w:hAnsiTheme="minorHAnsi" w:cs="Arial"/>
          <w:b/>
          <w:sz w:val="22"/>
          <w:szCs w:val="22"/>
        </w:rPr>
        <w:t>)„Zamawiający</w:t>
      </w:r>
      <w:r w:rsidRPr="003B6F8D">
        <w:rPr>
          <w:rFonts w:asciiTheme="minorHAnsi" w:hAnsiTheme="minorHAnsi" w:cs="Arial"/>
          <w:sz w:val="22"/>
          <w:szCs w:val="22"/>
        </w:rPr>
        <w:t>”–</w:t>
      </w:r>
      <w:r>
        <w:rPr>
          <w:rFonts w:asciiTheme="minorHAnsi" w:hAnsiTheme="minorHAnsi" w:cs="Arial"/>
          <w:sz w:val="22"/>
          <w:szCs w:val="22"/>
        </w:rPr>
        <w:t xml:space="preserve"> Szpital Powiatowy w Rykach</w:t>
      </w:r>
      <w:r w:rsidRPr="003B6F8D">
        <w:rPr>
          <w:rFonts w:asciiTheme="minorHAnsi" w:hAnsiTheme="minorHAnsi" w:cs="Arial"/>
          <w:sz w:val="22"/>
          <w:szCs w:val="22"/>
        </w:rPr>
        <w:t>,</w:t>
      </w:r>
    </w:p>
    <w:p w:rsidR="003B6F8D" w:rsidRDefault="003B6F8D" w:rsidP="003B6F8D">
      <w:pPr>
        <w:rPr>
          <w:rFonts w:asciiTheme="minorHAnsi" w:hAnsiTheme="minorHAnsi" w:cs="Arial"/>
          <w:sz w:val="22"/>
          <w:szCs w:val="22"/>
        </w:rPr>
      </w:pPr>
      <w:r w:rsidRPr="003B6F8D">
        <w:rPr>
          <w:rFonts w:asciiTheme="minorHAnsi" w:hAnsiTheme="minorHAnsi" w:cs="Arial"/>
          <w:sz w:val="22"/>
          <w:szCs w:val="22"/>
        </w:rPr>
        <w:t>6</w:t>
      </w:r>
      <w:r w:rsidRPr="003B6F8D">
        <w:rPr>
          <w:rFonts w:asciiTheme="minorHAnsi" w:hAnsiTheme="minorHAnsi" w:cs="Arial"/>
          <w:b/>
          <w:sz w:val="22"/>
          <w:szCs w:val="22"/>
        </w:rPr>
        <w:t>)„Wykonawca”–</w:t>
      </w:r>
      <w:r w:rsidR="00CC3238">
        <w:rPr>
          <w:rFonts w:asciiTheme="minorHAnsi" w:hAnsiTheme="minorHAnsi" w:cs="Arial"/>
          <w:b/>
          <w:sz w:val="22"/>
          <w:szCs w:val="22"/>
        </w:rPr>
        <w:t xml:space="preserve"> </w:t>
      </w:r>
      <w:r w:rsidRPr="003B6F8D">
        <w:rPr>
          <w:rFonts w:asciiTheme="minorHAnsi" w:hAnsiTheme="minorHAnsi" w:cs="Arial"/>
          <w:sz w:val="22"/>
          <w:szCs w:val="22"/>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3B6F8D" w:rsidRDefault="003B6F8D" w:rsidP="003B6F8D">
      <w:pPr>
        <w:rPr>
          <w:rFonts w:asciiTheme="minorHAnsi" w:hAnsiTheme="minorHAnsi" w:cs="Arial"/>
          <w:sz w:val="22"/>
          <w:szCs w:val="22"/>
        </w:rPr>
      </w:pPr>
      <w:r w:rsidRPr="003B6F8D">
        <w:rPr>
          <w:rFonts w:asciiTheme="minorHAnsi" w:hAnsiTheme="minorHAnsi" w:cs="Arial"/>
          <w:sz w:val="22"/>
          <w:szCs w:val="22"/>
        </w:rPr>
        <w:t>7</w:t>
      </w:r>
      <w:r w:rsidRPr="003B6F8D">
        <w:rPr>
          <w:rFonts w:asciiTheme="minorHAnsi" w:hAnsiTheme="minorHAnsi" w:cs="Arial"/>
          <w:b/>
          <w:sz w:val="22"/>
          <w:szCs w:val="22"/>
        </w:rPr>
        <w:t>)„RODO”-</w:t>
      </w:r>
      <w:r w:rsidR="00CC3238">
        <w:rPr>
          <w:rFonts w:asciiTheme="minorHAnsi" w:hAnsiTheme="minorHAnsi" w:cs="Arial"/>
          <w:b/>
          <w:sz w:val="22"/>
          <w:szCs w:val="22"/>
        </w:rPr>
        <w:t xml:space="preserve"> </w:t>
      </w:r>
      <w:r w:rsidRPr="003B6F8D">
        <w:rPr>
          <w:rFonts w:asciiTheme="minorHAnsi" w:hAnsiTheme="minorHAnsi" w:cs="Arial"/>
          <w:sz w:val="22"/>
          <w:szCs w:val="22"/>
        </w:rPr>
        <w:t>rozporządzenie Parlamentu Europejskiego</w:t>
      </w:r>
      <w:r w:rsidR="00CC3238">
        <w:rPr>
          <w:rFonts w:asciiTheme="minorHAnsi" w:hAnsiTheme="minorHAnsi" w:cs="Arial"/>
          <w:sz w:val="22"/>
          <w:szCs w:val="22"/>
        </w:rPr>
        <w:t xml:space="preserve"> </w:t>
      </w:r>
      <w:r w:rsidRPr="003B6F8D">
        <w:rPr>
          <w:rFonts w:asciiTheme="minorHAnsi" w:hAnsiTheme="minorHAnsi" w:cs="Arial"/>
          <w:sz w:val="22"/>
          <w:szCs w:val="22"/>
        </w:rPr>
        <w:t>i Rady (UE) 2016/679 z dnia 27 kwietnia2016 r. w sprawie ochrony</w:t>
      </w:r>
      <w:r w:rsidR="00CC3238">
        <w:rPr>
          <w:rFonts w:asciiTheme="minorHAnsi" w:hAnsiTheme="minorHAnsi" w:cs="Arial"/>
          <w:sz w:val="22"/>
          <w:szCs w:val="22"/>
        </w:rPr>
        <w:t xml:space="preserve"> </w:t>
      </w:r>
      <w:r w:rsidRPr="003B6F8D">
        <w:rPr>
          <w:rFonts w:asciiTheme="minorHAnsi" w:hAnsiTheme="minorHAnsi" w:cs="Arial"/>
          <w:sz w:val="22"/>
          <w:szCs w:val="22"/>
        </w:rPr>
        <w:t>osób fizycznych w związku z przetwarzaniem danych osobowych i w sprawie swobodnego przepływu takich danych oraz uchylenia dyrektywy 95/46/WE (ogólne rozporządzenie o ochronie danych) (Dz. Urz. UE L 119 z 04.05.2016, str. 1),</w:t>
      </w:r>
    </w:p>
    <w:p w:rsidR="003B6F8D" w:rsidRDefault="003B6F8D" w:rsidP="003B6F8D">
      <w:pPr>
        <w:rPr>
          <w:rFonts w:asciiTheme="minorHAnsi" w:hAnsiTheme="minorHAnsi" w:cs="Arial"/>
          <w:sz w:val="22"/>
          <w:szCs w:val="22"/>
        </w:rPr>
      </w:pPr>
      <w:r w:rsidRPr="003B6F8D">
        <w:rPr>
          <w:rFonts w:asciiTheme="minorHAnsi" w:hAnsiTheme="minorHAnsi" w:cs="Arial"/>
          <w:sz w:val="22"/>
          <w:szCs w:val="22"/>
        </w:rPr>
        <w:t>8</w:t>
      </w:r>
      <w:r w:rsidRPr="003B6F8D">
        <w:rPr>
          <w:rFonts w:asciiTheme="minorHAnsi" w:hAnsiTheme="minorHAnsi" w:cs="Arial"/>
          <w:b/>
          <w:sz w:val="22"/>
          <w:szCs w:val="22"/>
        </w:rPr>
        <w:t>)„miniPortal”–</w:t>
      </w:r>
      <w:r w:rsidR="00CC3238">
        <w:rPr>
          <w:rFonts w:asciiTheme="minorHAnsi" w:hAnsiTheme="minorHAnsi" w:cs="Arial"/>
          <w:b/>
          <w:sz w:val="22"/>
          <w:szCs w:val="22"/>
        </w:rPr>
        <w:t xml:space="preserve"> </w:t>
      </w:r>
      <w:r w:rsidRPr="003B6F8D">
        <w:rPr>
          <w:rFonts w:asciiTheme="minorHAnsi" w:hAnsiTheme="minorHAnsi" w:cs="Arial"/>
          <w:sz w:val="22"/>
          <w:szCs w:val="22"/>
        </w:rPr>
        <w:t>środek komunikacji elektronicznej służący do komunikacji</w:t>
      </w:r>
      <w:r w:rsidR="00CC3238">
        <w:rPr>
          <w:rFonts w:asciiTheme="minorHAnsi" w:hAnsiTheme="minorHAnsi" w:cs="Arial"/>
          <w:sz w:val="22"/>
          <w:szCs w:val="22"/>
        </w:rPr>
        <w:t xml:space="preserve"> </w:t>
      </w:r>
      <w:r w:rsidRPr="003B6F8D">
        <w:rPr>
          <w:rFonts w:asciiTheme="minorHAnsi" w:hAnsiTheme="minorHAnsi" w:cs="Arial"/>
          <w:sz w:val="22"/>
          <w:szCs w:val="22"/>
        </w:rPr>
        <w:t>elektronicznej</w:t>
      </w:r>
      <w:r w:rsidR="007F2299">
        <w:rPr>
          <w:rFonts w:asciiTheme="minorHAnsi" w:hAnsiTheme="minorHAnsi" w:cs="Arial"/>
          <w:sz w:val="22"/>
          <w:szCs w:val="22"/>
        </w:rPr>
        <w:t xml:space="preserve"> </w:t>
      </w:r>
      <w:r w:rsidRPr="003B6F8D">
        <w:rPr>
          <w:rFonts w:asciiTheme="minorHAnsi" w:hAnsiTheme="minorHAnsi" w:cs="Arial"/>
          <w:sz w:val="22"/>
          <w:szCs w:val="22"/>
        </w:rPr>
        <w:t>między Zamawiającym i Wykonawcami,</w:t>
      </w:r>
    </w:p>
    <w:p w:rsidR="003B6F8D" w:rsidRDefault="003B6F8D" w:rsidP="003B6F8D">
      <w:pPr>
        <w:rPr>
          <w:rFonts w:asciiTheme="minorHAnsi" w:hAnsiTheme="minorHAnsi" w:cs="Arial"/>
          <w:sz w:val="22"/>
          <w:szCs w:val="22"/>
        </w:rPr>
      </w:pPr>
      <w:r w:rsidRPr="003B6F8D">
        <w:rPr>
          <w:rFonts w:asciiTheme="minorHAnsi" w:hAnsiTheme="minorHAnsi" w:cs="Arial"/>
          <w:sz w:val="22"/>
          <w:szCs w:val="22"/>
        </w:rPr>
        <w:t>9</w:t>
      </w:r>
      <w:r w:rsidRPr="003B6F8D">
        <w:rPr>
          <w:rFonts w:asciiTheme="minorHAnsi" w:hAnsiTheme="minorHAnsi" w:cs="Arial"/>
          <w:b/>
          <w:sz w:val="22"/>
          <w:szCs w:val="22"/>
        </w:rPr>
        <w:t>)„ePUAP”</w:t>
      </w:r>
      <w:r w:rsidR="00CC3238">
        <w:rPr>
          <w:rFonts w:asciiTheme="minorHAnsi" w:hAnsiTheme="minorHAnsi" w:cs="Arial"/>
          <w:b/>
          <w:sz w:val="22"/>
          <w:szCs w:val="22"/>
        </w:rPr>
        <w:t xml:space="preserve"> </w:t>
      </w:r>
      <w:r w:rsidRPr="003B6F8D">
        <w:rPr>
          <w:rFonts w:asciiTheme="minorHAnsi" w:hAnsiTheme="minorHAnsi" w:cs="Arial"/>
          <w:b/>
          <w:sz w:val="22"/>
          <w:szCs w:val="22"/>
        </w:rPr>
        <w:t>–</w:t>
      </w:r>
      <w:r w:rsidR="00CC3238">
        <w:rPr>
          <w:rFonts w:asciiTheme="minorHAnsi" w:hAnsiTheme="minorHAnsi" w:cs="Arial"/>
          <w:b/>
          <w:sz w:val="22"/>
          <w:szCs w:val="22"/>
        </w:rPr>
        <w:t xml:space="preserve"> </w:t>
      </w:r>
      <w:r w:rsidRPr="003B6F8D">
        <w:rPr>
          <w:rFonts w:asciiTheme="minorHAnsi" w:hAnsiTheme="minorHAnsi" w:cs="Arial"/>
          <w:sz w:val="22"/>
          <w:szCs w:val="22"/>
        </w:rPr>
        <w:t>elektroniczna platforma usług Administracji Publicznej oferująca w szczególności dostęp do formularzy umożliwiających komunikację Wykonawcy z Zamawiającym,</w:t>
      </w:r>
    </w:p>
    <w:p w:rsidR="003B6F8D" w:rsidRDefault="003B6F8D" w:rsidP="003B6F8D">
      <w:pPr>
        <w:rPr>
          <w:rFonts w:asciiTheme="minorHAnsi" w:hAnsiTheme="minorHAnsi" w:cs="Arial"/>
          <w:sz w:val="22"/>
          <w:szCs w:val="22"/>
        </w:rPr>
      </w:pPr>
      <w:r w:rsidRPr="003B6F8D">
        <w:rPr>
          <w:rFonts w:asciiTheme="minorHAnsi" w:hAnsiTheme="minorHAnsi" w:cs="Arial"/>
          <w:sz w:val="22"/>
          <w:szCs w:val="22"/>
        </w:rPr>
        <w:t>10)</w:t>
      </w:r>
      <w:r w:rsidR="00FF258B">
        <w:rPr>
          <w:rFonts w:asciiTheme="minorHAnsi" w:hAnsiTheme="minorHAnsi" w:cs="Arial"/>
          <w:sz w:val="22"/>
          <w:szCs w:val="22"/>
        </w:rPr>
        <w:t xml:space="preserve"> „</w:t>
      </w:r>
      <w:r w:rsidRPr="003B6F8D">
        <w:rPr>
          <w:rFonts w:asciiTheme="minorHAnsi" w:hAnsiTheme="minorHAnsi" w:cs="Arial"/>
          <w:b/>
          <w:sz w:val="22"/>
          <w:szCs w:val="22"/>
        </w:rPr>
        <w:t>Instrukcja użytkownika</w:t>
      </w:r>
      <w:r w:rsidR="00FF258B">
        <w:rPr>
          <w:rFonts w:asciiTheme="minorHAnsi" w:hAnsiTheme="minorHAnsi" w:cs="Arial"/>
          <w:b/>
          <w:sz w:val="22"/>
          <w:szCs w:val="22"/>
        </w:rPr>
        <w:t>”</w:t>
      </w:r>
      <w:r w:rsidRPr="003B6F8D">
        <w:rPr>
          <w:rFonts w:asciiTheme="minorHAnsi" w:hAnsiTheme="minorHAnsi" w:cs="Arial"/>
          <w:sz w:val="22"/>
          <w:szCs w:val="22"/>
        </w:rPr>
        <w:t>–</w:t>
      </w:r>
      <w:r w:rsidR="00CC3238">
        <w:rPr>
          <w:rFonts w:asciiTheme="minorHAnsi" w:hAnsiTheme="minorHAnsi" w:cs="Arial"/>
          <w:sz w:val="22"/>
          <w:szCs w:val="22"/>
        </w:rPr>
        <w:t xml:space="preserve"> </w:t>
      </w:r>
      <w:r w:rsidRPr="003B6F8D">
        <w:rPr>
          <w:rFonts w:asciiTheme="minorHAnsi" w:hAnsiTheme="minorHAnsi" w:cs="Arial"/>
          <w:sz w:val="22"/>
          <w:szCs w:val="22"/>
        </w:rPr>
        <w:t>Instrukcja użytkownika systemu miniPortal dostępna na stronie: https://miniportal.uzp.gov.pl/InstrukcjaUzytkownikaSystemuMiniPortalePUAP.pdfzawierająca wiążące wykonawcę informacje związane z korzystaniem z miniPortalu w szczególności opis sposobu składania/zmiany/wycofania oferty w niniejszym postępowaniu. Wykonawca zobowiązany jest zapoznać się z ww. Instrukcją i postępować wg zasad w niej wskazanych</w:t>
      </w:r>
      <w:r w:rsidR="00CC3238">
        <w:rPr>
          <w:rFonts w:asciiTheme="minorHAnsi" w:hAnsiTheme="minorHAnsi" w:cs="Arial"/>
          <w:sz w:val="22"/>
          <w:szCs w:val="22"/>
        </w:rPr>
        <w:t xml:space="preserve"> </w:t>
      </w:r>
      <w:r w:rsidRPr="003B6F8D">
        <w:rPr>
          <w:rFonts w:asciiTheme="minorHAnsi" w:hAnsiTheme="minorHAnsi" w:cs="Arial"/>
          <w:sz w:val="22"/>
          <w:szCs w:val="22"/>
        </w:rPr>
        <w:t>dedykowanych dla wykonawcy. Wykonawca ubiegając się o udzielenie zamówienia w szczególności składając ofertę akceptuje zasady korzystania z systemu miniPortal wskazane w Instrukcji użytkownika i SWZ</w:t>
      </w:r>
    </w:p>
    <w:p w:rsidR="007876EC" w:rsidRDefault="007876EC" w:rsidP="003B6F8D">
      <w:pPr>
        <w:rPr>
          <w:rFonts w:asciiTheme="minorHAnsi" w:hAnsiTheme="minorHAnsi" w:cs="Arial"/>
          <w:sz w:val="22"/>
          <w:szCs w:val="22"/>
        </w:rPr>
      </w:pPr>
    </w:p>
    <w:p w:rsidR="007876EC" w:rsidRDefault="007876EC" w:rsidP="003B6F8D">
      <w:pPr>
        <w:rPr>
          <w:rFonts w:asciiTheme="minorHAnsi" w:hAnsiTheme="minorHAnsi" w:cs="Arial"/>
          <w:sz w:val="22"/>
          <w:szCs w:val="22"/>
        </w:rPr>
      </w:pPr>
    </w:p>
    <w:p w:rsidR="007876EC" w:rsidRDefault="007876EC" w:rsidP="003B6F8D">
      <w:pPr>
        <w:rPr>
          <w:rFonts w:asciiTheme="minorHAnsi" w:hAnsiTheme="minorHAnsi" w:cs="Arial"/>
          <w:sz w:val="22"/>
          <w:szCs w:val="22"/>
        </w:rPr>
      </w:pPr>
    </w:p>
    <w:p w:rsidR="007876EC" w:rsidRPr="003B6F8D" w:rsidRDefault="007876EC" w:rsidP="003B6F8D">
      <w:pPr>
        <w:rPr>
          <w:rFonts w:asciiTheme="minorHAnsi" w:hAnsiTheme="minorHAnsi"/>
          <w:sz w:val="22"/>
          <w:szCs w:val="22"/>
        </w:rPr>
      </w:pPr>
    </w:p>
    <w:p w:rsidR="003B6F8D" w:rsidRPr="003B6F8D" w:rsidRDefault="003B6F8D" w:rsidP="00160BBB">
      <w:pPr>
        <w:pStyle w:val="Tekstkomentarza"/>
        <w:ind w:firstLine="708"/>
        <w:rPr>
          <w:rFonts w:asciiTheme="minorHAnsi" w:hAnsiTheme="minorHAnsi"/>
          <w:b/>
          <w:sz w:val="22"/>
          <w:szCs w:val="22"/>
        </w:rPr>
      </w:pPr>
    </w:p>
    <w:p w:rsidR="007E36E6" w:rsidRPr="007E36E6" w:rsidRDefault="007E36E6" w:rsidP="007E36E6">
      <w:pPr>
        <w:pStyle w:val="Nagwek1"/>
        <w:shd w:val="clear" w:color="auto" w:fill="F2F2F2" w:themeFill="background1" w:themeFillShade="F2"/>
        <w:jc w:val="center"/>
        <w:rPr>
          <w:rFonts w:asciiTheme="majorHAnsi" w:hAnsiTheme="majorHAnsi"/>
          <w:u w:val="single"/>
          <w:lang w:val="pl-PL"/>
        </w:rPr>
      </w:pPr>
      <w:bookmarkStart w:id="2" w:name="_Toc4182"/>
      <w:r w:rsidRPr="007E36E6">
        <w:rPr>
          <w:rFonts w:asciiTheme="majorHAnsi" w:hAnsiTheme="majorHAnsi"/>
          <w:u w:val="single"/>
          <w:lang w:val="pl-PL"/>
        </w:rPr>
        <w:t>ROZDZIAŁ 2</w:t>
      </w:r>
    </w:p>
    <w:p w:rsidR="00160BBB" w:rsidRDefault="00160BBB" w:rsidP="00FF258B">
      <w:pPr>
        <w:pStyle w:val="Nagwek1"/>
        <w:shd w:val="clear" w:color="auto" w:fill="F2F2F2" w:themeFill="background1" w:themeFillShade="F2"/>
        <w:jc w:val="center"/>
        <w:rPr>
          <w:lang w:val="pl-PL"/>
        </w:rPr>
      </w:pPr>
      <w:r>
        <w:rPr>
          <w:lang w:val="pl-PL"/>
        </w:rPr>
        <w:t>ADRES STRONY INTERNETOWEJ, NA KTÓREJ UDOSTĘPNIANE BĘDĄ ZMIANY I WYJAŚNIENIA TREŚCI SWZ ORAZ INNE DOKUMENTY ZAMÓWIENIA BEZPOŚREDNIO ZWIĄZANE Z POSTĘPOWANIEM O UDZIELENIE ZAMÓWIENIA</w:t>
      </w:r>
      <w:bookmarkEnd w:id="2"/>
    </w:p>
    <w:p w:rsidR="007876EC" w:rsidRDefault="007876EC" w:rsidP="003B6F8D">
      <w:pPr>
        <w:pStyle w:val="Tekstkomentarza"/>
        <w:ind w:firstLine="708"/>
      </w:pPr>
    </w:p>
    <w:p w:rsidR="00C70DD7" w:rsidRPr="00FF258B" w:rsidRDefault="00160BBB" w:rsidP="00505656">
      <w:pPr>
        <w:pStyle w:val="Tekstkomentarza"/>
        <w:rPr>
          <w:rFonts w:asciiTheme="minorHAnsi" w:hAnsiTheme="minorHAnsi"/>
          <w:sz w:val="22"/>
          <w:szCs w:val="22"/>
        </w:rPr>
      </w:pPr>
      <w:r>
        <w:t xml:space="preserve">Zmiany </w:t>
      </w:r>
      <w:r w:rsidRPr="00FF258B">
        <w:rPr>
          <w:rFonts w:asciiTheme="minorHAnsi" w:hAnsiTheme="minorHAnsi"/>
          <w:sz w:val="22"/>
          <w:szCs w:val="22"/>
        </w:rPr>
        <w:t>i wyjaśnienia treści SWZ oraz inne dokumenty zamówienia bezpośrednio związane z postępowaniem o udzielenie zamówienia będą udostępniane na stronie internetowej:</w:t>
      </w:r>
    </w:p>
    <w:p w:rsidR="001A306D" w:rsidRDefault="00CC59AF" w:rsidP="00C70DD7">
      <w:pPr>
        <w:pStyle w:val="Tekstkomentarza"/>
        <w:ind w:firstLine="708"/>
        <w:jc w:val="center"/>
        <w:rPr>
          <w:rStyle w:val="Hipercze"/>
          <w:rFonts w:asciiTheme="minorHAnsi" w:hAnsiTheme="minorHAnsi" w:cs="Arial"/>
          <w:sz w:val="22"/>
        </w:rPr>
      </w:pPr>
      <w:hyperlink r:id="rId11" w:history="1">
        <w:r w:rsidR="00C70DD7" w:rsidRPr="00C70DD7">
          <w:rPr>
            <w:rStyle w:val="Hipercze"/>
            <w:rFonts w:asciiTheme="minorHAnsi" w:hAnsiTheme="minorHAnsi" w:cs="Arial"/>
            <w:sz w:val="22"/>
          </w:rPr>
          <w:t>https://rykiszpital.pl</w:t>
        </w:r>
      </w:hyperlink>
    </w:p>
    <w:p w:rsidR="007876EC" w:rsidRDefault="007876EC" w:rsidP="00C70DD7">
      <w:pPr>
        <w:pStyle w:val="Tekstkomentarza"/>
        <w:ind w:firstLine="708"/>
        <w:jc w:val="center"/>
        <w:rPr>
          <w:rStyle w:val="Hipercze"/>
          <w:rFonts w:asciiTheme="minorHAnsi" w:hAnsiTheme="minorHAnsi" w:cs="Arial"/>
          <w:sz w:val="22"/>
        </w:rPr>
      </w:pPr>
    </w:p>
    <w:p w:rsidR="007876EC" w:rsidRDefault="007876EC" w:rsidP="00C70DD7">
      <w:pPr>
        <w:pStyle w:val="Tekstkomentarza"/>
        <w:ind w:firstLine="708"/>
        <w:jc w:val="center"/>
        <w:rPr>
          <w:rFonts w:asciiTheme="minorHAnsi" w:hAnsiTheme="minorHAnsi" w:cs="Arial"/>
          <w:sz w:val="22"/>
        </w:rPr>
      </w:pPr>
    </w:p>
    <w:p w:rsidR="007E36E6" w:rsidRPr="007E36E6" w:rsidRDefault="007E36E6" w:rsidP="00FF258B">
      <w:pPr>
        <w:pStyle w:val="Nagwek1"/>
        <w:shd w:val="clear" w:color="auto" w:fill="F2F2F2" w:themeFill="background1" w:themeFillShade="F2"/>
        <w:spacing w:after="0"/>
        <w:jc w:val="center"/>
        <w:rPr>
          <w:rFonts w:asciiTheme="majorHAnsi" w:hAnsiTheme="majorHAnsi"/>
          <w:u w:val="single"/>
          <w:lang w:val="pl-PL"/>
        </w:rPr>
      </w:pPr>
      <w:bookmarkStart w:id="3" w:name="_Toc9329"/>
      <w:r>
        <w:rPr>
          <w:rFonts w:asciiTheme="majorHAnsi" w:hAnsiTheme="majorHAnsi"/>
          <w:u w:val="single"/>
          <w:lang w:val="pl-PL"/>
        </w:rPr>
        <w:t>ROZDZIAŁ 3</w:t>
      </w:r>
    </w:p>
    <w:p w:rsidR="00160BBB" w:rsidRDefault="00160BBB" w:rsidP="00FF258B">
      <w:pPr>
        <w:pStyle w:val="Nagwek1"/>
        <w:shd w:val="clear" w:color="auto" w:fill="F2F2F2" w:themeFill="background1" w:themeFillShade="F2"/>
        <w:jc w:val="center"/>
        <w:rPr>
          <w:lang w:val="pl-PL"/>
        </w:rPr>
      </w:pPr>
      <w:r>
        <w:rPr>
          <w:lang w:val="pl-PL"/>
        </w:rPr>
        <w:t>TRYB UDZIELENIA ZAMÓWIENIA</w:t>
      </w:r>
      <w:bookmarkEnd w:id="3"/>
    </w:p>
    <w:p w:rsidR="007876EC" w:rsidRDefault="007876EC" w:rsidP="007E36E6">
      <w:pPr>
        <w:spacing w:line="360" w:lineRule="auto"/>
        <w:jc w:val="both"/>
        <w:rPr>
          <w:rFonts w:asciiTheme="minorHAnsi" w:hAnsiTheme="minorHAnsi" w:cs="Calibri"/>
          <w:b/>
          <w:kern w:val="2"/>
          <w:sz w:val="22"/>
          <w:szCs w:val="22"/>
          <w:lang w:eastAsia="ar-SA"/>
        </w:rPr>
      </w:pPr>
    </w:p>
    <w:p w:rsidR="00160BBB" w:rsidRDefault="007E36E6" w:rsidP="007E36E6">
      <w:pPr>
        <w:spacing w:line="360" w:lineRule="auto"/>
        <w:jc w:val="both"/>
      </w:pPr>
      <w:r w:rsidRPr="00FF258B">
        <w:rPr>
          <w:rFonts w:asciiTheme="minorHAnsi" w:hAnsiTheme="minorHAnsi" w:cs="Calibri"/>
          <w:b/>
          <w:kern w:val="2"/>
          <w:sz w:val="22"/>
          <w:szCs w:val="22"/>
          <w:lang w:eastAsia="ar-SA"/>
        </w:rPr>
        <w:t>3.1</w:t>
      </w:r>
      <w:r w:rsidR="00FF258B">
        <w:rPr>
          <w:rFonts w:asciiTheme="minorHAnsi" w:hAnsiTheme="minorHAnsi" w:cs="Calibri"/>
          <w:b/>
          <w:kern w:val="2"/>
          <w:sz w:val="22"/>
          <w:szCs w:val="22"/>
          <w:lang w:eastAsia="ar-SA"/>
        </w:rPr>
        <w:t>.</w:t>
      </w:r>
      <w:r w:rsidR="001A306D" w:rsidRPr="00160BBB">
        <w:rPr>
          <w:rFonts w:asciiTheme="minorHAnsi" w:hAnsiTheme="minorHAnsi" w:cs="Calibri"/>
          <w:kern w:val="2"/>
          <w:sz w:val="22"/>
          <w:szCs w:val="22"/>
          <w:lang w:eastAsia="ar-SA"/>
        </w:rPr>
        <w:t xml:space="preserve">Postępowanie prowadzone jest zgodnie z przepisami ustawy z dnia </w:t>
      </w:r>
      <w:r w:rsidR="002C4A0C" w:rsidRPr="00160BBB">
        <w:rPr>
          <w:rFonts w:asciiTheme="minorHAnsi" w:hAnsiTheme="minorHAnsi" w:cs="Calibri"/>
          <w:kern w:val="2"/>
          <w:sz w:val="22"/>
          <w:szCs w:val="22"/>
          <w:lang w:eastAsia="ar-SA"/>
        </w:rPr>
        <w:t>11września</w:t>
      </w:r>
      <w:r w:rsidR="001A306D" w:rsidRPr="00160BBB">
        <w:rPr>
          <w:rFonts w:asciiTheme="minorHAnsi" w:hAnsiTheme="minorHAnsi" w:cs="Calibri"/>
          <w:kern w:val="2"/>
          <w:sz w:val="22"/>
          <w:szCs w:val="22"/>
          <w:lang w:eastAsia="ar-SA"/>
        </w:rPr>
        <w:t xml:space="preserve"> 20</w:t>
      </w:r>
      <w:r w:rsidR="002C4A0C" w:rsidRPr="00160BBB">
        <w:rPr>
          <w:rFonts w:asciiTheme="minorHAnsi" w:hAnsiTheme="minorHAnsi" w:cs="Calibri"/>
          <w:kern w:val="2"/>
          <w:sz w:val="22"/>
          <w:szCs w:val="22"/>
          <w:lang w:eastAsia="ar-SA"/>
        </w:rPr>
        <w:t>19</w:t>
      </w:r>
      <w:r w:rsidR="001A306D" w:rsidRPr="00160BBB">
        <w:rPr>
          <w:rFonts w:asciiTheme="minorHAnsi" w:hAnsiTheme="minorHAnsi" w:cs="Calibri"/>
          <w:kern w:val="2"/>
          <w:sz w:val="22"/>
          <w:szCs w:val="22"/>
          <w:lang w:eastAsia="ar-SA"/>
        </w:rPr>
        <w:t xml:space="preserve"> roku Prawo zamówień publicznych - dalej „Pzp”, </w:t>
      </w:r>
      <w:r w:rsidR="00160BBB" w:rsidRPr="00160BBB">
        <w:rPr>
          <w:sz w:val="22"/>
          <w:szCs w:val="22"/>
        </w:rPr>
        <w:t xml:space="preserve">(Dz. U. z 2019 r. poz. 2019 ze zm.)- </w:t>
      </w:r>
      <w:r w:rsidR="00160BBB" w:rsidRPr="00160BBB">
        <w:rPr>
          <w:i/>
          <w:iCs/>
          <w:sz w:val="22"/>
          <w:szCs w:val="22"/>
        </w:rPr>
        <w:t xml:space="preserve">dalej jako: ustawa Pzp </w:t>
      </w:r>
      <w:r w:rsidR="00160BBB" w:rsidRPr="00160BBB">
        <w:rPr>
          <w:sz w:val="22"/>
          <w:szCs w:val="22"/>
        </w:rPr>
        <w:t>oraz na podstawie obowiązujących przepisów wykonawczych do ustawy.</w:t>
      </w:r>
    </w:p>
    <w:p w:rsidR="00C70DD7" w:rsidRPr="00C70DD7" w:rsidRDefault="007E36E6" w:rsidP="007E36E6">
      <w:pPr>
        <w:spacing w:line="360" w:lineRule="auto"/>
        <w:jc w:val="both"/>
        <w:rPr>
          <w:sz w:val="22"/>
          <w:szCs w:val="22"/>
        </w:rPr>
      </w:pPr>
      <w:r w:rsidRPr="00FF258B">
        <w:rPr>
          <w:rFonts w:asciiTheme="minorHAnsi" w:hAnsiTheme="minorHAnsi" w:cs="Arial"/>
          <w:b/>
          <w:sz w:val="22"/>
          <w:szCs w:val="22"/>
        </w:rPr>
        <w:t>3.2</w:t>
      </w:r>
      <w:r w:rsidR="00FF258B">
        <w:rPr>
          <w:rFonts w:asciiTheme="minorHAnsi" w:hAnsiTheme="minorHAnsi" w:cs="Arial"/>
          <w:b/>
          <w:sz w:val="22"/>
          <w:szCs w:val="22"/>
        </w:rPr>
        <w:t>.</w:t>
      </w:r>
      <w:r w:rsidR="00C70DD7" w:rsidRPr="00C70DD7">
        <w:rPr>
          <w:rFonts w:asciiTheme="minorHAnsi" w:hAnsiTheme="minorHAnsi" w:cs="Arial"/>
          <w:sz w:val="22"/>
          <w:szCs w:val="22"/>
        </w:rPr>
        <w:t xml:space="preserve">Postępowanie o udzielenie zamówienia publicznego prowadzone jest w trybie podstawowym, na podstawie art. 275 pkt 1 ustawy Pzp. </w:t>
      </w:r>
    </w:p>
    <w:p w:rsidR="007876EC" w:rsidRDefault="00C70DD7" w:rsidP="00FF258B">
      <w:pPr>
        <w:spacing w:line="360" w:lineRule="auto"/>
        <w:jc w:val="both"/>
        <w:rPr>
          <w:rFonts w:ascii="Arial" w:hAnsi="Arial" w:cs="Arial"/>
          <w:sz w:val="25"/>
          <w:szCs w:val="25"/>
        </w:rPr>
      </w:pPr>
      <w:r w:rsidRPr="00FF258B">
        <w:rPr>
          <w:rFonts w:asciiTheme="minorHAnsi" w:hAnsiTheme="minorHAnsi" w:cs="Arial"/>
          <w:b/>
          <w:sz w:val="22"/>
          <w:szCs w:val="22"/>
        </w:rPr>
        <w:t>3</w:t>
      </w:r>
      <w:r w:rsidR="007E36E6" w:rsidRPr="00FF258B">
        <w:rPr>
          <w:rFonts w:asciiTheme="minorHAnsi" w:hAnsiTheme="minorHAnsi" w:cs="Arial"/>
          <w:b/>
          <w:sz w:val="22"/>
          <w:szCs w:val="22"/>
        </w:rPr>
        <w:t>.3</w:t>
      </w:r>
      <w:r w:rsidR="00FF258B">
        <w:rPr>
          <w:rFonts w:asciiTheme="minorHAnsi" w:hAnsiTheme="minorHAnsi" w:cs="Arial"/>
          <w:b/>
          <w:sz w:val="22"/>
          <w:szCs w:val="22"/>
        </w:rPr>
        <w:t>.</w:t>
      </w:r>
      <w:r w:rsidRPr="00C70DD7">
        <w:rPr>
          <w:rFonts w:asciiTheme="minorHAnsi" w:hAnsiTheme="minorHAnsi" w:cs="Arial"/>
          <w:sz w:val="22"/>
          <w:szCs w:val="22"/>
        </w:rPr>
        <w:t>Zamawiający nie przewiduje wyboru najkorzystniejszej oferty z możliwością prowadzenia negocjacji.</w:t>
      </w:r>
    </w:p>
    <w:p w:rsidR="00687DB5" w:rsidRPr="007C0131" w:rsidRDefault="00687DB5" w:rsidP="00FF258B">
      <w:pPr>
        <w:spacing w:line="360" w:lineRule="auto"/>
        <w:jc w:val="both"/>
        <w:rPr>
          <w:rFonts w:asciiTheme="minorHAnsi" w:hAnsiTheme="minorHAnsi" w:cstheme="minorHAnsi"/>
          <w:sz w:val="22"/>
          <w:szCs w:val="22"/>
        </w:rPr>
      </w:pPr>
      <w:r w:rsidRPr="007C0131">
        <w:rPr>
          <w:rFonts w:asciiTheme="minorHAnsi" w:hAnsiTheme="minorHAnsi" w:cstheme="minorHAnsi"/>
          <w:b/>
          <w:bCs/>
          <w:sz w:val="22"/>
          <w:szCs w:val="22"/>
        </w:rPr>
        <w:t>3.4.</w:t>
      </w:r>
      <w:r w:rsidRPr="007C0131">
        <w:rPr>
          <w:rFonts w:asciiTheme="minorHAnsi" w:hAnsiTheme="minorHAnsi" w:cstheme="minorHAnsi"/>
          <w:sz w:val="22"/>
          <w:szCs w:val="22"/>
        </w:rPr>
        <w:t xml:space="preserve"> Zamawiający dopuszcza składanie ofert częściowych</w:t>
      </w:r>
    </w:p>
    <w:p w:rsidR="007876EC" w:rsidRDefault="007876EC" w:rsidP="00FF258B">
      <w:pPr>
        <w:spacing w:line="360" w:lineRule="auto"/>
        <w:jc w:val="both"/>
        <w:rPr>
          <w:rFonts w:ascii="Arial" w:hAnsi="Arial" w:cs="Arial"/>
          <w:sz w:val="25"/>
          <w:szCs w:val="25"/>
        </w:rPr>
      </w:pPr>
    </w:p>
    <w:p w:rsidR="007876EC" w:rsidRPr="00FF258B" w:rsidRDefault="007876EC" w:rsidP="00FF258B">
      <w:pPr>
        <w:spacing w:line="360" w:lineRule="auto"/>
        <w:jc w:val="both"/>
        <w:rPr>
          <w:sz w:val="22"/>
          <w:szCs w:val="22"/>
        </w:rPr>
      </w:pPr>
    </w:p>
    <w:p w:rsidR="007E36E6" w:rsidRPr="007E36E6" w:rsidRDefault="007E36E6" w:rsidP="007E36E6">
      <w:pPr>
        <w:pStyle w:val="Nagwek1"/>
        <w:shd w:val="clear" w:color="auto" w:fill="F2F2F2" w:themeFill="background1" w:themeFillShade="F2"/>
        <w:jc w:val="center"/>
        <w:rPr>
          <w:rFonts w:asciiTheme="majorHAnsi" w:hAnsiTheme="majorHAnsi"/>
          <w:u w:val="single"/>
          <w:lang w:val="pl-PL"/>
        </w:rPr>
      </w:pPr>
      <w:bookmarkStart w:id="4" w:name="_Toc21615"/>
      <w:r>
        <w:rPr>
          <w:rFonts w:asciiTheme="majorHAnsi" w:hAnsiTheme="majorHAnsi"/>
          <w:u w:val="single"/>
          <w:lang w:val="pl-PL"/>
        </w:rPr>
        <w:t>ROZDZIAŁ 4</w:t>
      </w:r>
    </w:p>
    <w:p w:rsidR="008B3BE4" w:rsidRDefault="008B3BE4" w:rsidP="00FF258B">
      <w:pPr>
        <w:pStyle w:val="Nagwek1"/>
        <w:shd w:val="clear" w:color="auto" w:fill="F2F2F2" w:themeFill="background1" w:themeFillShade="F2"/>
        <w:jc w:val="center"/>
        <w:rPr>
          <w:lang w:val="pl-PL"/>
        </w:rPr>
      </w:pPr>
      <w:r>
        <w:rPr>
          <w:lang w:val="pl-PL"/>
        </w:rPr>
        <w:t>OPIS PRZEDMIOTU ZAMÓWIENIA</w:t>
      </w:r>
      <w:bookmarkEnd w:id="4"/>
    </w:p>
    <w:p w:rsidR="007876EC" w:rsidRDefault="007876EC" w:rsidP="007E36E6">
      <w:pPr>
        <w:spacing w:line="276" w:lineRule="auto"/>
        <w:ind w:left="360"/>
        <w:jc w:val="both"/>
        <w:rPr>
          <w:rFonts w:asciiTheme="minorHAnsi" w:hAnsiTheme="minorHAnsi" w:cs="Arial"/>
          <w:b/>
          <w:sz w:val="22"/>
        </w:rPr>
      </w:pPr>
    </w:p>
    <w:p w:rsidR="00AF17E4" w:rsidRDefault="007F2299" w:rsidP="00AF17E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4.1</w:t>
      </w:r>
      <w:r w:rsidR="00687DB5" w:rsidRPr="007C0131">
        <w:rPr>
          <w:rFonts w:asciiTheme="minorHAnsi" w:eastAsiaTheme="minorHAnsi" w:hAnsiTheme="minorHAnsi" w:cstheme="minorHAnsi"/>
          <w:sz w:val="22"/>
          <w:szCs w:val="22"/>
          <w:lang w:eastAsia="en-US"/>
        </w:rPr>
        <w:t>. Przedmiotem  zamówienia jest sukcesywna dostawa leków</w:t>
      </w:r>
      <w:r w:rsidR="00846C9F" w:rsidRPr="007C0131">
        <w:rPr>
          <w:rFonts w:asciiTheme="minorHAnsi" w:eastAsiaTheme="minorHAnsi" w:hAnsiTheme="minorHAnsi" w:cstheme="minorHAnsi"/>
          <w:sz w:val="22"/>
          <w:szCs w:val="22"/>
          <w:lang w:eastAsia="en-US"/>
        </w:rPr>
        <w:t xml:space="preserve"> i innych produktów medycznych</w:t>
      </w:r>
      <w:r w:rsidR="00687DB5" w:rsidRPr="007C0131">
        <w:rPr>
          <w:rFonts w:asciiTheme="minorHAnsi" w:eastAsiaTheme="minorHAnsi" w:hAnsiTheme="minorHAnsi" w:cstheme="minorHAnsi"/>
          <w:sz w:val="22"/>
          <w:szCs w:val="22"/>
          <w:lang w:eastAsia="en-US"/>
        </w:rPr>
        <w:t xml:space="preserve"> dla </w:t>
      </w:r>
      <w:r w:rsidR="00687DB5" w:rsidRPr="00B6158D">
        <w:rPr>
          <w:rFonts w:asciiTheme="minorHAnsi" w:eastAsiaTheme="minorHAnsi" w:hAnsiTheme="minorHAnsi" w:cstheme="minorHAnsi"/>
          <w:sz w:val="22"/>
          <w:szCs w:val="22"/>
          <w:lang w:eastAsia="en-US"/>
        </w:rPr>
        <w:t>potrzeb oddziałów</w:t>
      </w:r>
      <w:r w:rsidR="00CC3238">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Szpitala</w:t>
      </w:r>
      <w:r w:rsidR="00CC3238">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Powiatowego w Rykach Sp. z o.o., zamawianych przez aptekę szpitalną.</w:t>
      </w:r>
      <w:r w:rsidR="00CC3238">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Leki</w:t>
      </w:r>
      <w:r w:rsidR="00CC3238">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będą dostarczane w ilości zgodnej z aktualnymi potrzebami Zamawiającego oraz wg</w:t>
      </w:r>
      <w:r w:rsidR="00CC3238">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cen określonych w Formularzu cenowym stanowiącym załącznik do niniejszej</w:t>
      </w:r>
      <w:r w:rsidR="00CC3238">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specyfikacji, który każdy Wykonawca zobowiązany jest wypełnić i dołączyć do</w:t>
      </w:r>
      <w:r w:rsidR="00CC3238">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formularza ofertowego</w:t>
      </w:r>
    </w:p>
    <w:p w:rsidR="00687DB5" w:rsidRPr="00B6158D" w:rsidRDefault="007F2299" w:rsidP="00AF17E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4.2</w:t>
      </w:r>
      <w:r w:rsidR="00687DB5" w:rsidRPr="00B6158D">
        <w:rPr>
          <w:rFonts w:asciiTheme="minorHAnsi" w:eastAsiaTheme="minorHAnsi" w:hAnsiTheme="minorHAnsi" w:cstheme="minorHAnsi"/>
          <w:sz w:val="22"/>
          <w:szCs w:val="22"/>
          <w:lang w:eastAsia="en-US"/>
        </w:rPr>
        <w:t>. Zamawiający zastrzega sobie prawo rezygnacji z zakupu części produktów</w:t>
      </w:r>
      <w:r w:rsidR="00CC3238">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wynikających z braku zapotrzebowania na dany asortyment lub</w:t>
      </w:r>
      <w:r w:rsidR="00CC3238">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zmniejszenia/zwiększenia zapotrzebowania oraz dokonywania zmian ilościowych</w:t>
      </w:r>
      <w:r w:rsidR="00CC3238">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przedmiotu zamówienia w zakresie +/- 20 % całkowitej wartości brutto umowy dla</w:t>
      </w:r>
      <w:r w:rsidR="00CC3238">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danej części zamówienia.</w:t>
      </w:r>
    </w:p>
    <w:p w:rsidR="00AF17E4" w:rsidRDefault="007F2299" w:rsidP="0049045B">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lastRenderedPageBreak/>
        <w:t>4.3.</w:t>
      </w:r>
      <w:r w:rsidR="00687DB5" w:rsidRPr="00B6158D">
        <w:rPr>
          <w:rFonts w:asciiTheme="minorHAnsi" w:eastAsiaTheme="minorHAnsi" w:hAnsiTheme="minorHAnsi" w:cstheme="minorHAnsi"/>
          <w:sz w:val="22"/>
          <w:szCs w:val="22"/>
          <w:lang w:eastAsia="en-US"/>
        </w:rPr>
        <w:t xml:space="preserve"> Zamawiający będzie składał zamówienie na poszczególne transze z co najmniej 72 –godzinnym wyprzedzeniem. Zamówienia będą składane drogą elektroniczną oraz</w:t>
      </w:r>
      <w:r w:rsidR="00CC3238">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dodatkowo potwierdzane telefonicznie przez Strony Umowy. Jeżeli dostawa wypada</w:t>
      </w:r>
      <w:r w:rsidR="00CC3238">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w dniu wolnym od pracy dostawa nastąpi w pierwszym dniu roboczym po</w:t>
      </w:r>
      <w:r w:rsidR="00CC3238">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wyznaczonym terminie.</w:t>
      </w:r>
    </w:p>
    <w:p w:rsidR="00687DB5" w:rsidRPr="00B6158D" w:rsidRDefault="007F2299" w:rsidP="0049045B">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4.4.</w:t>
      </w:r>
      <w:r w:rsidR="00687DB5" w:rsidRPr="00B6158D">
        <w:rPr>
          <w:rFonts w:asciiTheme="minorHAnsi" w:eastAsiaTheme="minorHAnsi" w:hAnsiTheme="minorHAnsi" w:cstheme="minorHAnsi"/>
          <w:sz w:val="22"/>
          <w:szCs w:val="22"/>
          <w:lang w:eastAsia="en-US"/>
        </w:rPr>
        <w:t xml:space="preserve"> Przedmiot zamówienia ma być nowy, dopuszczony do obrotu na podstawie</w:t>
      </w:r>
      <w:r w:rsidR="00CC3238">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obowiązujących przepisów prawa i odpowiadać wszelkim wymaganiom określonym</w:t>
      </w:r>
      <w:r w:rsidR="00CC3238">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przepisami prawa, w szczególności ustawą z dnia 6 września 2001r., Prawo</w:t>
      </w:r>
      <w:r w:rsidR="00CC3238">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farmaceutyczne (Dz.U. z 2020r., poz. 944 ze zm.), wolny od jakichkolwiek wad</w:t>
      </w:r>
      <w:r w:rsidR="00CC3238">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fizycznych lub prawnych.</w:t>
      </w:r>
    </w:p>
    <w:p w:rsidR="00AF17E4" w:rsidRDefault="007F2299" w:rsidP="0049045B">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4.5.</w:t>
      </w:r>
      <w:r w:rsidR="00687DB5" w:rsidRPr="00B6158D">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b/>
          <w:bCs/>
          <w:sz w:val="22"/>
          <w:szCs w:val="22"/>
          <w:lang w:eastAsia="en-US"/>
        </w:rPr>
        <w:t>Zamawiający dopuszcza składanie ofert częściowych. Wykonawca może złożyć</w:t>
      </w:r>
      <w:r w:rsidR="00CC3238">
        <w:rPr>
          <w:rFonts w:asciiTheme="minorHAnsi" w:eastAsiaTheme="minorHAnsi" w:hAnsiTheme="minorHAnsi" w:cstheme="minorHAnsi"/>
          <w:b/>
          <w:bCs/>
          <w:sz w:val="22"/>
          <w:szCs w:val="22"/>
          <w:lang w:eastAsia="en-US"/>
        </w:rPr>
        <w:t xml:space="preserve"> </w:t>
      </w:r>
      <w:r w:rsidR="00687DB5" w:rsidRPr="00B6158D">
        <w:rPr>
          <w:rFonts w:asciiTheme="minorHAnsi" w:eastAsiaTheme="minorHAnsi" w:hAnsiTheme="minorHAnsi" w:cstheme="minorHAnsi"/>
          <w:b/>
          <w:bCs/>
          <w:sz w:val="22"/>
          <w:szCs w:val="22"/>
          <w:lang w:eastAsia="en-US"/>
        </w:rPr>
        <w:t>ofertę na dowolną liczbę zadań</w:t>
      </w:r>
      <w:r w:rsidR="00687DB5" w:rsidRPr="00B6158D">
        <w:rPr>
          <w:rFonts w:asciiTheme="minorHAnsi" w:eastAsiaTheme="minorHAnsi" w:hAnsiTheme="minorHAnsi" w:cstheme="minorHAnsi"/>
          <w:sz w:val="22"/>
          <w:szCs w:val="22"/>
          <w:lang w:eastAsia="en-US"/>
        </w:rPr>
        <w:t>.</w:t>
      </w:r>
    </w:p>
    <w:p w:rsidR="00687DB5" w:rsidRDefault="00687DB5" w:rsidP="0049045B">
      <w:pPr>
        <w:autoSpaceDE w:val="0"/>
        <w:autoSpaceDN w:val="0"/>
        <w:adjustRightInd w:val="0"/>
        <w:jc w:val="both"/>
        <w:rPr>
          <w:rFonts w:asciiTheme="minorHAnsi" w:eastAsiaTheme="minorHAnsi" w:hAnsiTheme="minorHAnsi" w:cstheme="minorHAnsi"/>
          <w:sz w:val="22"/>
          <w:szCs w:val="22"/>
          <w:lang w:eastAsia="en-US"/>
        </w:rPr>
      </w:pPr>
      <w:r w:rsidRPr="00B6158D">
        <w:rPr>
          <w:rFonts w:asciiTheme="minorHAnsi" w:eastAsiaTheme="minorHAnsi" w:hAnsiTheme="minorHAnsi" w:cstheme="minorHAnsi"/>
          <w:sz w:val="22"/>
          <w:szCs w:val="22"/>
          <w:lang w:eastAsia="en-US"/>
        </w:rPr>
        <w:t>Opis przedmiotu zamówienia, a także zakres</w:t>
      </w:r>
      <w:r w:rsidR="00CC3238">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poszczególnych zadań określony został w Formularzu cenowym w następujący</w:t>
      </w:r>
      <w:r w:rsidR="00CC3238">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sposób:</w:t>
      </w:r>
    </w:p>
    <w:p w:rsidR="00225A63" w:rsidRPr="00CC3238" w:rsidRDefault="00225A63" w:rsidP="00CD5597">
      <w:pPr>
        <w:pStyle w:val="Akapitzlist"/>
        <w:numPr>
          <w:ilvl w:val="0"/>
          <w:numId w:val="40"/>
        </w:numPr>
        <w:autoSpaceDE w:val="0"/>
        <w:autoSpaceDN w:val="0"/>
        <w:adjustRightInd w:val="0"/>
        <w:jc w:val="both"/>
        <w:rPr>
          <w:rFonts w:asciiTheme="minorHAnsi" w:eastAsiaTheme="minorHAnsi" w:hAnsiTheme="minorHAnsi" w:cstheme="minorHAnsi"/>
          <w:sz w:val="22"/>
          <w:szCs w:val="22"/>
          <w:lang w:eastAsia="en-US"/>
        </w:rPr>
      </w:pPr>
      <w:r w:rsidRPr="007C0131">
        <w:rPr>
          <w:rFonts w:asciiTheme="minorHAnsi" w:eastAsiaTheme="minorHAnsi" w:hAnsiTheme="minorHAnsi" w:cstheme="minorHAnsi"/>
          <w:sz w:val="22"/>
          <w:szCs w:val="22"/>
          <w:lang w:eastAsia="en-US"/>
        </w:rPr>
        <w:t xml:space="preserve">Pakiet nr 1 – </w:t>
      </w:r>
      <w:r w:rsidR="00CD5597" w:rsidRPr="00CC3238">
        <w:rPr>
          <w:rFonts w:asciiTheme="minorHAnsi" w:eastAsiaTheme="minorHAnsi" w:hAnsiTheme="minorHAnsi" w:cstheme="minorHAnsi"/>
          <w:sz w:val="22"/>
          <w:szCs w:val="22"/>
          <w:lang w:eastAsia="en-US"/>
        </w:rPr>
        <w:t>Żywienie  KOD CPV: 33692200-9 Produkty żywienia pozajelitowego</w:t>
      </w:r>
    </w:p>
    <w:p w:rsidR="00CD5597" w:rsidRPr="007C0131" w:rsidRDefault="00225A63" w:rsidP="00CD5597">
      <w:pPr>
        <w:pStyle w:val="Akapitzlist"/>
        <w:numPr>
          <w:ilvl w:val="0"/>
          <w:numId w:val="40"/>
        </w:numPr>
        <w:autoSpaceDE w:val="0"/>
        <w:autoSpaceDN w:val="0"/>
        <w:adjustRightInd w:val="0"/>
        <w:jc w:val="both"/>
        <w:rPr>
          <w:rFonts w:asciiTheme="minorHAnsi" w:eastAsiaTheme="minorHAnsi" w:hAnsiTheme="minorHAnsi" w:cstheme="minorHAnsi"/>
          <w:sz w:val="22"/>
          <w:szCs w:val="22"/>
          <w:lang w:eastAsia="en-US"/>
        </w:rPr>
      </w:pPr>
      <w:r w:rsidRPr="007C0131">
        <w:rPr>
          <w:rFonts w:asciiTheme="minorHAnsi" w:eastAsiaTheme="minorHAnsi" w:hAnsiTheme="minorHAnsi" w:cstheme="minorHAnsi"/>
          <w:sz w:val="22"/>
          <w:szCs w:val="22"/>
          <w:lang w:eastAsia="en-US"/>
        </w:rPr>
        <w:t>Pakiet nr 2 –</w:t>
      </w:r>
      <w:r w:rsidR="00CD5597" w:rsidRPr="007C0131">
        <w:rPr>
          <w:rFonts w:asciiTheme="minorHAnsi" w:eastAsiaTheme="minorHAnsi" w:hAnsiTheme="minorHAnsi" w:cstheme="minorHAnsi"/>
          <w:sz w:val="22"/>
          <w:szCs w:val="22"/>
          <w:lang w:eastAsia="en-US"/>
        </w:rPr>
        <w:t>Żywienie  KOD CPV: 33692200-9 Produkty żywienia pozajelitowego</w:t>
      </w:r>
    </w:p>
    <w:p w:rsidR="00DA0069" w:rsidRPr="007C0131" w:rsidRDefault="00DA0069" w:rsidP="00225A63">
      <w:pPr>
        <w:pStyle w:val="Akapitzlist"/>
        <w:numPr>
          <w:ilvl w:val="0"/>
          <w:numId w:val="40"/>
        </w:numPr>
        <w:autoSpaceDE w:val="0"/>
        <w:autoSpaceDN w:val="0"/>
        <w:adjustRightInd w:val="0"/>
        <w:jc w:val="both"/>
        <w:rPr>
          <w:rFonts w:asciiTheme="minorHAnsi" w:eastAsiaTheme="minorHAnsi" w:hAnsiTheme="minorHAnsi" w:cstheme="minorHAnsi"/>
          <w:sz w:val="22"/>
          <w:szCs w:val="22"/>
          <w:lang w:eastAsia="en-US"/>
        </w:rPr>
      </w:pPr>
      <w:r w:rsidRPr="007C0131">
        <w:rPr>
          <w:rFonts w:asciiTheme="minorHAnsi" w:eastAsiaTheme="minorHAnsi" w:hAnsiTheme="minorHAnsi" w:cstheme="minorHAnsi"/>
          <w:sz w:val="22"/>
          <w:szCs w:val="22"/>
          <w:lang w:eastAsia="en-US"/>
        </w:rPr>
        <w:t xml:space="preserve">Pakiet nr 3 – </w:t>
      </w:r>
      <w:r w:rsidR="00CD5597" w:rsidRPr="007C0131">
        <w:rPr>
          <w:rFonts w:asciiTheme="minorHAnsi" w:eastAsiaTheme="minorHAnsi" w:hAnsiTheme="minorHAnsi" w:cstheme="minorHAnsi"/>
          <w:sz w:val="22"/>
          <w:szCs w:val="22"/>
          <w:lang w:eastAsia="en-US"/>
        </w:rPr>
        <w:t>Leki (KOD CPV: 33600000-6 Produkty farmaceutyczne)</w:t>
      </w:r>
    </w:p>
    <w:p w:rsidR="00CD5597" w:rsidRPr="007C0131" w:rsidRDefault="00DA0069" w:rsidP="00CD5597">
      <w:pPr>
        <w:pStyle w:val="Akapitzlist"/>
        <w:numPr>
          <w:ilvl w:val="0"/>
          <w:numId w:val="40"/>
        </w:numPr>
        <w:autoSpaceDE w:val="0"/>
        <w:autoSpaceDN w:val="0"/>
        <w:adjustRightInd w:val="0"/>
        <w:jc w:val="both"/>
        <w:rPr>
          <w:rFonts w:asciiTheme="minorHAnsi" w:eastAsiaTheme="minorHAnsi" w:hAnsiTheme="minorHAnsi" w:cstheme="minorHAnsi"/>
          <w:sz w:val="22"/>
          <w:szCs w:val="22"/>
          <w:lang w:eastAsia="en-US"/>
        </w:rPr>
      </w:pPr>
      <w:r w:rsidRPr="007C0131">
        <w:rPr>
          <w:rFonts w:asciiTheme="minorHAnsi" w:eastAsiaTheme="minorHAnsi" w:hAnsiTheme="minorHAnsi" w:cstheme="minorHAnsi"/>
          <w:sz w:val="22"/>
          <w:szCs w:val="22"/>
          <w:lang w:eastAsia="en-US"/>
        </w:rPr>
        <w:t xml:space="preserve">Pakiet nr 4 -  </w:t>
      </w:r>
      <w:r w:rsidR="00CD5597" w:rsidRPr="007C0131">
        <w:rPr>
          <w:rFonts w:asciiTheme="minorHAnsi" w:eastAsiaTheme="minorHAnsi" w:hAnsiTheme="minorHAnsi" w:cstheme="minorHAnsi"/>
          <w:sz w:val="22"/>
          <w:szCs w:val="22"/>
          <w:lang w:eastAsia="en-US"/>
        </w:rPr>
        <w:t>Pakiet nr 4 -  Akcesoria (KOD CPV: 33141000-0 Jednorazowe, nie</w:t>
      </w:r>
      <w:r w:rsidR="00CC3238">
        <w:rPr>
          <w:rFonts w:asciiTheme="minorHAnsi" w:eastAsiaTheme="minorHAnsi" w:hAnsiTheme="minorHAnsi" w:cstheme="minorHAnsi"/>
          <w:sz w:val="22"/>
          <w:szCs w:val="22"/>
          <w:lang w:eastAsia="en-US"/>
        </w:rPr>
        <w:t xml:space="preserve"> </w:t>
      </w:r>
      <w:r w:rsidR="00CD5597" w:rsidRPr="007C0131">
        <w:rPr>
          <w:rFonts w:asciiTheme="minorHAnsi" w:eastAsiaTheme="minorHAnsi" w:hAnsiTheme="minorHAnsi" w:cstheme="minorHAnsi"/>
          <w:sz w:val="22"/>
          <w:szCs w:val="22"/>
          <w:lang w:eastAsia="en-US"/>
        </w:rPr>
        <w:t>chemiczne</w:t>
      </w:r>
    </w:p>
    <w:p w:rsidR="00CD5597" w:rsidRPr="00CD5597" w:rsidRDefault="00CD5597" w:rsidP="00CD5597">
      <w:pPr>
        <w:pStyle w:val="Akapitzlist"/>
        <w:autoSpaceDE w:val="0"/>
        <w:autoSpaceDN w:val="0"/>
        <w:adjustRightInd w:val="0"/>
        <w:jc w:val="both"/>
        <w:rPr>
          <w:rFonts w:asciiTheme="minorHAnsi" w:eastAsiaTheme="minorHAnsi" w:hAnsiTheme="minorHAnsi" w:cstheme="minorHAnsi"/>
          <w:sz w:val="22"/>
          <w:szCs w:val="22"/>
          <w:lang w:eastAsia="en-US"/>
        </w:rPr>
      </w:pPr>
      <w:r w:rsidRPr="007C0131">
        <w:rPr>
          <w:rFonts w:asciiTheme="minorHAnsi" w:eastAsiaTheme="minorHAnsi" w:hAnsiTheme="minorHAnsi" w:cstheme="minorHAnsi"/>
          <w:sz w:val="22"/>
          <w:szCs w:val="22"/>
          <w:lang w:eastAsia="en-US"/>
        </w:rPr>
        <w:t>artykuły medyczne i hematologiczne)</w:t>
      </w:r>
    </w:p>
    <w:p w:rsidR="00687DB5" w:rsidRPr="00CD5597" w:rsidRDefault="007F2299" w:rsidP="00CD5597">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4.6.</w:t>
      </w:r>
      <w:r w:rsidR="00687DB5" w:rsidRPr="00CD5597">
        <w:rPr>
          <w:rFonts w:asciiTheme="minorHAnsi" w:eastAsiaTheme="minorHAnsi" w:hAnsiTheme="minorHAnsi" w:cstheme="minorHAnsi"/>
          <w:sz w:val="22"/>
          <w:szCs w:val="22"/>
          <w:lang w:eastAsia="en-US"/>
        </w:rPr>
        <w:t xml:space="preserve"> Okres ważności przedmiotu zamówienia (przydatności do użycia) musi wynosić</w:t>
      </w:r>
      <w:r w:rsidR="00CC3238">
        <w:rPr>
          <w:rFonts w:asciiTheme="minorHAnsi" w:eastAsiaTheme="minorHAnsi" w:hAnsiTheme="minorHAnsi" w:cstheme="minorHAnsi"/>
          <w:sz w:val="22"/>
          <w:szCs w:val="22"/>
          <w:lang w:eastAsia="en-US"/>
        </w:rPr>
        <w:t xml:space="preserve"> </w:t>
      </w:r>
      <w:r w:rsidR="00687DB5" w:rsidRPr="00CD5597">
        <w:rPr>
          <w:rFonts w:asciiTheme="minorHAnsi" w:eastAsiaTheme="minorHAnsi" w:hAnsiTheme="minorHAnsi" w:cstheme="minorHAnsi"/>
          <w:sz w:val="22"/>
          <w:szCs w:val="22"/>
          <w:lang w:eastAsia="en-US"/>
        </w:rPr>
        <w:t>minimum 12 miesięcy licząc od daty dostawy do siedziby Zamawiającego,</w:t>
      </w:r>
      <w:r w:rsidR="00CC3238">
        <w:rPr>
          <w:rFonts w:asciiTheme="minorHAnsi" w:eastAsiaTheme="minorHAnsi" w:hAnsiTheme="minorHAnsi" w:cstheme="minorHAnsi"/>
          <w:sz w:val="22"/>
          <w:szCs w:val="22"/>
          <w:lang w:eastAsia="en-US"/>
        </w:rPr>
        <w:t xml:space="preserve"> </w:t>
      </w:r>
      <w:r w:rsidR="00687DB5" w:rsidRPr="00CD5597">
        <w:rPr>
          <w:rFonts w:asciiTheme="minorHAnsi" w:eastAsiaTheme="minorHAnsi" w:hAnsiTheme="minorHAnsi" w:cstheme="minorHAnsi"/>
          <w:sz w:val="22"/>
          <w:szCs w:val="22"/>
          <w:lang w:eastAsia="en-US"/>
        </w:rPr>
        <w:t>z zastrzeżeniem, iż Zamawiający dopuszcza możliwość dostarczenia przedmiotu</w:t>
      </w:r>
      <w:r w:rsidR="00CC3238">
        <w:rPr>
          <w:rFonts w:asciiTheme="minorHAnsi" w:eastAsiaTheme="minorHAnsi" w:hAnsiTheme="minorHAnsi" w:cstheme="minorHAnsi"/>
          <w:sz w:val="22"/>
          <w:szCs w:val="22"/>
          <w:lang w:eastAsia="en-US"/>
        </w:rPr>
        <w:t xml:space="preserve"> </w:t>
      </w:r>
      <w:r w:rsidR="00687DB5" w:rsidRPr="00CD5597">
        <w:rPr>
          <w:rFonts w:asciiTheme="minorHAnsi" w:eastAsiaTheme="minorHAnsi" w:hAnsiTheme="minorHAnsi" w:cstheme="minorHAnsi"/>
          <w:sz w:val="22"/>
          <w:szCs w:val="22"/>
          <w:lang w:eastAsia="en-US"/>
        </w:rPr>
        <w:t>zamówienia z krótszym terminem ważności, przy czym dostawa produktu z krótszym</w:t>
      </w:r>
      <w:r w:rsidR="00CC3238">
        <w:rPr>
          <w:rFonts w:asciiTheme="minorHAnsi" w:eastAsiaTheme="minorHAnsi" w:hAnsiTheme="minorHAnsi" w:cstheme="minorHAnsi"/>
          <w:sz w:val="22"/>
          <w:szCs w:val="22"/>
          <w:lang w:eastAsia="en-US"/>
        </w:rPr>
        <w:t xml:space="preserve"> </w:t>
      </w:r>
      <w:r w:rsidR="00687DB5" w:rsidRPr="00CD5597">
        <w:rPr>
          <w:rFonts w:asciiTheme="minorHAnsi" w:eastAsiaTheme="minorHAnsi" w:hAnsiTheme="minorHAnsi" w:cstheme="minorHAnsi"/>
          <w:sz w:val="22"/>
          <w:szCs w:val="22"/>
          <w:lang w:eastAsia="en-US"/>
        </w:rPr>
        <w:t>terminem ważności musi być każdorazowo (przy każdej transzy) akceptowana przez</w:t>
      </w:r>
      <w:r w:rsidR="00CC3238">
        <w:rPr>
          <w:rFonts w:asciiTheme="minorHAnsi" w:eastAsiaTheme="minorHAnsi" w:hAnsiTheme="minorHAnsi" w:cstheme="minorHAnsi"/>
          <w:sz w:val="22"/>
          <w:szCs w:val="22"/>
          <w:lang w:eastAsia="en-US"/>
        </w:rPr>
        <w:t xml:space="preserve"> </w:t>
      </w:r>
      <w:r w:rsidR="00687DB5" w:rsidRPr="00CD5597">
        <w:rPr>
          <w:rFonts w:asciiTheme="minorHAnsi" w:eastAsiaTheme="minorHAnsi" w:hAnsiTheme="minorHAnsi" w:cstheme="minorHAnsi"/>
          <w:sz w:val="22"/>
          <w:szCs w:val="22"/>
          <w:lang w:eastAsia="en-US"/>
        </w:rPr>
        <w:t>Zamawiającego (aptekę szpitalną).</w:t>
      </w:r>
    </w:p>
    <w:p w:rsidR="00687DB5" w:rsidRPr="00B6158D" w:rsidRDefault="007F2299" w:rsidP="0049045B">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4.7.</w:t>
      </w:r>
      <w:r w:rsidR="00687DB5" w:rsidRPr="00B6158D">
        <w:rPr>
          <w:rFonts w:asciiTheme="minorHAnsi" w:eastAsiaTheme="minorHAnsi" w:hAnsiTheme="minorHAnsi" w:cstheme="minorHAnsi"/>
          <w:sz w:val="22"/>
          <w:szCs w:val="22"/>
          <w:lang w:eastAsia="en-US"/>
        </w:rPr>
        <w:t xml:space="preserve"> Wykonawca zapewnia oznakowanie produktu leczniczego zgodnie</w:t>
      </w:r>
      <w:r w:rsidR="00CC3238">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z Rozporządzeniem Ministra Zdrowia z 20 lutego 2009 r. w sprawie wymagań</w:t>
      </w:r>
      <w:r w:rsidR="00CC3238">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dotyczących oznakowania produktu leczniczego oraz treści ulotek (Dz. U. 2020 poz.1847).</w:t>
      </w:r>
    </w:p>
    <w:p w:rsidR="00687DB5" w:rsidRPr="00B6158D" w:rsidRDefault="007F2299" w:rsidP="0049045B">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4.8.</w:t>
      </w:r>
      <w:r w:rsidR="00687DB5" w:rsidRPr="00B6158D">
        <w:rPr>
          <w:rFonts w:asciiTheme="minorHAnsi" w:eastAsiaTheme="minorHAnsi" w:hAnsiTheme="minorHAnsi" w:cstheme="minorHAnsi"/>
          <w:sz w:val="22"/>
          <w:szCs w:val="22"/>
          <w:lang w:eastAsia="en-US"/>
        </w:rPr>
        <w:t xml:space="preserve"> Zamawiający wymaga aby Wykonawca w składanej ofercie zawarł kod EAN</w:t>
      </w:r>
      <w:r w:rsidR="00CC3238">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oferowanego produktu leczniczego (jeżeli został nadany).</w:t>
      </w:r>
    </w:p>
    <w:p w:rsidR="00B6158D" w:rsidRDefault="007F2299" w:rsidP="00FB28D8">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4.9.</w:t>
      </w:r>
      <w:r w:rsidR="00687DB5" w:rsidRPr="00B6158D">
        <w:rPr>
          <w:rFonts w:asciiTheme="minorHAnsi" w:eastAsiaTheme="minorHAnsi" w:hAnsiTheme="minorHAnsi" w:cstheme="minorHAnsi"/>
          <w:sz w:val="22"/>
          <w:szCs w:val="22"/>
          <w:lang w:eastAsia="en-US"/>
        </w:rPr>
        <w:t xml:space="preserve"> Zamawiający wymaga aby oferowane produkty lecznicze były zamieszczone</w:t>
      </w:r>
      <w:r w:rsidR="00CC3238">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w Obwieszczeniu Ministra Zdrowia (tzw. refundacyjnym) w zakresie finansowania</w:t>
      </w:r>
      <w:r w:rsidR="00CC3238">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programów lekowych i chemioterapii (jeżeli dotyczy).</w:t>
      </w:r>
    </w:p>
    <w:p w:rsidR="008D23FB" w:rsidRPr="00B6158D" w:rsidRDefault="008D23FB" w:rsidP="00FB28D8">
      <w:pPr>
        <w:autoSpaceDE w:val="0"/>
        <w:autoSpaceDN w:val="0"/>
        <w:adjustRightInd w:val="0"/>
        <w:jc w:val="both"/>
        <w:rPr>
          <w:rFonts w:asciiTheme="minorHAnsi" w:eastAsiaTheme="minorHAnsi" w:hAnsiTheme="minorHAnsi" w:cstheme="minorHAnsi"/>
          <w:sz w:val="22"/>
          <w:szCs w:val="22"/>
          <w:lang w:eastAsia="en-US"/>
        </w:rPr>
      </w:pPr>
    </w:p>
    <w:p w:rsidR="00B77E7E" w:rsidRDefault="00B77E7E" w:rsidP="00687DB5">
      <w:pPr>
        <w:spacing w:line="276" w:lineRule="auto"/>
        <w:jc w:val="center"/>
        <w:rPr>
          <w:rFonts w:asciiTheme="minorHAnsi" w:hAnsiTheme="minorHAnsi" w:cs="Arial"/>
          <w:b/>
          <w:sz w:val="22"/>
        </w:rPr>
      </w:pPr>
    </w:p>
    <w:p w:rsidR="001A306D" w:rsidRDefault="001A306D" w:rsidP="001A306D">
      <w:pPr>
        <w:spacing w:line="276" w:lineRule="auto"/>
        <w:jc w:val="center"/>
        <w:rPr>
          <w:rFonts w:asciiTheme="minorHAnsi" w:hAnsiTheme="minorHAnsi" w:cs="Arial"/>
          <w:b/>
          <w:sz w:val="22"/>
        </w:rPr>
      </w:pPr>
    </w:p>
    <w:p w:rsidR="00852AE4" w:rsidRPr="007E36E6" w:rsidRDefault="007E36E6" w:rsidP="007E36E6">
      <w:pPr>
        <w:shd w:val="clear" w:color="auto" w:fill="F2F2F2" w:themeFill="background1" w:themeFillShade="F2"/>
        <w:spacing w:line="276" w:lineRule="auto"/>
        <w:jc w:val="center"/>
        <w:rPr>
          <w:rFonts w:asciiTheme="majorHAnsi" w:hAnsiTheme="majorHAnsi" w:cs="Arial"/>
          <w:b/>
          <w:u w:val="single"/>
        </w:rPr>
      </w:pPr>
      <w:r>
        <w:rPr>
          <w:rFonts w:asciiTheme="majorHAnsi" w:hAnsiTheme="majorHAnsi" w:cs="Arial"/>
          <w:b/>
          <w:u w:val="single"/>
        </w:rPr>
        <w:t>ROZDZIAŁ 5</w:t>
      </w:r>
    </w:p>
    <w:p w:rsidR="00086769" w:rsidRDefault="00086769" w:rsidP="00FF258B">
      <w:pPr>
        <w:pStyle w:val="Nagwek1"/>
        <w:shd w:val="clear" w:color="auto" w:fill="F2F2F2" w:themeFill="background1" w:themeFillShade="F2"/>
        <w:jc w:val="center"/>
        <w:rPr>
          <w:lang w:val="pl-PL"/>
        </w:rPr>
      </w:pPr>
      <w:bookmarkStart w:id="5" w:name="_Toc7545"/>
      <w:r>
        <w:rPr>
          <w:lang w:val="pl-PL"/>
        </w:rPr>
        <w:t>TERMIN WYKONANIA ZAMÓWIENIA</w:t>
      </w:r>
      <w:bookmarkEnd w:id="5"/>
    </w:p>
    <w:p w:rsidR="00B66A1C" w:rsidRDefault="007F2299" w:rsidP="00B66A1C">
      <w:pPr>
        <w:autoSpaceDE w:val="0"/>
        <w:autoSpaceDN w:val="0"/>
        <w:adjustRightInd w:val="0"/>
        <w:rPr>
          <w:rFonts w:ascii="Calibri" w:eastAsiaTheme="minorHAnsi" w:hAnsi="Calibri" w:cs="Calibri"/>
          <w:lang w:eastAsia="en-US"/>
        </w:rPr>
      </w:pPr>
      <w:r w:rsidRPr="007F2299">
        <w:rPr>
          <w:rFonts w:asciiTheme="minorHAnsi" w:eastAsiaTheme="minorHAnsi" w:hAnsiTheme="minorHAnsi" w:cstheme="minorHAnsi"/>
          <w:b/>
          <w:sz w:val="22"/>
          <w:szCs w:val="22"/>
          <w:lang w:eastAsia="en-US"/>
        </w:rPr>
        <w:t>5.1</w:t>
      </w:r>
      <w:r>
        <w:rPr>
          <w:rFonts w:ascii="Calibri" w:eastAsiaTheme="minorHAnsi" w:hAnsi="Calibri" w:cs="Calibri"/>
          <w:b/>
          <w:sz w:val="22"/>
          <w:szCs w:val="22"/>
          <w:lang w:eastAsia="en-US"/>
        </w:rPr>
        <w:t>.</w:t>
      </w:r>
      <w:r w:rsidR="00B66A1C">
        <w:rPr>
          <w:rFonts w:ascii="Calibri" w:eastAsiaTheme="minorHAnsi" w:hAnsi="Calibri" w:cs="Calibri"/>
          <w:lang w:eastAsia="en-US"/>
        </w:rPr>
        <w:t xml:space="preserve"> Wykonawca zobowiązany jest zrealizować przedmiot </w:t>
      </w:r>
      <w:r w:rsidR="00B66A1C" w:rsidRPr="00B66A1C">
        <w:rPr>
          <w:rFonts w:ascii="Calibri" w:eastAsiaTheme="minorHAnsi" w:hAnsi="Calibri" w:cs="Calibri"/>
          <w:lang w:eastAsia="en-US"/>
        </w:rPr>
        <w:t>zamówienia</w:t>
      </w:r>
      <w:r w:rsidR="00B66A1C">
        <w:rPr>
          <w:rFonts w:ascii="Calibri" w:eastAsiaTheme="minorHAnsi" w:hAnsi="Calibri" w:cs="Calibri"/>
          <w:lang w:eastAsia="en-US"/>
        </w:rPr>
        <w:t xml:space="preserve"> w terminie:</w:t>
      </w:r>
    </w:p>
    <w:p w:rsidR="00B66A1C" w:rsidRPr="007F2299" w:rsidRDefault="00B66A1C" w:rsidP="007F2299">
      <w:pPr>
        <w:autoSpaceDE w:val="0"/>
        <w:autoSpaceDN w:val="0"/>
        <w:adjustRightInd w:val="0"/>
        <w:jc w:val="center"/>
        <w:rPr>
          <w:rFonts w:ascii="Calibri,Bold" w:eastAsiaTheme="minorHAnsi" w:hAnsi="Calibri,Bold" w:cs="Calibri,Bold"/>
          <w:b/>
          <w:bCs/>
          <w:lang w:eastAsia="en-US"/>
        </w:rPr>
      </w:pPr>
      <w:r w:rsidRPr="007F2299">
        <w:rPr>
          <w:rFonts w:ascii="Calibri,Bold" w:eastAsiaTheme="minorHAnsi" w:hAnsi="Calibri,Bold" w:cs="Calibri,Bold"/>
          <w:b/>
          <w:bCs/>
          <w:lang w:eastAsia="en-US"/>
        </w:rPr>
        <w:t>18 miesięcy od daty podpisania umowy.</w:t>
      </w:r>
    </w:p>
    <w:p w:rsidR="00B66A1C" w:rsidRDefault="007F2299" w:rsidP="00B66A1C">
      <w:pPr>
        <w:autoSpaceDE w:val="0"/>
        <w:autoSpaceDN w:val="0"/>
        <w:adjustRightInd w:val="0"/>
        <w:rPr>
          <w:rFonts w:ascii="Calibri" w:eastAsiaTheme="minorHAnsi" w:hAnsi="Calibri" w:cs="Calibri"/>
          <w:sz w:val="22"/>
          <w:szCs w:val="22"/>
          <w:lang w:eastAsia="en-US"/>
        </w:rPr>
      </w:pPr>
      <w:r>
        <w:rPr>
          <w:rFonts w:asciiTheme="minorHAnsi" w:eastAsiaTheme="minorHAnsi" w:hAnsiTheme="minorHAnsi" w:cstheme="minorHAnsi"/>
          <w:b/>
          <w:sz w:val="22"/>
          <w:szCs w:val="22"/>
          <w:lang w:eastAsia="en-US"/>
        </w:rPr>
        <w:t>5.2</w:t>
      </w:r>
      <w:r w:rsidR="00B66A1C">
        <w:rPr>
          <w:rFonts w:ascii="Calibri" w:eastAsiaTheme="minorHAnsi" w:hAnsi="Calibri" w:cs="Calibri"/>
          <w:lang w:eastAsia="en-US"/>
        </w:rPr>
        <w:t xml:space="preserve">. Dostawy </w:t>
      </w:r>
      <w:r w:rsidR="00B66A1C" w:rsidRPr="00B66A1C">
        <w:rPr>
          <w:rFonts w:ascii="Calibri" w:eastAsiaTheme="minorHAnsi" w:hAnsi="Calibri" w:cs="Calibri"/>
          <w:lang w:eastAsia="en-US"/>
        </w:rPr>
        <w:t>poszczególnych</w:t>
      </w:r>
      <w:r w:rsidR="00B66A1C">
        <w:rPr>
          <w:rFonts w:ascii="Calibri" w:eastAsiaTheme="minorHAnsi" w:hAnsi="Calibri" w:cs="Calibri"/>
          <w:lang w:eastAsia="en-US"/>
        </w:rPr>
        <w:t xml:space="preserve"> transz będą się </w:t>
      </w:r>
      <w:r w:rsidR="00B66A1C" w:rsidRPr="007F2299">
        <w:rPr>
          <w:rFonts w:ascii="Calibri" w:eastAsiaTheme="minorHAnsi" w:hAnsi="Calibri" w:cs="Calibri"/>
          <w:b/>
          <w:lang w:eastAsia="en-US"/>
        </w:rPr>
        <w:t>odbywać</w:t>
      </w:r>
      <w:r w:rsidR="008C02CB" w:rsidRPr="007F2299">
        <w:rPr>
          <w:rFonts w:ascii="Calibri" w:eastAsiaTheme="minorHAnsi" w:hAnsi="Calibri" w:cs="Calibri"/>
          <w:b/>
          <w:lang w:eastAsia="en-US"/>
        </w:rPr>
        <w:t xml:space="preserve"> po </w:t>
      </w:r>
      <w:r w:rsidR="00846C9F" w:rsidRPr="007F2299">
        <w:rPr>
          <w:rFonts w:ascii="Calibri" w:eastAsiaTheme="minorHAnsi" w:hAnsi="Calibri" w:cs="Calibri"/>
          <w:b/>
          <w:lang w:eastAsia="en-US"/>
        </w:rPr>
        <w:t>uprzednim zawiadomieniu</w:t>
      </w:r>
      <w:r w:rsidRPr="007F2299">
        <w:rPr>
          <w:rFonts w:ascii="Calibri" w:eastAsiaTheme="minorHAnsi" w:hAnsi="Calibri" w:cs="Calibri"/>
          <w:b/>
          <w:lang w:eastAsia="en-US"/>
        </w:rPr>
        <w:t xml:space="preserve"> </w:t>
      </w:r>
      <w:r w:rsidR="008C02CB" w:rsidRPr="007F2299">
        <w:rPr>
          <w:rFonts w:ascii="Calibri" w:eastAsiaTheme="minorHAnsi" w:hAnsi="Calibri" w:cs="Calibri"/>
          <w:b/>
          <w:lang w:eastAsia="en-US"/>
        </w:rPr>
        <w:t>Wykonawc</w:t>
      </w:r>
      <w:r w:rsidR="00846C9F" w:rsidRPr="007F2299">
        <w:rPr>
          <w:rFonts w:ascii="Calibri" w:eastAsiaTheme="minorHAnsi" w:hAnsi="Calibri" w:cs="Calibri"/>
          <w:b/>
          <w:lang w:eastAsia="en-US"/>
        </w:rPr>
        <w:t>y drogą mailową ( z potwierdzeniem telefonicznym)</w:t>
      </w:r>
      <w:r w:rsidR="00B66A1C">
        <w:rPr>
          <w:rFonts w:ascii="Calibri" w:eastAsiaTheme="minorHAnsi" w:hAnsi="Calibri" w:cs="Calibri"/>
          <w:sz w:val="22"/>
          <w:szCs w:val="22"/>
          <w:lang w:eastAsia="en-US"/>
        </w:rPr>
        <w:t xml:space="preserve">z 72 </w:t>
      </w:r>
      <w:r w:rsidR="00B66A1C">
        <w:rPr>
          <w:rFonts w:eastAsiaTheme="minorHAnsi"/>
          <w:sz w:val="22"/>
          <w:szCs w:val="22"/>
          <w:lang w:eastAsia="en-US"/>
        </w:rPr>
        <w:t xml:space="preserve">– </w:t>
      </w:r>
      <w:r w:rsidR="00B66A1C">
        <w:rPr>
          <w:rFonts w:ascii="Calibri" w:eastAsiaTheme="minorHAnsi" w:hAnsi="Calibri" w:cs="Calibri"/>
          <w:sz w:val="22"/>
          <w:szCs w:val="22"/>
          <w:lang w:eastAsia="en-US"/>
        </w:rPr>
        <w:t>godzinnym wyprzedzeniem,</w:t>
      </w:r>
    </w:p>
    <w:p w:rsidR="00B66A1C" w:rsidRDefault="00B66A1C" w:rsidP="00B66A1C">
      <w:pPr>
        <w:autoSpaceDE w:val="0"/>
        <w:autoSpaceDN w:val="0"/>
        <w:adjustRightInd w:val="0"/>
        <w:rPr>
          <w:rFonts w:ascii="Calibri" w:eastAsiaTheme="minorHAnsi" w:hAnsi="Calibri" w:cs="Calibri"/>
          <w:lang w:eastAsia="en-US"/>
        </w:rPr>
      </w:pPr>
      <w:r>
        <w:rPr>
          <w:rFonts w:ascii="Calibri" w:eastAsiaTheme="minorHAnsi" w:hAnsi="Calibri" w:cs="Calibri"/>
          <w:lang w:eastAsia="en-US"/>
        </w:rPr>
        <w:t>w poniedziałki i/lub czwartki (dni otwarcia apteki) z następującą częstotliwością:</w:t>
      </w:r>
    </w:p>
    <w:p w:rsidR="00B66A1C" w:rsidRPr="007F2299" w:rsidRDefault="00B66A1C" w:rsidP="00AB282C">
      <w:pPr>
        <w:pStyle w:val="Akapitzlist"/>
        <w:numPr>
          <w:ilvl w:val="0"/>
          <w:numId w:val="41"/>
        </w:numPr>
        <w:autoSpaceDE w:val="0"/>
        <w:autoSpaceDN w:val="0"/>
        <w:adjustRightInd w:val="0"/>
        <w:rPr>
          <w:rFonts w:ascii="Calibri" w:eastAsiaTheme="minorHAnsi" w:hAnsi="Calibri" w:cs="Calibri"/>
          <w:b/>
          <w:lang w:eastAsia="en-US"/>
        </w:rPr>
      </w:pPr>
      <w:bookmarkStart w:id="6" w:name="_Hlk78794547"/>
      <w:r w:rsidRPr="007F2299">
        <w:rPr>
          <w:rFonts w:ascii="Calibri" w:eastAsiaTheme="minorHAnsi" w:hAnsi="Calibri" w:cs="Calibri"/>
          <w:b/>
          <w:lang w:eastAsia="en-US"/>
        </w:rPr>
        <w:t xml:space="preserve">Pakiet nr </w:t>
      </w:r>
      <w:r w:rsidR="008D23FB" w:rsidRPr="007F2299">
        <w:rPr>
          <w:rFonts w:ascii="Calibri" w:eastAsiaTheme="minorHAnsi" w:hAnsi="Calibri" w:cs="Calibri"/>
          <w:b/>
          <w:lang w:eastAsia="en-US"/>
        </w:rPr>
        <w:t>1</w:t>
      </w:r>
      <w:r w:rsidR="00CD5597" w:rsidRPr="007F2299">
        <w:rPr>
          <w:rFonts w:ascii="Calibri" w:eastAsiaTheme="minorHAnsi" w:hAnsi="Calibri" w:cs="Calibri"/>
          <w:b/>
          <w:lang w:eastAsia="en-US"/>
        </w:rPr>
        <w:t xml:space="preserve"> i 2</w:t>
      </w:r>
      <w:bookmarkStart w:id="7" w:name="_Hlk78794591"/>
      <w:r w:rsidRPr="007F2299">
        <w:rPr>
          <w:rFonts w:ascii="Calibri" w:eastAsiaTheme="minorHAnsi" w:hAnsi="Calibri" w:cs="Calibri"/>
          <w:b/>
          <w:lang w:eastAsia="en-US"/>
        </w:rPr>
        <w:t xml:space="preserve">– </w:t>
      </w:r>
      <w:r w:rsidR="00AB282C" w:rsidRPr="007F2299">
        <w:rPr>
          <w:rFonts w:ascii="Calibri" w:eastAsiaTheme="minorHAnsi" w:hAnsi="Calibri" w:cs="Calibri"/>
          <w:b/>
          <w:lang w:eastAsia="en-US"/>
        </w:rPr>
        <w:t>1</w:t>
      </w:r>
      <w:r w:rsidRPr="007F2299">
        <w:rPr>
          <w:rFonts w:ascii="Calibri" w:eastAsiaTheme="minorHAnsi" w:hAnsi="Calibri" w:cs="Calibri"/>
          <w:b/>
          <w:lang w:eastAsia="en-US"/>
        </w:rPr>
        <w:t xml:space="preserve"> raz w tygodniu</w:t>
      </w:r>
      <w:bookmarkEnd w:id="7"/>
    </w:p>
    <w:bookmarkEnd w:id="6"/>
    <w:p w:rsidR="00AB282C" w:rsidRPr="007F2299" w:rsidRDefault="00AB282C" w:rsidP="00AB282C">
      <w:pPr>
        <w:pStyle w:val="Akapitzlist"/>
        <w:numPr>
          <w:ilvl w:val="0"/>
          <w:numId w:val="41"/>
        </w:numPr>
        <w:autoSpaceDE w:val="0"/>
        <w:autoSpaceDN w:val="0"/>
        <w:adjustRightInd w:val="0"/>
        <w:rPr>
          <w:rFonts w:ascii="Calibri" w:eastAsiaTheme="minorHAnsi" w:hAnsi="Calibri" w:cs="Calibri"/>
          <w:b/>
          <w:lang w:eastAsia="en-US"/>
        </w:rPr>
      </w:pPr>
      <w:r w:rsidRPr="007F2299">
        <w:rPr>
          <w:rFonts w:ascii="Calibri" w:eastAsiaTheme="minorHAnsi" w:hAnsi="Calibri" w:cs="Calibri"/>
          <w:b/>
          <w:lang w:eastAsia="en-US"/>
        </w:rPr>
        <w:t>Pakiet nr 3</w:t>
      </w:r>
      <w:bookmarkStart w:id="8" w:name="_Hlk78794611"/>
      <w:r w:rsidRPr="007F2299">
        <w:rPr>
          <w:rFonts w:ascii="Calibri" w:eastAsiaTheme="minorHAnsi" w:hAnsi="Calibri" w:cs="Calibri"/>
          <w:b/>
          <w:lang w:eastAsia="en-US"/>
        </w:rPr>
        <w:t>- 2 razy w tygodniu</w:t>
      </w:r>
      <w:bookmarkEnd w:id="8"/>
    </w:p>
    <w:p w:rsidR="001A306D" w:rsidRPr="007F2299" w:rsidRDefault="00AB282C" w:rsidP="007F2299">
      <w:pPr>
        <w:pStyle w:val="Akapitzlist"/>
        <w:numPr>
          <w:ilvl w:val="0"/>
          <w:numId w:val="41"/>
        </w:numPr>
        <w:autoSpaceDE w:val="0"/>
        <w:autoSpaceDN w:val="0"/>
        <w:adjustRightInd w:val="0"/>
        <w:spacing w:line="276" w:lineRule="auto"/>
        <w:rPr>
          <w:rFonts w:asciiTheme="minorHAnsi" w:hAnsiTheme="minorHAnsi" w:cs="Arial"/>
          <w:b/>
          <w:sz w:val="22"/>
        </w:rPr>
      </w:pPr>
      <w:r w:rsidRPr="007F2299">
        <w:rPr>
          <w:rFonts w:ascii="Calibri" w:eastAsiaTheme="minorHAnsi" w:hAnsi="Calibri" w:cs="Calibri"/>
          <w:b/>
          <w:lang w:eastAsia="en-US"/>
        </w:rPr>
        <w:t xml:space="preserve">Pakiet nr4 </w:t>
      </w:r>
      <w:bookmarkStart w:id="9" w:name="_Hlk78794628"/>
      <w:r w:rsidR="00622B01" w:rsidRPr="007F2299">
        <w:rPr>
          <w:rFonts w:ascii="Calibri" w:eastAsiaTheme="minorHAnsi" w:hAnsi="Calibri" w:cs="Calibri"/>
          <w:b/>
          <w:lang w:eastAsia="en-US"/>
        </w:rPr>
        <w:t xml:space="preserve">- </w:t>
      </w:r>
      <w:r w:rsidRPr="007F2299">
        <w:rPr>
          <w:rFonts w:ascii="Calibri" w:eastAsiaTheme="minorHAnsi" w:hAnsi="Calibri" w:cs="Calibri"/>
          <w:b/>
          <w:lang w:eastAsia="en-US"/>
        </w:rPr>
        <w:t>1 raz w miesiącu</w:t>
      </w:r>
      <w:bookmarkEnd w:id="9"/>
    </w:p>
    <w:p w:rsidR="00B66A1C" w:rsidRPr="00B66A1C" w:rsidRDefault="00B66A1C" w:rsidP="00B66A1C">
      <w:pPr>
        <w:suppressAutoHyphens/>
        <w:spacing w:line="276" w:lineRule="auto"/>
        <w:jc w:val="center"/>
        <w:rPr>
          <w:rFonts w:asciiTheme="majorHAnsi" w:hAnsiTheme="majorHAnsi" w:cs="Calibri"/>
          <w:b/>
          <w:kern w:val="2"/>
          <w:u w:val="single"/>
          <w:lang w:eastAsia="ar-SA"/>
        </w:rPr>
      </w:pPr>
    </w:p>
    <w:p w:rsidR="00B66A1C" w:rsidRPr="00B66A1C" w:rsidRDefault="00B66A1C" w:rsidP="00B66A1C">
      <w:pPr>
        <w:suppressAutoHyphens/>
        <w:spacing w:line="276" w:lineRule="auto"/>
        <w:jc w:val="right"/>
        <w:rPr>
          <w:rFonts w:asciiTheme="majorHAnsi" w:hAnsiTheme="majorHAnsi" w:cs="Calibri"/>
          <w:b/>
          <w:kern w:val="2"/>
          <w:lang w:eastAsia="ar-SA"/>
        </w:rPr>
      </w:pPr>
    </w:p>
    <w:p w:rsidR="00625957" w:rsidRPr="00F63AB0" w:rsidRDefault="00625957" w:rsidP="00625957">
      <w:pPr>
        <w:pStyle w:val="Nagwek1"/>
        <w:shd w:val="clear" w:color="auto" w:fill="F2F2F2" w:themeFill="background1" w:themeFillShade="F2"/>
        <w:jc w:val="center"/>
        <w:rPr>
          <w:rFonts w:asciiTheme="majorHAnsi" w:hAnsiTheme="majorHAnsi"/>
          <w:u w:val="single"/>
          <w:lang w:val="pl-PL"/>
        </w:rPr>
      </w:pPr>
      <w:r>
        <w:rPr>
          <w:rFonts w:asciiTheme="majorHAnsi" w:hAnsiTheme="majorHAnsi"/>
          <w:u w:val="single"/>
          <w:lang w:val="pl-PL"/>
        </w:rPr>
        <w:lastRenderedPageBreak/>
        <w:t>ROZDZIAŁ 6</w:t>
      </w:r>
    </w:p>
    <w:p w:rsidR="00625957" w:rsidRDefault="00625957" w:rsidP="00625957">
      <w:pPr>
        <w:pStyle w:val="Nagwek1"/>
        <w:shd w:val="clear" w:color="auto" w:fill="F2F2F2" w:themeFill="background1" w:themeFillShade="F2"/>
        <w:jc w:val="center"/>
        <w:rPr>
          <w:lang w:val="pl-PL"/>
        </w:rPr>
      </w:pPr>
      <w:r>
        <w:rPr>
          <w:lang w:val="pl-PL"/>
        </w:rPr>
        <w:t>WARUNKI UDZIAŁU W POSTĘPOWANIU ORAZ PODSTAWY WYKLUCZENIA WYKONAWCÓW</w:t>
      </w:r>
    </w:p>
    <w:p w:rsidR="00625957" w:rsidRDefault="00625957" w:rsidP="007F2299">
      <w:pPr>
        <w:spacing w:line="276" w:lineRule="auto"/>
        <w:jc w:val="center"/>
        <w:rPr>
          <w:rFonts w:asciiTheme="minorHAnsi" w:hAnsiTheme="minorHAnsi" w:cs="Arial"/>
          <w:b/>
          <w:sz w:val="22"/>
        </w:rPr>
      </w:pPr>
      <w:r>
        <w:rPr>
          <w:rFonts w:asciiTheme="minorHAnsi" w:hAnsiTheme="minorHAnsi" w:cs="Arial"/>
          <w:b/>
          <w:sz w:val="22"/>
        </w:rPr>
        <w:t>WARUNKI  UDZIAŁU</w:t>
      </w:r>
    </w:p>
    <w:p w:rsidR="00625957" w:rsidRDefault="00625957" w:rsidP="00625957">
      <w:pPr>
        <w:suppressAutoHyphens/>
        <w:spacing w:line="276" w:lineRule="auto"/>
        <w:rPr>
          <w:rFonts w:ascii="Calibri" w:hAnsi="Calibri" w:cs="Calibri"/>
          <w:kern w:val="2"/>
          <w:sz w:val="22"/>
          <w:lang w:eastAsia="ar-SA"/>
        </w:rPr>
      </w:pPr>
      <w:r>
        <w:rPr>
          <w:rFonts w:ascii="Calibri" w:hAnsi="Calibri" w:cs="Calibri"/>
          <w:b/>
          <w:kern w:val="2"/>
          <w:sz w:val="22"/>
          <w:lang w:eastAsia="ar-SA"/>
        </w:rPr>
        <w:t>6.1</w:t>
      </w:r>
      <w:r w:rsidRPr="00EF5231">
        <w:rPr>
          <w:rFonts w:ascii="Calibri" w:hAnsi="Calibri" w:cs="Calibri"/>
          <w:kern w:val="2"/>
          <w:sz w:val="22"/>
          <w:lang w:eastAsia="ar-SA"/>
        </w:rPr>
        <w:t>.O udzielenie niniejszego zamówienia mogą ubiegać się Wykonawcy, którzy:</w:t>
      </w:r>
    </w:p>
    <w:p w:rsidR="00625957" w:rsidRDefault="00625957" w:rsidP="00625957">
      <w:pPr>
        <w:suppressAutoHyphens/>
        <w:spacing w:line="276" w:lineRule="auto"/>
        <w:rPr>
          <w:rFonts w:asciiTheme="minorHAnsi" w:hAnsiTheme="minorHAnsi"/>
          <w:sz w:val="22"/>
          <w:szCs w:val="22"/>
        </w:rPr>
      </w:pPr>
      <w:r>
        <w:rPr>
          <w:rFonts w:ascii="Calibri" w:hAnsi="Calibri" w:cs="Calibri"/>
          <w:kern w:val="2"/>
          <w:sz w:val="18"/>
          <w:szCs w:val="18"/>
          <w:lang w:eastAsia="ar-SA"/>
        </w:rPr>
        <w:t xml:space="preserve">1)   </w:t>
      </w:r>
      <w:r w:rsidRPr="00CA6B1F">
        <w:rPr>
          <w:rFonts w:asciiTheme="minorHAnsi" w:hAnsiTheme="minorHAnsi"/>
          <w:sz w:val="22"/>
          <w:szCs w:val="22"/>
        </w:rPr>
        <w:t>Nie podlegają wykluczeniu</w:t>
      </w:r>
    </w:p>
    <w:p w:rsidR="00625957" w:rsidRDefault="00625957" w:rsidP="00625957">
      <w:pPr>
        <w:pStyle w:val="Teksttreci20"/>
        <w:shd w:val="clear" w:color="auto" w:fill="auto"/>
        <w:tabs>
          <w:tab w:val="left" w:pos="1095"/>
        </w:tabs>
        <w:spacing w:before="0" w:after="0" w:line="307" w:lineRule="exact"/>
        <w:ind w:firstLine="0"/>
        <w:jc w:val="both"/>
      </w:pPr>
      <w:r>
        <w:rPr>
          <w:rFonts w:asciiTheme="minorHAnsi" w:hAnsiTheme="minorHAnsi"/>
          <w:sz w:val="18"/>
          <w:szCs w:val="18"/>
        </w:rPr>
        <w:t>2)</w:t>
      </w:r>
      <w:r>
        <w:t xml:space="preserve"> Spełniają warunki udziału w postępowaniu, określone w ogłoszeniu o zamówieniu oraz   niniejszej SWZ.</w:t>
      </w:r>
    </w:p>
    <w:p w:rsidR="00625957" w:rsidRDefault="00625957" w:rsidP="00625957">
      <w:pPr>
        <w:pStyle w:val="Teksttreci20"/>
        <w:shd w:val="clear" w:color="auto" w:fill="auto"/>
        <w:tabs>
          <w:tab w:val="left" w:pos="749"/>
        </w:tabs>
        <w:spacing w:before="0" w:after="0" w:line="307" w:lineRule="exact"/>
        <w:ind w:firstLine="0"/>
        <w:jc w:val="both"/>
      </w:pPr>
      <w:r>
        <w:rPr>
          <w:b/>
          <w:sz w:val="22"/>
          <w:szCs w:val="22"/>
        </w:rPr>
        <w:t xml:space="preserve">6.2. </w:t>
      </w:r>
      <w:r>
        <w:t>Warunki udziału w postępowaniu dotyczą zdolności technicznej i zawodowej Wykonawcy:</w:t>
      </w:r>
    </w:p>
    <w:p w:rsidR="00625957" w:rsidRPr="00CF5547" w:rsidRDefault="00625957" w:rsidP="00625957">
      <w:pPr>
        <w:pStyle w:val="Teksttreci20"/>
        <w:shd w:val="clear" w:color="auto" w:fill="auto"/>
        <w:tabs>
          <w:tab w:val="left" w:pos="1095"/>
        </w:tabs>
        <w:spacing w:before="0" w:after="0" w:line="307" w:lineRule="exact"/>
        <w:ind w:firstLine="0"/>
        <w:jc w:val="both"/>
        <w:rPr>
          <w:b/>
          <w:sz w:val="22"/>
          <w:szCs w:val="22"/>
        </w:rPr>
      </w:pPr>
    </w:p>
    <w:p w:rsidR="00625957" w:rsidRPr="00625957" w:rsidRDefault="00625957" w:rsidP="00625957">
      <w:pPr>
        <w:autoSpaceDE w:val="0"/>
        <w:autoSpaceDN w:val="0"/>
        <w:adjustRightInd w:val="0"/>
        <w:jc w:val="both"/>
        <w:rPr>
          <w:rFonts w:ascii="Calibri" w:eastAsia="Calibri" w:hAnsi="Calibri" w:cs="Calibri"/>
          <w:sz w:val="21"/>
          <w:szCs w:val="21"/>
          <w:lang w:eastAsia="en-US"/>
        </w:rPr>
      </w:pPr>
      <w:r w:rsidRPr="00625957">
        <w:rPr>
          <w:rFonts w:ascii="Calibri" w:eastAsia="Calibri" w:hAnsi="Calibri" w:cs="Calibri"/>
          <w:sz w:val="21"/>
          <w:szCs w:val="21"/>
          <w:lang w:eastAsia="en-US"/>
        </w:rPr>
        <w:t>1. O udzielenie niniejszego zamówienia mogą ubiegać się Wykonawcy, którzy nie podlegają wykluczeniu na zasadach określonych w Rozdziale 7 SWZ oraz spełniają warunki udziału w postępowaniu określone w ogłoszeniu o zamówieniu oraz niniejszej SWZ w zakresie uprawnień do prowadzenia określonej działalności gospodarczej lub zawodowej, o ile wynika to z odrębnych przepisów.</w:t>
      </w:r>
    </w:p>
    <w:p w:rsidR="00625957" w:rsidRPr="00625957" w:rsidRDefault="00625957" w:rsidP="00625957">
      <w:pPr>
        <w:autoSpaceDE w:val="0"/>
        <w:autoSpaceDN w:val="0"/>
        <w:adjustRightInd w:val="0"/>
        <w:jc w:val="both"/>
        <w:rPr>
          <w:rFonts w:ascii="Calibri" w:eastAsia="Calibri" w:hAnsi="Calibri" w:cs="Calibri"/>
          <w:sz w:val="21"/>
          <w:szCs w:val="21"/>
          <w:lang w:eastAsia="en-US"/>
        </w:rPr>
      </w:pPr>
      <w:r w:rsidRPr="00625957">
        <w:rPr>
          <w:rFonts w:ascii="Calibri" w:eastAsia="Calibri" w:hAnsi="Calibri" w:cs="Calibri"/>
          <w:sz w:val="21"/>
          <w:szCs w:val="21"/>
          <w:lang w:eastAsia="en-US"/>
        </w:rPr>
        <w:t>2. Zamawiający wymaga aby Wykonawca posiadał uprawnienia:</w:t>
      </w:r>
    </w:p>
    <w:p w:rsidR="00625957" w:rsidRPr="00625957" w:rsidRDefault="00625957" w:rsidP="00625957">
      <w:pPr>
        <w:autoSpaceDE w:val="0"/>
        <w:autoSpaceDN w:val="0"/>
        <w:adjustRightInd w:val="0"/>
        <w:jc w:val="both"/>
        <w:rPr>
          <w:rFonts w:ascii="Calibri" w:eastAsia="Calibri" w:hAnsi="Calibri" w:cs="Calibri"/>
          <w:sz w:val="21"/>
          <w:szCs w:val="21"/>
          <w:lang w:eastAsia="en-US"/>
        </w:rPr>
      </w:pPr>
      <w:r w:rsidRPr="00625957">
        <w:rPr>
          <w:rFonts w:ascii="Calibri" w:eastAsia="Calibri" w:hAnsi="Calibri" w:cs="Calibri"/>
          <w:sz w:val="21"/>
          <w:szCs w:val="21"/>
          <w:lang w:eastAsia="en-US"/>
        </w:rPr>
        <w:t>a) do prowadzenia hurtowni farmaceutycznej (dotyczy hurtowni), lub</w:t>
      </w:r>
    </w:p>
    <w:p w:rsidR="00625957" w:rsidRPr="00625957" w:rsidRDefault="00625957" w:rsidP="00625957">
      <w:pPr>
        <w:autoSpaceDE w:val="0"/>
        <w:autoSpaceDN w:val="0"/>
        <w:adjustRightInd w:val="0"/>
        <w:jc w:val="both"/>
        <w:rPr>
          <w:rFonts w:ascii="Calibri" w:eastAsia="Calibri" w:hAnsi="Calibri" w:cs="Calibri"/>
          <w:sz w:val="21"/>
          <w:szCs w:val="21"/>
          <w:lang w:eastAsia="en-US"/>
        </w:rPr>
      </w:pPr>
      <w:r w:rsidRPr="00625957">
        <w:rPr>
          <w:rFonts w:ascii="Calibri" w:eastAsia="Calibri" w:hAnsi="Calibri" w:cs="Calibri"/>
          <w:sz w:val="21"/>
          <w:szCs w:val="21"/>
          <w:lang w:eastAsia="en-US"/>
        </w:rPr>
        <w:t>b) na wytwarzanie środka farmaceutycznego lub materiału medycznego (dotyczy</w:t>
      </w:r>
    </w:p>
    <w:p w:rsidR="00625957" w:rsidRPr="00625957" w:rsidRDefault="00625957" w:rsidP="00625957">
      <w:pPr>
        <w:autoSpaceDE w:val="0"/>
        <w:autoSpaceDN w:val="0"/>
        <w:adjustRightInd w:val="0"/>
        <w:jc w:val="both"/>
        <w:rPr>
          <w:rFonts w:ascii="Calibri" w:eastAsia="Calibri" w:hAnsi="Calibri" w:cs="Calibri"/>
          <w:sz w:val="21"/>
          <w:szCs w:val="21"/>
          <w:lang w:eastAsia="en-US"/>
        </w:rPr>
      </w:pPr>
      <w:r w:rsidRPr="00625957">
        <w:rPr>
          <w:rFonts w:ascii="Calibri" w:eastAsia="Calibri" w:hAnsi="Calibri" w:cs="Calibri"/>
          <w:sz w:val="21"/>
          <w:szCs w:val="21"/>
          <w:lang w:eastAsia="en-US"/>
        </w:rPr>
        <w:t>producenta, lub</w:t>
      </w:r>
    </w:p>
    <w:p w:rsidR="00625957" w:rsidRPr="00625957" w:rsidRDefault="00625957" w:rsidP="00625957">
      <w:pPr>
        <w:autoSpaceDE w:val="0"/>
        <w:autoSpaceDN w:val="0"/>
        <w:adjustRightInd w:val="0"/>
        <w:jc w:val="both"/>
        <w:rPr>
          <w:rFonts w:ascii="Calibri" w:eastAsia="Calibri" w:hAnsi="Calibri" w:cs="Calibri"/>
          <w:sz w:val="21"/>
          <w:szCs w:val="21"/>
          <w:lang w:eastAsia="en-US"/>
        </w:rPr>
      </w:pPr>
      <w:r w:rsidRPr="00625957">
        <w:rPr>
          <w:rFonts w:ascii="Calibri" w:eastAsia="Calibri" w:hAnsi="Calibri" w:cs="Calibri"/>
          <w:sz w:val="21"/>
          <w:szCs w:val="21"/>
          <w:lang w:eastAsia="en-US"/>
        </w:rPr>
        <w:t>c) na obrót lekami stanowiącymi przedmiot zamówienia (dotyczy składu</w:t>
      </w:r>
    </w:p>
    <w:p w:rsidR="00625957" w:rsidRPr="00625957" w:rsidRDefault="00625957" w:rsidP="00625957">
      <w:pPr>
        <w:autoSpaceDE w:val="0"/>
        <w:autoSpaceDN w:val="0"/>
        <w:adjustRightInd w:val="0"/>
        <w:jc w:val="both"/>
        <w:rPr>
          <w:rFonts w:ascii="Calibri" w:eastAsia="Calibri" w:hAnsi="Calibri" w:cs="Calibri"/>
          <w:sz w:val="21"/>
          <w:szCs w:val="21"/>
          <w:lang w:eastAsia="en-US"/>
        </w:rPr>
      </w:pPr>
      <w:r w:rsidRPr="00625957">
        <w:rPr>
          <w:rFonts w:ascii="Calibri" w:eastAsia="Calibri" w:hAnsi="Calibri" w:cs="Calibri"/>
          <w:sz w:val="21"/>
          <w:szCs w:val="21"/>
          <w:lang w:eastAsia="en-US"/>
        </w:rPr>
        <w:t>konsygnacyjnego).</w:t>
      </w:r>
    </w:p>
    <w:p w:rsidR="00625957" w:rsidRDefault="00625957" w:rsidP="00625957">
      <w:pPr>
        <w:suppressAutoHyphens/>
        <w:spacing w:line="276" w:lineRule="auto"/>
        <w:rPr>
          <w:rFonts w:asciiTheme="minorHAnsi" w:hAnsiTheme="minorHAnsi" w:cs="Calibri"/>
          <w:kern w:val="2"/>
          <w:sz w:val="18"/>
          <w:szCs w:val="18"/>
          <w:lang w:eastAsia="ar-SA"/>
        </w:rPr>
      </w:pPr>
    </w:p>
    <w:p w:rsidR="00625957" w:rsidRPr="00CF5547" w:rsidRDefault="00625957" w:rsidP="007F2299">
      <w:pPr>
        <w:suppressAutoHyphens/>
        <w:spacing w:line="276" w:lineRule="auto"/>
        <w:jc w:val="center"/>
        <w:rPr>
          <w:rFonts w:asciiTheme="minorHAnsi" w:hAnsiTheme="minorHAnsi" w:cs="Calibri"/>
          <w:b/>
          <w:kern w:val="2"/>
          <w:sz w:val="22"/>
          <w:szCs w:val="22"/>
          <w:lang w:eastAsia="ar-SA"/>
        </w:rPr>
      </w:pPr>
      <w:r>
        <w:rPr>
          <w:rFonts w:asciiTheme="minorHAnsi" w:hAnsiTheme="minorHAnsi" w:cs="Calibri"/>
          <w:b/>
          <w:kern w:val="2"/>
          <w:sz w:val="22"/>
          <w:szCs w:val="22"/>
          <w:lang w:eastAsia="ar-SA"/>
        </w:rPr>
        <w:t>PODSTAWY  WYKLUCZENIA</w:t>
      </w:r>
    </w:p>
    <w:p w:rsidR="00625957" w:rsidRPr="00CA6B1F" w:rsidRDefault="00625957" w:rsidP="00625957">
      <w:pPr>
        <w:suppressAutoHyphens/>
        <w:spacing w:line="276" w:lineRule="auto"/>
        <w:rPr>
          <w:rFonts w:asciiTheme="minorHAnsi" w:hAnsiTheme="minorHAnsi" w:cs="Calibri"/>
          <w:kern w:val="2"/>
          <w:sz w:val="18"/>
          <w:szCs w:val="18"/>
          <w:lang w:eastAsia="ar-SA"/>
        </w:rPr>
      </w:pPr>
    </w:p>
    <w:p w:rsidR="00625957" w:rsidRPr="00086769" w:rsidRDefault="00625957" w:rsidP="00625957">
      <w:pPr>
        <w:suppressAutoHyphens/>
        <w:spacing w:line="276" w:lineRule="auto"/>
        <w:ind w:left="720"/>
        <w:jc w:val="both"/>
        <w:rPr>
          <w:rFonts w:ascii="Calibri" w:hAnsi="Calibri" w:cs="Calibri"/>
          <w:kern w:val="2"/>
          <w:sz w:val="22"/>
          <w:lang w:eastAsia="ar-SA"/>
        </w:rPr>
      </w:pPr>
    </w:p>
    <w:p w:rsidR="00625957" w:rsidRPr="00EF5231" w:rsidRDefault="00625957" w:rsidP="00625957">
      <w:pPr>
        <w:spacing w:line="360" w:lineRule="auto"/>
        <w:jc w:val="both"/>
        <w:rPr>
          <w:rFonts w:asciiTheme="minorHAnsi" w:hAnsiTheme="minorHAnsi"/>
          <w:sz w:val="22"/>
          <w:szCs w:val="22"/>
        </w:rPr>
      </w:pPr>
      <w:r>
        <w:rPr>
          <w:rFonts w:asciiTheme="minorHAnsi" w:hAnsiTheme="minorHAnsi"/>
          <w:b/>
          <w:sz w:val="22"/>
          <w:szCs w:val="22"/>
        </w:rPr>
        <w:t>6.3.</w:t>
      </w:r>
      <w:r w:rsidRPr="00EF5231">
        <w:rPr>
          <w:rFonts w:asciiTheme="minorHAnsi" w:hAnsiTheme="minorHAnsi"/>
          <w:sz w:val="22"/>
          <w:szCs w:val="22"/>
        </w:rPr>
        <w:t xml:space="preserve"> Zamawiający wykluczy z postępowania o udzielenie zamówienia, na podstawie art. 10</w:t>
      </w:r>
      <w:r>
        <w:rPr>
          <w:rFonts w:asciiTheme="minorHAnsi" w:hAnsiTheme="minorHAnsi"/>
          <w:sz w:val="22"/>
          <w:szCs w:val="22"/>
        </w:rPr>
        <w:t>8 ust. 1 ustawy Pzp, Wykonawcę :</w:t>
      </w:r>
    </w:p>
    <w:p w:rsidR="00625957" w:rsidRPr="00EF5231" w:rsidRDefault="00625957" w:rsidP="00625957">
      <w:pPr>
        <w:spacing w:line="360" w:lineRule="auto"/>
        <w:jc w:val="both"/>
        <w:rPr>
          <w:rFonts w:asciiTheme="minorHAnsi" w:hAnsiTheme="minorHAnsi"/>
          <w:sz w:val="22"/>
          <w:szCs w:val="22"/>
        </w:rPr>
      </w:pPr>
      <w:r w:rsidRPr="0041052D">
        <w:rPr>
          <w:rFonts w:asciiTheme="minorHAnsi" w:hAnsiTheme="minorHAnsi"/>
          <w:b/>
          <w:bCs/>
          <w:sz w:val="20"/>
          <w:szCs w:val="20"/>
        </w:rPr>
        <w:t>1</w:t>
      </w:r>
      <w:r w:rsidRPr="00EF5231">
        <w:rPr>
          <w:rFonts w:asciiTheme="minorHAnsi" w:hAnsiTheme="minorHAnsi"/>
          <w:sz w:val="22"/>
          <w:szCs w:val="22"/>
        </w:rPr>
        <w:t>) będącego osobą fizyczną, którego prawomocnie skazano za przestępstwo:</w:t>
      </w:r>
    </w:p>
    <w:p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a) udziału w zorganizowanej grupie przestępczej albo związku mającym na celu popełnienie przestępstwa lub przestępstwa skarbowego, o którym mowa w art. 258 Kodeksu karnego,</w:t>
      </w:r>
    </w:p>
    <w:p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b) handlu ludźmi, o którym mowa w art. 189a Kodeksu karnego,</w:t>
      </w:r>
    </w:p>
    <w:p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c) o którym mowa w art. 228-230a, art. 250a Kodeksu karnego lub w art. 46 lub art. 48 ustawy z dnia 25 czerwca 2010 r. o sporcie,</w:t>
      </w:r>
    </w:p>
    <w:p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e) o charakterze terrorystycznym, o którym mowa w art. 115 § 20 Kodeksu karnego, lub mające na celu popełnienie tego przestępstwa,</w:t>
      </w:r>
    </w:p>
    <w:p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(Dz.U. poz. 769),</w:t>
      </w:r>
    </w:p>
    <w:p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 xml:space="preserve">g) przeciwko obrotowi gospodarczemu, o których mowa w art. 296-307 Kodeksu karnego, przestępstwo oszustwa, o którym mowa w art. 286 Kodeksu karnego, przestępstwo przeciwko </w:t>
      </w:r>
      <w:r w:rsidRPr="00EF5231">
        <w:rPr>
          <w:rFonts w:asciiTheme="minorHAnsi" w:hAnsiTheme="minorHAnsi"/>
          <w:sz w:val="22"/>
          <w:szCs w:val="22"/>
        </w:rPr>
        <w:lastRenderedPageBreak/>
        <w:t>wiarygodności dokumentów, o których mowa w art. 270-277d Kodeksu karnego, lub przestępstwo skarbowe,</w:t>
      </w:r>
    </w:p>
    <w:p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h) o którym mowa w art. 9 ust. 1 i 3 lub art. 10 ustawy z dnia 15 czerwca 2012 r. o skutkach powierzania wykonywania pracy cudzoziemcom przebywającym wbrew przepisom na terytorium Rzeczypospolitej Polskiej</w:t>
      </w:r>
    </w:p>
    <w:p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 lub za odpowiedni czyn zabroniony określony w przepisach prawa obcego;</w:t>
      </w:r>
    </w:p>
    <w:p w:rsidR="00625957" w:rsidRPr="00EF5231" w:rsidRDefault="00625957" w:rsidP="00625957">
      <w:pPr>
        <w:spacing w:line="360" w:lineRule="auto"/>
        <w:jc w:val="both"/>
        <w:rPr>
          <w:rFonts w:asciiTheme="minorHAnsi" w:hAnsiTheme="minorHAnsi"/>
          <w:sz w:val="22"/>
          <w:szCs w:val="22"/>
        </w:rPr>
      </w:pPr>
      <w:r w:rsidRPr="0041052D">
        <w:rPr>
          <w:rFonts w:asciiTheme="minorHAnsi" w:hAnsiTheme="minorHAnsi"/>
          <w:b/>
          <w:bCs/>
          <w:sz w:val="20"/>
          <w:szCs w:val="20"/>
        </w:rPr>
        <w:t>2</w:t>
      </w:r>
      <w:r w:rsidRPr="0041052D">
        <w:rPr>
          <w:rFonts w:asciiTheme="minorHAnsi" w:hAnsiTheme="minorHAnsi"/>
          <w:b/>
          <w:bCs/>
          <w:sz w:val="22"/>
          <w:szCs w:val="22"/>
        </w:rPr>
        <w:t>)</w:t>
      </w:r>
      <w:r w:rsidRPr="00EF5231">
        <w:rPr>
          <w:rFonts w:asciiTheme="minorHAnsi" w:hAnsiTheme="minorHAns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25957" w:rsidRPr="00EF5231" w:rsidRDefault="00625957" w:rsidP="00625957">
      <w:pPr>
        <w:spacing w:line="360" w:lineRule="auto"/>
        <w:jc w:val="both"/>
        <w:rPr>
          <w:rFonts w:asciiTheme="minorHAnsi" w:hAnsiTheme="minorHAnsi"/>
          <w:sz w:val="22"/>
          <w:szCs w:val="22"/>
        </w:rPr>
      </w:pPr>
      <w:r w:rsidRPr="0041052D">
        <w:rPr>
          <w:rFonts w:asciiTheme="minorHAnsi" w:hAnsiTheme="minorHAnsi"/>
          <w:b/>
          <w:bCs/>
          <w:sz w:val="20"/>
          <w:szCs w:val="20"/>
        </w:rPr>
        <w:t>3</w:t>
      </w:r>
      <w:r w:rsidRPr="0041052D">
        <w:rPr>
          <w:rFonts w:asciiTheme="minorHAnsi" w:hAnsiTheme="minorHAnsi"/>
          <w:b/>
          <w:bCs/>
          <w:sz w:val="22"/>
          <w:szCs w:val="22"/>
        </w:rPr>
        <w:t>)</w:t>
      </w:r>
      <w:r w:rsidRPr="00EF5231">
        <w:rPr>
          <w:rFonts w:asciiTheme="minorHAnsi" w:hAnsiTheme="minorHAnsi"/>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25957" w:rsidRPr="00EF5231" w:rsidRDefault="00625957" w:rsidP="00625957">
      <w:pPr>
        <w:spacing w:line="360" w:lineRule="auto"/>
        <w:jc w:val="both"/>
        <w:rPr>
          <w:rFonts w:asciiTheme="minorHAnsi" w:hAnsiTheme="minorHAnsi"/>
          <w:sz w:val="22"/>
          <w:szCs w:val="22"/>
        </w:rPr>
      </w:pPr>
      <w:r w:rsidRPr="0041052D">
        <w:rPr>
          <w:rFonts w:asciiTheme="minorHAnsi" w:hAnsiTheme="minorHAnsi"/>
          <w:b/>
          <w:bCs/>
          <w:sz w:val="20"/>
          <w:szCs w:val="20"/>
        </w:rPr>
        <w:t>4</w:t>
      </w:r>
      <w:r w:rsidRPr="0041052D">
        <w:rPr>
          <w:rFonts w:asciiTheme="minorHAnsi" w:hAnsiTheme="minorHAnsi"/>
          <w:b/>
          <w:bCs/>
          <w:sz w:val="22"/>
          <w:szCs w:val="22"/>
        </w:rPr>
        <w:t>)</w:t>
      </w:r>
      <w:r w:rsidRPr="00EF5231">
        <w:rPr>
          <w:rFonts w:asciiTheme="minorHAnsi" w:hAnsiTheme="minorHAnsi"/>
          <w:sz w:val="22"/>
          <w:szCs w:val="22"/>
        </w:rPr>
        <w:t xml:space="preserve"> wobec którego prawomocnie orzeczono zakaz ubiegania się o zamówienia publiczne;</w:t>
      </w:r>
    </w:p>
    <w:p w:rsidR="00625957" w:rsidRPr="00EF5231" w:rsidRDefault="00625957" w:rsidP="00625957">
      <w:pPr>
        <w:spacing w:line="360" w:lineRule="auto"/>
        <w:jc w:val="both"/>
        <w:rPr>
          <w:rFonts w:asciiTheme="minorHAnsi" w:hAnsiTheme="minorHAnsi"/>
          <w:sz w:val="22"/>
          <w:szCs w:val="22"/>
        </w:rPr>
      </w:pPr>
      <w:r w:rsidRPr="0041052D">
        <w:rPr>
          <w:rFonts w:asciiTheme="minorHAnsi" w:hAnsiTheme="minorHAnsi"/>
          <w:b/>
          <w:bCs/>
          <w:sz w:val="20"/>
          <w:szCs w:val="20"/>
        </w:rPr>
        <w:t>5</w:t>
      </w:r>
      <w:r w:rsidRPr="0041052D">
        <w:rPr>
          <w:rFonts w:asciiTheme="minorHAnsi" w:hAnsiTheme="minorHAnsi"/>
          <w:b/>
          <w:bCs/>
          <w:sz w:val="22"/>
          <w:szCs w:val="22"/>
        </w:rPr>
        <w:t>)</w:t>
      </w:r>
      <w:r w:rsidRPr="00EF5231">
        <w:rPr>
          <w:rFonts w:asciiTheme="minorHAnsi" w:hAnsiTheme="minorHAnsi"/>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625957" w:rsidRDefault="00625957" w:rsidP="00625957">
      <w:pPr>
        <w:spacing w:line="360" w:lineRule="auto"/>
        <w:jc w:val="both"/>
      </w:pPr>
      <w:r w:rsidRPr="0041052D">
        <w:rPr>
          <w:rFonts w:asciiTheme="minorHAnsi" w:hAnsiTheme="minorHAnsi"/>
          <w:b/>
          <w:bCs/>
          <w:sz w:val="20"/>
          <w:szCs w:val="20"/>
        </w:rPr>
        <w:t>6</w:t>
      </w:r>
      <w:r w:rsidRPr="0041052D">
        <w:rPr>
          <w:rFonts w:asciiTheme="minorHAnsi" w:hAnsiTheme="minorHAnsi"/>
          <w:b/>
          <w:bCs/>
          <w:sz w:val="22"/>
          <w:szCs w:val="22"/>
        </w:rPr>
        <w:t>)</w:t>
      </w:r>
      <w:r w:rsidRPr="00EF5231">
        <w:rPr>
          <w:rFonts w:asciiTheme="minorHAnsi" w:hAnsiTheme="minorHAnsi"/>
          <w:sz w:val="22"/>
          <w:szCs w:val="22"/>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007F2299">
        <w:rPr>
          <w:rFonts w:asciiTheme="minorHAnsi" w:hAnsiTheme="minorHAnsi"/>
          <w:sz w:val="22"/>
          <w:szCs w:val="22"/>
        </w:rPr>
        <w:t xml:space="preserve"> </w:t>
      </w:r>
      <w:r w:rsidRPr="00EF5231">
        <w:rPr>
          <w:rFonts w:asciiTheme="minorHAnsi" w:hAnsiTheme="minorHAnsi"/>
          <w:sz w:val="22"/>
          <w:szCs w:val="22"/>
        </w:rPr>
        <w:t>zamówienia.</w:t>
      </w:r>
    </w:p>
    <w:p w:rsidR="00625957" w:rsidRDefault="00625957" w:rsidP="00625957">
      <w:pPr>
        <w:suppressAutoHyphens/>
        <w:spacing w:line="276" w:lineRule="auto"/>
        <w:ind w:left="720"/>
        <w:jc w:val="both"/>
        <w:rPr>
          <w:rFonts w:ascii="Calibri" w:hAnsi="Calibri" w:cs="Calibri"/>
          <w:kern w:val="2"/>
          <w:sz w:val="22"/>
          <w:lang w:eastAsia="ar-SA"/>
        </w:rPr>
      </w:pPr>
    </w:p>
    <w:p w:rsidR="00625957" w:rsidRDefault="00625957" w:rsidP="00625957">
      <w:pPr>
        <w:suppressAutoHyphens/>
        <w:spacing w:line="276" w:lineRule="auto"/>
        <w:jc w:val="both"/>
        <w:rPr>
          <w:rFonts w:asciiTheme="minorHAnsi" w:hAnsiTheme="minorHAnsi" w:cs="Arial"/>
          <w:sz w:val="22"/>
          <w:szCs w:val="22"/>
        </w:rPr>
      </w:pPr>
      <w:r w:rsidRPr="00FF258B">
        <w:rPr>
          <w:b/>
          <w:kern w:val="2"/>
          <w:sz w:val="22"/>
          <w:lang w:eastAsia="ar-SA"/>
        </w:rPr>
        <w:t>6.</w:t>
      </w:r>
      <w:r>
        <w:rPr>
          <w:b/>
          <w:kern w:val="2"/>
          <w:sz w:val="22"/>
          <w:lang w:eastAsia="ar-SA"/>
        </w:rPr>
        <w:t>4</w:t>
      </w:r>
      <w:r>
        <w:rPr>
          <w:rFonts w:ascii="Calibri" w:hAnsi="Calibri" w:cs="Calibri"/>
          <w:b/>
          <w:kern w:val="2"/>
          <w:sz w:val="22"/>
          <w:lang w:eastAsia="ar-SA"/>
        </w:rPr>
        <w:t>.</w:t>
      </w:r>
      <w:r w:rsidRPr="00DF2D81">
        <w:rPr>
          <w:rFonts w:asciiTheme="minorHAnsi" w:hAnsiTheme="minorHAnsi" w:cs="Arial"/>
          <w:sz w:val="22"/>
          <w:szCs w:val="22"/>
        </w:rPr>
        <w:t>Zamawiający przewiduje</w:t>
      </w:r>
      <w:r w:rsidR="007F2299">
        <w:rPr>
          <w:rFonts w:asciiTheme="minorHAnsi" w:hAnsiTheme="minorHAnsi" w:cs="Arial"/>
          <w:sz w:val="22"/>
          <w:szCs w:val="22"/>
        </w:rPr>
        <w:t xml:space="preserve"> </w:t>
      </w:r>
      <w:r w:rsidRPr="00DF2D81">
        <w:rPr>
          <w:rFonts w:asciiTheme="minorHAnsi" w:hAnsiTheme="minorHAnsi" w:cs="Arial"/>
          <w:sz w:val="22"/>
          <w:szCs w:val="22"/>
        </w:rPr>
        <w:t>podstawy wykluczenia wskazane w art. 109ust</w:t>
      </w:r>
      <w:r>
        <w:rPr>
          <w:rFonts w:asciiTheme="minorHAnsi" w:hAnsiTheme="minorHAnsi" w:cs="Arial"/>
          <w:sz w:val="22"/>
          <w:szCs w:val="22"/>
        </w:rPr>
        <w:t>.</w:t>
      </w:r>
      <w:r w:rsidRPr="00DF2D81">
        <w:rPr>
          <w:rFonts w:asciiTheme="minorHAnsi" w:hAnsiTheme="minorHAnsi" w:cs="Arial"/>
          <w:sz w:val="22"/>
          <w:szCs w:val="22"/>
        </w:rPr>
        <w:t>1 pkt</w:t>
      </w:r>
      <w:r>
        <w:rPr>
          <w:rFonts w:asciiTheme="minorHAnsi" w:hAnsiTheme="minorHAnsi" w:cs="Arial"/>
          <w:sz w:val="22"/>
          <w:szCs w:val="22"/>
        </w:rPr>
        <w:t>.</w:t>
      </w:r>
      <w:r w:rsidRPr="00DF2D81">
        <w:rPr>
          <w:rFonts w:asciiTheme="minorHAnsi" w:hAnsiTheme="minorHAnsi" w:cs="Arial"/>
          <w:sz w:val="22"/>
          <w:szCs w:val="22"/>
        </w:rPr>
        <w:t xml:space="preserve"> 1, 4, 5, 7-10ustawyPzpzgodniez którymi wykluczeniu podlega wykonawca:</w:t>
      </w:r>
    </w:p>
    <w:p w:rsidR="00625957" w:rsidRDefault="00625957" w:rsidP="00625957">
      <w:pPr>
        <w:suppressAutoHyphens/>
        <w:spacing w:line="276" w:lineRule="auto"/>
        <w:jc w:val="both"/>
        <w:rPr>
          <w:rFonts w:asciiTheme="minorHAnsi" w:hAnsiTheme="minorHAnsi" w:cs="Arial"/>
          <w:sz w:val="22"/>
          <w:szCs w:val="22"/>
        </w:rPr>
      </w:pPr>
      <w:r w:rsidRPr="0041052D">
        <w:rPr>
          <w:rFonts w:asciiTheme="minorHAnsi" w:hAnsiTheme="minorHAnsi"/>
          <w:b/>
          <w:bCs/>
          <w:sz w:val="20"/>
          <w:szCs w:val="20"/>
        </w:rPr>
        <w:t>1)</w:t>
      </w:r>
      <w:r w:rsidRPr="00DF2D81">
        <w:rPr>
          <w:rFonts w:asciiTheme="minorHAnsi" w:hAnsiTheme="minorHAnsi" w:cs="Arial"/>
          <w:sz w:val="22"/>
          <w:szCs w:val="22"/>
        </w:rPr>
        <w:t>który naruszył obowiązki dotyczące płatności podatków, opłat lub składek na ubezpieczenia społeczne lub zdrowotne, z wyjątkiem przypadku, o którym mowa w art. 108 ust. 1 pkt</w:t>
      </w:r>
      <w:r>
        <w:rPr>
          <w:rFonts w:asciiTheme="minorHAnsi" w:hAnsiTheme="minorHAnsi" w:cs="Arial"/>
          <w:sz w:val="22"/>
          <w:szCs w:val="22"/>
        </w:rPr>
        <w:t>.</w:t>
      </w:r>
      <w:r w:rsidRPr="00DF2D81">
        <w:rPr>
          <w:rFonts w:asciiTheme="minorHAnsi" w:hAnsiTheme="minorHAnsi" w:cs="Arial"/>
          <w:sz w:val="22"/>
          <w:szCs w:val="22"/>
        </w:rPr>
        <w:t xml:space="preserve"> 3, chyba że wykonawca odpowiednio przed upływem terminu do składania wniosków o dopuszczenie do udziału w postępowaniu albo przed upływem terminu składania ofert dokonał płatności należnych </w:t>
      </w:r>
      <w:r w:rsidRPr="00DF2D81">
        <w:rPr>
          <w:rFonts w:asciiTheme="minorHAnsi" w:hAnsiTheme="minorHAnsi" w:cs="Arial"/>
          <w:sz w:val="22"/>
          <w:szCs w:val="22"/>
        </w:rPr>
        <w:lastRenderedPageBreak/>
        <w:t>podatków, opłat lub składek na ubezpieczenia społeczne lub zdrowotne wraz z odsetkami lub grzywnami lub zawarł wiążące porozumienie w sprawie spłaty tych należności;</w:t>
      </w:r>
    </w:p>
    <w:p w:rsidR="00625957" w:rsidRDefault="00625957" w:rsidP="00625957">
      <w:pPr>
        <w:suppressAutoHyphens/>
        <w:spacing w:line="276" w:lineRule="auto"/>
        <w:jc w:val="both"/>
        <w:rPr>
          <w:rFonts w:asciiTheme="minorHAnsi" w:hAnsiTheme="minorHAnsi" w:cs="Arial"/>
          <w:sz w:val="22"/>
          <w:szCs w:val="22"/>
        </w:rPr>
      </w:pPr>
      <w:r w:rsidRPr="0041052D">
        <w:rPr>
          <w:rFonts w:asciiTheme="minorHAnsi" w:hAnsiTheme="minorHAnsi"/>
          <w:b/>
          <w:bCs/>
          <w:sz w:val="20"/>
          <w:szCs w:val="20"/>
        </w:rPr>
        <w:t>2)</w:t>
      </w:r>
      <w:r w:rsidRPr="00DF2D81">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25957" w:rsidRDefault="00625957" w:rsidP="00625957">
      <w:pPr>
        <w:suppressAutoHyphens/>
        <w:spacing w:line="276" w:lineRule="auto"/>
        <w:jc w:val="both"/>
        <w:rPr>
          <w:rFonts w:asciiTheme="minorHAnsi" w:hAnsiTheme="minorHAnsi" w:cs="Arial"/>
          <w:sz w:val="22"/>
          <w:szCs w:val="22"/>
        </w:rPr>
      </w:pPr>
      <w:r w:rsidRPr="0041052D">
        <w:rPr>
          <w:rFonts w:asciiTheme="minorHAnsi" w:hAnsiTheme="minorHAnsi"/>
          <w:b/>
          <w:bCs/>
          <w:sz w:val="20"/>
          <w:szCs w:val="20"/>
        </w:rPr>
        <w:t>3)</w:t>
      </w:r>
      <w:r w:rsidRPr="00DF2D81">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625957" w:rsidRDefault="00625957" w:rsidP="00625957">
      <w:pPr>
        <w:suppressAutoHyphens/>
        <w:spacing w:line="276" w:lineRule="auto"/>
        <w:jc w:val="both"/>
        <w:rPr>
          <w:rFonts w:asciiTheme="minorHAnsi" w:hAnsiTheme="minorHAnsi" w:cs="Arial"/>
          <w:sz w:val="22"/>
          <w:szCs w:val="22"/>
        </w:rPr>
      </w:pPr>
      <w:r w:rsidRPr="0041052D">
        <w:rPr>
          <w:rFonts w:asciiTheme="minorHAnsi" w:hAnsiTheme="minorHAnsi"/>
          <w:b/>
          <w:bCs/>
          <w:sz w:val="20"/>
          <w:szCs w:val="20"/>
        </w:rPr>
        <w:t>4)</w:t>
      </w:r>
      <w:r w:rsidRPr="00DF2D81">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w:t>
      </w:r>
      <w:r w:rsidR="007F2299">
        <w:rPr>
          <w:rFonts w:asciiTheme="minorHAnsi" w:hAnsiTheme="minorHAnsi" w:cs="Arial"/>
          <w:sz w:val="22"/>
          <w:szCs w:val="22"/>
        </w:rPr>
        <w:t xml:space="preserve"> </w:t>
      </w:r>
      <w:r w:rsidRPr="00DF2D81">
        <w:rPr>
          <w:rFonts w:asciiTheme="minorHAnsi" w:hAnsiTheme="minorHAnsi" w:cs="Arial"/>
          <w:sz w:val="22"/>
          <w:szCs w:val="22"/>
        </w:rPr>
        <w:t>umowy w sprawie zamówienia publicznego lub umowy koncesji, co doprowadziło do wypowiedzenia lub odstąpienia od umowy, odszkodowania, wykonania zastępczego lub realizacji uprawnień z tytułu rękojmi za wady;</w:t>
      </w:r>
    </w:p>
    <w:p w:rsidR="00625957" w:rsidRDefault="00625957" w:rsidP="00625957">
      <w:pPr>
        <w:suppressAutoHyphens/>
        <w:spacing w:line="276" w:lineRule="auto"/>
        <w:jc w:val="both"/>
        <w:rPr>
          <w:rFonts w:asciiTheme="minorHAnsi" w:hAnsiTheme="minorHAnsi" w:cs="Arial"/>
          <w:sz w:val="22"/>
          <w:szCs w:val="22"/>
        </w:rPr>
      </w:pPr>
      <w:r w:rsidRPr="0041052D">
        <w:rPr>
          <w:rFonts w:asciiTheme="minorHAnsi" w:hAnsiTheme="minorHAnsi"/>
          <w:b/>
          <w:bCs/>
          <w:sz w:val="20"/>
          <w:szCs w:val="20"/>
        </w:rPr>
        <w:t xml:space="preserve">   5)</w:t>
      </w:r>
      <w:r w:rsidRPr="00DF2D81">
        <w:rPr>
          <w:rFonts w:asciiTheme="minorHAnsi" w:hAnsiTheme="min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w:t>
      </w:r>
      <w:r w:rsidR="007F2299">
        <w:rPr>
          <w:rFonts w:asciiTheme="minorHAnsi" w:hAnsiTheme="minorHAnsi" w:cs="Arial"/>
          <w:sz w:val="22"/>
          <w:szCs w:val="22"/>
        </w:rPr>
        <w:t xml:space="preserve"> </w:t>
      </w:r>
      <w:r w:rsidRPr="00DF2D81">
        <w:rPr>
          <w:rFonts w:asciiTheme="minorHAnsi" w:hAnsiTheme="minorHAnsi" w:cs="Arial"/>
          <w:sz w:val="22"/>
          <w:szCs w:val="22"/>
        </w:rPr>
        <w:t>udzielenie zamówienia, lub który zataił te informacje lub nie jest w stanie przedstawić wymaganych podmiotowych środków dowodowych;</w:t>
      </w:r>
    </w:p>
    <w:p w:rsidR="00625957" w:rsidRDefault="00625957" w:rsidP="00625957">
      <w:pPr>
        <w:suppressAutoHyphens/>
        <w:spacing w:line="276" w:lineRule="auto"/>
        <w:jc w:val="both"/>
        <w:rPr>
          <w:rFonts w:asciiTheme="minorHAnsi" w:hAnsiTheme="minorHAnsi" w:cs="Arial"/>
          <w:sz w:val="22"/>
          <w:szCs w:val="22"/>
        </w:rPr>
      </w:pPr>
      <w:r w:rsidRPr="0041052D">
        <w:rPr>
          <w:rFonts w:asciiTheme="minorHAnsi" w:hAnsiTheme="minorHAnsi"/>
          <w:b/>
          <w:bCs/>
          <w:sz w:val="20"/>
          <w:szCs w:val="20"/>
        </w:rPr>
        <w:t xml:space="preserve">6) </w:t>
      </w:r>
      <w:r w:rsidRPr="00DF2D81">
        <w:rPr>
          <w:rFonts w:asciiTheme="minorHAnsi" w:hAnsiTheme="minorHAnsi" w:cs="Arial"/>
          <w:sz w:val="22"/>
          <w:szCs w:val="22"/>
        </w:rPr>
        <w:t>który bezprawnie wpływał lub próbował wpływać na czynności zamawiającego lub próbował po-zyskać lub pozyskał informacje poufne, mogące dać mu przewagę w postępowaniu o udzielenie zamówienia;</w:t>
      </w:r>
    </w:p>
    <w:p w:rsidR="00625957" w:rsidRDefault="00625957" w:rsidP="00625957">
      <w:pPr>
        <w:suppressAutoHyphens/>
        <w:spacing w:line="276" w:lineRule="auto"/>
        <w:jc w:val="both"/>
        <w:rPr>
          <w:rFonts w:asciiTheme="minorHAnsi" w:hAnsiTheme="minorHAnsi" w:cs="Arial"/>
          <w:sz w:val="22"/>
          <w:szCs w:val="22"/>
        </w:rPr>
      </w:pPr>
      <w:r w:rsidRPr="0041052D">
        <w:rPr>
          <w:rFonts w:asciiTheme="minorHAnsi" w:hAnsiTheme="minorHAnsi"/>
          <w:b/>
          <w:bCs/>
          <w:sz w:val="20"/>
          <w:szCs w:val="20"/>
        </w:rPr>
        <w:t>7)</w:t>
      </w:r>
      <w:r w:rsidRPr="00DF2D81">
        <w:rPr>
          <w:rFonts w:asciiTheme="minorHAnsi" w:hAnsiTheme="minorHAnsi" w:cs="Arial"/>
          <w:sz w:val="22"/>
          <w:szCs w:val="22"/>
        </w:rPr>
        <w:t>który w wyniku lekkomyślności lub niedbalstwa przedstawił informacje wprowadzające w błąd, co mogło mieć istotny wpływ na decyzje podejmowane przez zamawiającego w postępowaniu o udzielenie zamówienia</w:t>
      </w:r>
    </w:p>
    <w:p w:rsidR="00625957" w:rsidRDefault="00625957" w:rsidP="00625957">
      <w:pPr>
        <w:spacing w:line="360" w:lineRule="auto"/>
        <w:jc w:val="both"/>
      </w:pPr>
      <w:r>
        <w:rPr>
          <w:b/>
          <w:sz w:val="22"/>
          <w:szCs w:val="22"/>
        </w:rPr>
        <w:t xml:space="preserve">6.5. </w:t>
      </w:r>
      <w:r w:rsidRPr="00D51CFD">
        <w:rPr>
          <w:rFonts w:asciiTheme="minorHAnsi" w:hAnsiTheme="minorHAnsi"/>
          <w:sz w:val="22"/>
          <w:szCs w:val="22"/>
        </w:rPr>
        <w:t>Jeżeli Wykonawca polega na zdolnościach lub sytuacji podmiotów udostępniających zasoby Zamawiający zbada, czy nie zachodzą wobec tego podmiotu podstawy wykluczenia, które zostały przewidziane względem Wykonawcy.</w:t>
      </w:r>
    </w:p>
    <w:p w:rsidR="00625957" w:rsidRDefault="00625957" w:rsidP="00625957">
      <w:pPr>
        <w:spacing w:line="360" w:lineRule="auto"/>
        <w:jc w:val="both"/>
      </w:pPr>
      <w:r>
        <w:rPr>
          <w:b/>
          <w:sz w:val="22"/>
          <w:szCs w:val="22"/>
        </w:rPr>
        <w:t xml:space="preserve">6.6. </w:t>
      </w:r>
      <w:r w:rsidRPr="00D51CFD">
        <w:rPr>
          <w:rFonts w:asciiTheme="minorHAnsi" w:hAnsiTheme="minorHAnsi"/>
          <w:sz w:val="22"/>
          <w:szCs w:val="22"/>
        </w:rPr>
        <w:t>Zamawiający może wykluczyć Wykonawcę na każdym etapie postępowania o udzielenie zamówienia.</w:t>
      </w:r>
    </w:p>
    <w:p w:rsidR="00625957" w:rsidRDefault="00625957" w:rsidP="00625957">
      <w:pPr>
        <w:spacing w:line="360" w:lineRule="auto"/>
        <w:jc w:val="both"/>
        <w:rPr>
          <w:rFonts w:asciiTheme="minorHAnsi" w:hAnsiTheme="minorHAnsi" w:cs="Arial"/>
          <w:sz w:val="22"/>
          <w:szCs w:val="22"/>
        </w:rPr>
      </w:pPr>
      <w:r>
        <w:rPr>
          <w:b/>
          <w:sz w:val="22"/>
          <w:szCs w:val="22"/>
        </w:rPr>
        <w:t>6.7.</w:t>
      </w:r>
      <w:r w:rsidRPr="00D51CFD">
        <w:rPr>
          <w:rFonts w:asciiTheme="minorHAnsi" w:hAnsiTheme="minorHAnsi" w:cs="Arial"/>
          <w:sz w:val="22"/>
          <w:szCs w:val="22"/>
        </w:rPr>
        <w:t>Sposób wykazania braku podstaw</w:t>
      </w:r>
      <w:r w:rsidR="007F2299">
        <w:rPr>
          <w:rFonts w:asciiTheme="minorHAnsi" w:hAnsiTheme="minorHAnsi" w:cs="Arial"/>
          <w:sz w:val="22"/>
          <w:szCs w:val="22"/>
        </w:rPr>
        <w:t xml:space="preserve"> </w:t>
      </w:r>
      <w:r w:rsidRPr="00D51CFD">
        <w:rPr>
          <w:rFonts w:asciiTheme="minorHAnsi" w:hAnsiTheme="minorHAnsi" w:cs="Arial"/>
          <w:sz w:val="22"/>
          <w:szCs w:val="22"/>
        </w:rPr>
        <w:t>wy</w:t>
      </w:r>
      <w:r>
        <w:rPr>
          <w:rFonts w:asciiTheme="minorHAnsi" w:hAnsiTheme="minorHAnsi" w:cs="Arial"/>
          <w:sz w:val="22"/>
          <w:szCs w:val="22"/>
        </w:rPr>
        <w:t>kluczenia wskazano w rozdziale 7</w:t>
      </w:r>
      <w:r w:rsidRPr="00D51CFD">
        <w:rPr>
          <w:rFonts w:asciiTheme="minorHAnsi" w:hAnsiTheme="minorHAnsi" w:cs="Arial"/>
          <w:sz w:val="22"/>
          <w:szCs w:val="22"/>
        </w:rPr>
        <w:t xml:space="preserve"> SWZ.</w:t>
      </w:r>
    </w:p>
    <w:p w:rsidR="00243AC2" w:rsidRDefault="00243AC2" w:rsidP="0049045B">
      <w:pPr>
        <w:autoSpaceDE w:val="0"/>
        <w:autoSpaceDN w:val="0"/>
        <w:adjustRightInd w:val="0"/>
        <w:jc w:val="both"/>
        <w:rPr>
          <w:rFonts w:ascii="Calibri" w:eastAsiaTheme="minorHAnsi" w:hAnsi="Calibri" w:cs="Calibri"/>
          <w:lang w:eastAsia="en-US"/>
        </w:rPr>
      </w:pPr>
    </w:p>
    <w:p w:rsidR="00D43B21" w:rsidRPr="00D43B21" w:rsidRDefault="00D43B21" w:rsidP="0049045B">
      <w:pPr>
        <w:autoSpaceDE w:val="0"/>
        <w:autoSpaceDN w:val="0"/>
        <w:adjustRightInd w:val="0"/>
        <w:jc w:val="both"/>
        <w:rPr>
          <w:rFonts w:ascii="Calibri" w:eastAsiaTheme="minorHAnsi" w:hAnsi="Calibri" w:cs="Calibri"/>
          <w:color w:val="FF0000"/>
          <w:lang w:eastAsia="en-US"/>
        </w:rPr>
      </w:pPr>
    </w:p>
    <w:p w:rsidR="00D43B21" w:rsidRPr="00625957" w:rsidRDefault="00D43B21" w:rsidP="00D43B21">
      <w:pPr>
        <w:shd w:val="clear" w:color="auto" w:fill="F2F2F2" w:themeFill="background1" w:themeFillShade="F2"/>
        <w:suppressAutoHyphens/>
        <w:spacing w:line="276" w:lineRule="auto"/>
        <w:jc w:val="center"/>
        <w:rPr>
          <w:rFonts w:asciiTheme="majorHAnsi" w:hAnsiTheme="majorHAnsi" w:cs="Calibri"/>
          <w:b/>
          <w:kern w:val="2"/>
          <w:u w:val="single"/>
          <w:lang w:eastAsia="ar-SA"/>
        </w:rPr>
      </w:pPr>
      <w:r w:rsidRPr="00625957">
        <w:rPr>
          <w:rFonts w:asciiTheme="majorHAnsi" w:hAnsiTheme="majorHAnsi" w:cs="Calibri"/>
          <w:b/>
          <w:kern w:val="2"/>
          <w:u w:val="single"/>
          <w:lang w:eastAsia="ar-SA"/>
        </w:rPr>
        <w:t>ROZDZIAŁ 7</w:t>
      </w:r>
    </w:p>
    <w:p w:rsidR="00D43B21" w:rsidRPr="00625957" w:rsidRDefault="00D43B21" w:rsidP="00D43B21">
      <w:pPr>
        <w:pStyle w:val="Nagwek1"/>
        <w:shd w:val="clear" w:color="auto" w:fill="F2F2F2" w:themeFill="background1" w:themeFillShade="F2"/>
        <w:spacing w:after="0"/>
        <w:jc w:val="center"/>
        <w:rPr>
          <w:kern w:val="2"/>
          <w:lang w:val="pl-PL"/>
        </w:rPr>
      </w:pPr>
      <w:r w:rsidRPr="00625957">
        <w:rPr>
          <w:kern w:val="2"/>
          <w:lang w:val="pl-PL"/>
        </w:rPr>
        <w:t xml:space="preserve">  WYKAZ OŚWIADCZEŃ I DOKUMENTÓW POTWIERDZAJĄCYCH SPEŁNIANIE WARUNKÓW  UDZIAŁU W POSTĘPOWANIU ORAZ BRAK PODSTAW WYKLUCZENIA</w:t>
      </w:r>
    </w:p>
    <w:p w:rsidR="00D43B21" w:rsidRPr="00D43B21" w:rsidRDefault="00D43B21" w:rsidP="00D43B21">
      <w:pPr>
        <w:rPr>
          <w:color w:val="FF0000"/>
          <w:lang w:eastAsia="zh-CN"/>
        </w:rPr>
      </w:pPr>
    </w:p>
    <w:p w:rsidR="00D43B21" w:rsidRPr="00E04BAE" w:rsidRDefault="00D43B21" w:rsidP="00D43B21">
      <w:pPr>
        <w:spacing w:line="276" w:lineRule="auto"/>
        <w:jc w:val="both"/>
        <w:rPr>
          <w:rFonts w:asciiTheme="minorHAnsi" w:hAnsiTheme="minorHAnsi" w:cs="Arial"/>
          <w:sz w:val="22"/>
          <w:szCs w:val="22"/>
        </w:rPr>
      </w:pPr>
      <w:r w:rsidRPr="00E04BAE">
        <w:rPr>
          <w:rFonts w:asciiTheme="minorHAnsi" w:hAnsiTheme="minorHAnsi" w:cs="Arial"/>
          <w:b/>
          <w:sz w:val="22"/>
          <w:szCs w:val="22"/>
        </w:rPr>
        <w:t>7.1.</w:t>
      </w:r>
      <w:r w:rsidRPr="00E04BAE">
        <w:rPr>
          <w:rFonts w:asciiTheme="minorHAnsi" w:hAnsiTheme="minorHAnsi" w:cs="Arial"/>
          <w:sz w:val="22"/>
          <w:szCs w:val="22"/>
        </w:rPr>
        <w:t xml:space="preserve">  Ocena wstępna ofert, której poddawani są wszyscy Wykonawcy. </w:t>
      </w:r>
    </w:p>
    <w:p w:rsidR="00D43B21" w:rsidRDefault="00D43B21" w:rsidP="00D43B21">
      <w:pPr>
        <w:pStyle w:val="Akapitzlist"/>
        <w:spacing w:line="276" w:lineRule="auto"/>
        <w:jc w:val="both"/>
        <w:rPr>
          <w:rFonts w:asciiTheme="minorHAnsi" w:hAnsiTheme="minorHAnsi" w:cs="Arial"/>
          <w:sz w:val="22"/>
          <w:szCs w:val="22"/>
        </w:rPr>
      </w:pPr>
      <w:r w:rsidRPr="00E04BAE">
        <w:rPr>
          <w:rFonts w:asciiTheme="minorHAnsi" w:hAnsiTheme="minorHAnsi" w:cs="Arial"/>
          <w:sz w:val="22"/>
          <w:szCs w:val="22"/>
        </w:rPr>
        <w:t xml:space="preserve">Wykonawca zobowiązany jest złożyć </w:t>
      </w:r>
      <w:r w:rsidRPr="00E04BAE">
        <w:rPr>
          <w:rFonts w:asciiTheme="minorHAnsi" w:hAnsiTheme="minorHAnsi" w:cs="Arial"/>
          <w:b/>
          <w:sz w:val="22"/>
          <w:szCs w:val="22"/>
          <w:u w:val="single"/>
        </w:rPr>
        <w:t xml:space="preserve">wraz  z  ofertą </w:t>
      </w:r>
      <w:r w:rsidRPr="00E04BAE">
        <w:rPr>
          <w:rFonts w:asciiTheme="minorHAnsi" w:hAnsiTheme="minorHAnsi" w:cs="Arial"/>
          <w:b/>
          <w:sz w:val="22"/>
          <w:szCs w:val="22"/>
        </w:rPr>
        <w:t xml:space="preserve">(Załącznik nr </w:t>
      </w:r>
      <w:r w:rsidR="002A211C">
        <w:rPr>
          <w:rFonts w:asciiTheme="minorHAnsi" w:hAnsiTheme="minorHAnsi" w:cs="Arial"/>
          <w:b/>
          <w:sz w:val="22"/>
          <w:szCs w:val="22"/>
        </w:rPr>
        <w:t>2)</w:t>
      </w:r>
      <w:r w:rsidRPr="00E04BAE">
        <w:rPr>
          <w:rFonts w:asciiTheme="minorHAnsi" w:hAnsiTheme="minorHAnsi" w:cs="Arial"/>
          <w:sz w:val="22"/>
          <w:szCs w:val="22"/>
        </w:rPr>
        <w:t>:</w:t>
      </w:r>
    </w:p>
    <w:p w:rsidR="002A211C" w:rsidRPr="00E04BAE" w:rsidRDefault="002A211C" w:rsidP="002A211C">
      <w:pPr>
        <w:pStyle w:val="Akapitzlist"/>
        <w:numPr>
          <w:ilvl w:val="0"/>
          <w:numId w:val="8"/>
        </w:numPr>
        <w:spacing w:line="276" w:lineRule="auto"/>
        <w:jc w:val="both"/>
        <w:rPr>
          <w:rFonts w:asciiTheme="minorHAnsi" w:hAnsiTheme="minorHAnsi" w:cs="Arial"/>
          <w:sz w:val="22"/>
          <w:szCs w:val="22"/>
        </w:rPr>
      </w:pPr>
      <w:r w:rsidRPr="002A211C">
        <w:rPr>
          <w:rFonts w:asciiTheme="minorHAnsi" w:hAnsiTheme="minorHAnsi" w:cs="Arial"/>
          <w:sz w:val="22"/>
          <w:szCs w:val="22"/>
        </w:rPr>
        <w:t>Zestawienie cenowe załącznik  do Formularza ofertowego</w:t>
      </w:r>
      <w:r w:rsidR="007F2299">
        <w:rPr>
          <w:rFonts w:asciiTheme="minorHAnsi" w:hAnsiTheme="minorHAnsi" w:cs="Arial"/>
          <w:sz w:val="22"/>
          <w:szCs w:val="22"/>
        </w:rPr>
        <w:t xml:space="preserve"> </w:t>
      </w:r>
      <w:r w:rsidRPr="00E04BAE">
        <w:rPr>
          <w:rFonts w:asciiTheme="minorHAnsi" w:hAnsiTheme="minorHAnsi" w:cs="Arial"/>
          <w:b/>
          <w:sz w:val="22"/>
          <w:szCs w:val="22"/>
        </w:rPr>
        <w:t xml:space="preserve">Załącznik nr </w:t>
      </w:r>
      <w:r>
        <w:rPr>
          <w:rFonts w:asciiTheme="minorHAnsi" w:hAnsiTheme="minorHAnsi" w:cs="Arial"/>
          <w:b/>
          <w:sz w:val="22"/>
          <w:szCs w:val="22"/>
        </w:rPr>
        <w:t>1</w:t>
      </w:r>
      <w:r w:rsidRPr="00E04BAE">
        <w:rPr>
          <w:rFonts w:asciiTheme="minorHAnsi" w:hAnsiTheme="minorHAnsi" w:cs="Arial"/>
          <w:b/>
          <w:sz w:val="22"/>
          <w:szCs w:val="22"/>
        </w:rPr>
        <w:t xml:space="preserve"> do SWZ</w:t>
      </w:r>
    </w:p>
    <w:p w:rsidR="00D43B21" w:rsidRPr="002A211C" w:rsidRDefault="00D43B21" w:rsidP="00D43B21">
      <w:pPr>
        <w:pStyle w:val="Akapitzlist"/>
        <w:numPr>
          <w:ilvl w:val="0"/>
          <w:numId w:val="8"/>
        </w:numPr>
        <w:spacing w:line="276" w:lineRule="auto"/>
        <w:jc w:val="both"/>
        <w:rPr>
          <w:rFonts w:asciiTheme="minorHAnsi" w:hAnsiTheme="minorHAnsi" w:cs="Arial"/>
          <w:sz w:val="22"/>
          <w:szCs w:val="22"/>
        </w:rPr>
      </w:pPr>
      <w:r w:rsidRPr="00E04BAE">
        <w:rPr>
          <w:rFonts w:asciiTheme="minorHAnsi" w:hAnsiTheme="minorHAnsi" w:cs="Arial"/>
          <w:sz w:val="22"/>
          <w:szCs w:val="22"/>
        </w:rPr>
        <w:t xml:space="preserve">Oświadczenie o spełnieniu warunków udziału w postępowaniu – </w:t>
      </w:r>
      <w:r w:rsidRPr="00E04BAE">
        <w:rPr>
          <w:rFonts w:asciiTheme="minorHAnsi" w:hAnsiTheme="minorHAnsi" w:cs="Arial"/>
          <w:b/>
          <w:sz w:val="22"/>
          <w:szCs w:val="22"/>
        </w:rPr>
        <w:t xml:space="preserve">Załącznik nr </w:t>
      </w:r>
      <w:r w:rsidR="002A211C">
        <w:rPr>
          <w:rFonts w:asciiTheme="minorHAnsi" w:hAnsiTheme="minorHAnsi" w:cs="Arial"/>
          <w:b/>
          <w:sz w:val="22"/>
          <w:szCs w:val="22"/>
        </w:rPr>
        <w:t>3</w:t>
      </w:r>
      <w:r w:rsidRPr="00E04BAE">
        <w:rPr>
          <w:rFonts w:asciiTheme="minorHAnsi" w:hAnsiTheme="minorHAnsi" w:cs="Arial"/>
          <w:b/>
          <w:sz w:val="22"/>
          <w:szCs w:val="22"/>
        </w:rPr>
        <w:t xml:space="preserve"> do SWZ,</w:t>
      </w:r>
    </w:p>
    <w:p w:rsidR="002A211C" w:rsidRPr="00E04BAE" w:rsidRDefault="002A211C" w:rsidP="00D43B21">
      <w:pPr>
        <w:pStyle w:val="Akapitzlist"/>
        <w:numPr>
          <w:ilvl w:val="0"/>
          <w:numId w:val="8"/>
        </w:numPr>
        <w:spacing w:line="276" w:lineRule="auto"/>
        <w:jc w:val="both"/>
        <w:rPr>
          <w:rFonts w:asciiTheme="minorHAnsi" w:hAnsiTheme="minorHAnsi" w:cs="Arial"/>
          <w:sz w:val="22"/>
          <w:szCs w:val="22"/>
        </w:rPr>
      </w:pPr>
      <w:r w:rsidRPr="00E04BAE">
        <w:rPr>
          <w:rFonts w:asciiTheme="minorHAnsi" w:hAnsiTheme="minorHAnsi" w:cs="Arial"/>
          <w:sz w:val="22"/>
          <w:szCs w:val="22"/>
        </w:rPr>
        <w:lastRenderedPageBreak/>
        <w:t xml:space="preserve">Oświadczenie </w:t>
      </w:r>
      <w:r w:rsidRPr="002A211C">
        <w:rPr>
          <w:rFonts w:asciiTheme="minorHAnsi" w:hAnsiTheme="minorHAnsi" w:cs="Arial"/>
          <w:sz w:val="22"/>
          <w:szCs w:val="22"/>
        </w:rPr>
        <w:t>dot</w:t>
      </w:r>
      <w:r>
        <w:rPr>
          <w:rFonts w:asciiTheme="minorHAnsi" w:hAnsiTheme="minorHAnsi" w:cs="Arial"/>
          <w:sz w:val="22"/>
          <w:szCs w:val="22"/>
        </w:rPr>
        <w:t>yczące</w:t>
      </w:r>
      <w:r w:rsidRPr="002A211C">
        <w:rPr>
          <w:rFonts w:asciiTheme="minorHAnsi" w:hAnsiTheme="minorHAnsi" w:cs="Arial"/>
          <w:sz w:val="22"/>
          <w:szCs w:val="22"/>
        </w:rPr>
        <w:t xml:space="preserve"> braku podstaw do wykluczenia</w:t>
      </w:r>
      <w:r>
        <w:rPr>
          <w:rFonts w:asciiTheme="minorHAnsi" w:hAnsiTheme="minorHAnsi" w:cs="Arial"/>
          <w:sz w:val="22"/>
          <w:szCs w:val="22"/>
        </w:rPr>
        <w:t>-</w:t>
      </w:r>
      <w:r w:rsidRPr="00E04BAE">
        <w:rPr>
          <w:rFonts w:asciiTheme="minorHAnsi" w:hAnsiTheme="minorHAnsi" w:cs="Arial"/>
          <w:b/>
          <w:sz w:val="22"/>
          <w:szCs w:val="22"/>
        </w:rPr>
        <w:t xml:space="preserve">Załącznik nr </w:t>
      </w:r>
      <w:r>
        <w:rPr>
          <w:rFonts w:asciiTheme="minorHAnsi" w:hAnsiTheme="minorHAnsi" w:cs="Arial"/>
          <w:b/>
          <w:sz w:val="22"/>
          <w:szCs w:val="22"/>
        </w:rPr>
        <w:t>4</w:t>
      </w:r>
      <w:r w:rsidRPr="00E04BAE">
        <w:rPr>
          <w:rFonts w:asciiTheme="minorHAnsi" w:hAnsiTheme="minorHAnsi" w:cs="Arial"/>
          <w:b/>
          <w:sz w:val="22"/>
          <w:szCs w:val="22"/>
        </w:rPr>
        <w:t xml:space="preserve"> do SWZ</w:t>
      </w:r>
    </w:p>
    <w:p w:rsidR="00D43B21" w:rsidRPr="00E04BAE" w:rsidRDefault="00D43B21" w:rsidP="00D43B21">
      <w:pPr>
        <w:pStyle w:val="Akapitzlist"/>
        <w:numPr>
          <w:ilvl w:val="0"/>
          <w:numId w:val="8"/>
        </w:numPr>
        <w:spacing w:line="276" w:lineRule="auto"/>
        <w:jc w:val="both"/>
        <w:rPr>
          <w:rFonts w:asciiTheme="minorHAnsi" w:hAnsiTheme="minorHAnsi" w:cs="Arial"/>
          <w:sz w:val="22"/>
          <w:szCs w:val="22"/>
        </w:rPr>
      </w:pPr>
      <w:r w:rsidRPr="00E04BAE">
        <w:rPr>
          <w:rFonts w:asciiTheme="minorHAnsi" w:hAnsiTheme="minorHAnsi" w:cs="Arial"/>
          <w:sz w:val="22"/>
          <w:szCs w:val="22"/>
        </w:rPr>
        <w:t>Pełnomocnictwo (oryginał lub kopia poświadczona notarialnie) do reprezentowania Wykonawcy (wykonawców wspólnie ubiegających się o zamówienie), o ile ofertę składa pełnomocnik,</w:t>
      </w:r>
    </w:p>
    <w:p w:rsidR="00D43B21" w:rsidRPr="00E04BAE" w:rsidRDefault="00D43B21" w:rsidP="00D43B21">
      <w:pPr>
        <w:spacing w:line="276" w:lineRule="auto"/>
        <w:jc w:val="both"/>
        <w:rPr>
          <w:rFonts w:asciiTheme="minorHAnsi" w:hAnsiTheme="minorHAnsi" w:cs="Arial"/>
          <w:sz w:val="22"/>
          <w:szCs w:val="22"/>
        </w:rPr>
      </w:pPr>
      <w:r w:rsidRPr="00E04BAE">
        <w:rPr>
          <w:rFonts w:asciiTheme="minorHAnsi" w:hAnsiTheme="minorHAnsi" w:cs="Arial"/>
          <w:b/>
          <w:sz w:val="22"/>
          <w:szCs w:val="22"/>
        </w:rPr>
        <w:t>7.2.</w:t>
      </w:r>
      <w:r w:rsidRPr="00E04BAE">
        <w:rPr>
          <w:rFonts w:asciiTheme="minorHAnsi" w:hAnsiTheme="minorHAnsi" w:cs="Arial"/>
          <w:sz w:val="22"/>
          <w:szCs w:val="22"/>
        </w:rPr>
        <w:t xml:space="preserve">  Zamawiający wezwie Wykonawcę, którego oferta została najwyżej oceniona, do złożenia w wyznaczonym terminie(nie krótszym niż 5 dni od dnia wezwania)następujących podmiotowych środków dowodowych(aktualnych na dzień złożenia):</w:t>
      </w:r>
    </w:p>
    <w:p w:rsidR="00D43B21" w:rsidRPr="00E04BAE" w:rsidRDefault="00D43B21" w:rsidP="00D43B21">
      <w:pPr>
        <w:spacing w:line="276" w:lineRule="auto"/>
        <w:jc w:val="both"/>
        <w:rPr>
          <w:rFonts w:asciiTheme="minorHAnsi" w:hAnsiTheme="minorHAnsi" w:cs="Arial"/>
          <w:sz w:val="22"/>
          <w:szCs w:val="22"/>
        </w:rPr>
      </w:pPr>
      <w:r w:rsidRPr="00E04BAE">
        <w:rPr>
          <w:rFonts w:asciiTheme="minorHAnsi" w:hAnsiTheme="minorHAnsi" w:cs="Arial"/>
          <w:b/>
          <w:sz w:val="22"/>
          <w:szCs w:val="22"/>
        </w:rPr>
        <w:t xml:space="preserve">A.  </w:t>
      </w:r>
      <w:r w:rsidRPr="00E04BAE">
        <w:rPr>
          <w:rFonts w:asciiTheme="minorHAnsi" w:hAnsiTheme="minorHAnsi" w:cs="Arial"/>
          <w:sz w:val="22"/>
          <w:szCs w:val="22"/>
        </w:rPr>
        <w:t>W celu potwierdzenia spełniania warunków udziału w postępowaniu:</w:t>
      </w:r>
    </w:p>
    <w:p w:rsidR="002A211C" w:rsidRPr="002A211C" w:rsidRDefault="002A211C" w:rsidP="002A211C">
      <w:pPr>
        <w:autoSpaceDE w:val="0"/>
        <w:autoSpaceDN w:val="0"/>
        <w:adjustRightInd w:val="0"/>
        <w:jc w:val="both"/>
        <w:rPr>
          <w:rFonts w:asciiTheme="minorHAnsi" w:hAnsiTheme="minorHAnsi" w:cs="Arial"/>
          <w:sz w:val="22"/>
          <w:szCs w:val="22"/>
        </w:rPr>
      </w:pPr>
      <w:r w:rsidRPr="002A211C">
        <w:rPr>
          <w:rFonts w:asciiTheme="minorHAnsi" w:hAnsiTheme="minorHAnsi" w:cs="Arial"/>
          <w:sz w:val="22"/>
          <w:szCs w:val="22"/>
        </w:rPr>
        <w:t>Zamawiający wymaga aby Wykonawca posiadał uprawnienia:</w:t>
      </w:r>
    </w:p>
    <w:p w:rsidR="002A211C" w:rsidRPr="002A211C" w:rsidRDefault="002A211C" w:rsidP="002A211C">
      <w:pPr>
        <w:autoSpaceDE w:val="0"/>
        <w:autoSpaceDN w:val="0"/>
        <w:adjustRightInd w:val="0"/>
        <w:jc w:val="both"/>
        <w:rPr>
          <w:rFonts w:asciiTheme="minorHAnsi" w:hAnsiTheme="minorHAnsi" w:cs="Arial"/>
          <w:sz w:val="22"/>
          <w:szCs w:val="22"/>
        </w:rPr>
      </w:pPr>
      <w:r w:rsidRPr="002A211C">
        <w:rPr>
          <w:rFonts w:asciiTheme="minorHAnsi" w:hAnsiTheme="minorHAnsi" w:cs="Arial"/>
          <w:sz w:val="22"/>
          <w:szCs w:val="22"/>
        </w:rPr>
        <w:t>a) do prowadzenia hurtowni farmaceutycznej (dotyczy hurtowni), lub</w:t>
      </w:r>
    </w:p>
    <w:p w:rsidR="002A211C" w:rsidRPr="002A211C" w:rsidRDefault="002A211C" w:rsidP="002A211C">
      <w:pPr>
        <w:autoSpaceDE w:val="0"/>
        <w:autoSpaceDN w:val="0"/>
        <w:adjustRightInd w:val="0"/>
        <w:jc w:val="both"/>
        <w:rPr>
          <w:rFonts w:asciiTheme="minorHAnsi" w:hAnsiTheme="minorHAnsi" w:cs="Arial"/>
          <w:sz w:val="22"/>
          <w:szCs w:val="22"/>
        </w:rPr>
      </w:pPr>
      <w:r w:rsidRPr="002A211C">
        <w:rPr>
          <w:rFonts w:asciiTheme="minorHAnsi" w:hAnsiTheme="minorHAnsi" w:cs="Arial"/>
          <w:sz w:val="22"/>
          <w:szCs w:val="22"/>
        </w:rPr>
        <w:t>b) na wytwarzanie środka farmaceutycznego lub materiału medycznego (dotyczy</w:t>
      </w:r>
    </w:p>
    <w:p w:rsidR="002A211C" w:rsidRPr="002A211C" w:rsidRDefault="002A211C" w:rsidP="002A211C">
      <w:pPr>
        <w:autoSpaceDE w:val="0"/>
        <w:autoSpaceDN w:val="0"/>
        <w:adjustRightInd w:val="0"/>
        <w:jc w:val="both"/>
        <w:rPr>
          <w:rFonts w:asciiTheme="minorHAnsi" w:hAnsiTheme="minorHAnsi" w:cs="Arial"/>
          <w:sz w:val="22"/>
          <w:szCs w:val="22"/>
        </w:rPr>
      </w:pPr>
      <w:r w:rsidRPr="002A211C">
        <w:rPr>
          <w:rFonts w:asciiTheme="minorHAnsi" w:hAnsiTheme="minorHAnsi" w:cs="Arial"/>
          <w:sz w:val="22"/>
          <w:szCs w:val="22"/>
        </w:rPr>
        <w:t>producenta, lub</w:t>
      </w:r>
    </w:p>
    <w:p w:rsidR="002A211C" w:rsidRPr="002A211C" w:rsidRDefault="002A211C" w:rsidP="002A211C">
      <w:pPr>
        <w:autoSpaceDE w:val="0"/>
        <w:autoSpaceDN w:val="0"/>
        <w:adjustRightInd w:val="0"/>
        <w:jc w:val="both"/>
        <w:rPr>
          <w:rFonts w:asciiTheme="minorHAnsi" w:hAnsiTheme="minorHAnsi" w:cs="Arial"/>
          <w:sz w:val="22"/>
          <w:szCs w:val="22"/>
        </w:rPr>
      </w:pPr>
      <w:r w:rsidRPr="002A211C">
        <w:rPr>
          <w:rFonts w:asciiTheme="minorHAnsi" w:hAnsiTheme="minorHAnsi" w:cs="Arial"/>
          <w:sz w:val="22"/>
          <w:szCs w:val="22"/>
        </w:rPr>
        <w:t>c) na obrót lekami stanowiącymi przedmiot zamówienia (dotyczy składu</w:t>
      </w:r>
    </w:p>
    <w:p w:rsidR="00D43B21" w:rsidRPr="00E04BAE" w:rsidRDefault="002A211C" w:rsidP="002A211C">
      <w:pPr>
        <w:autoSpaceDE w:val="0"/>
        <w:autoSpaceDN w:val="0"/>
        <w:adjustRightInd w:val="0"/>
        <w:jc w:val="both"/>
        <w:rPr>
          <w:rFonts w:asciiTheme="minorHAnsi" w:hAnsiTheme="minorHAnsi" w:cs="Calibri"/>
          <w:b/>
          <w:bCs/>
          <w:color w:val="000000"/>
          <w:kern w:val="2"/>
          <w:sz w:val="22"/>
          <w:szCs w:val="22"/>
          <w:lang w:eastAsia="zh-CN"/>
        </w:rPr>
      </w:pPr>
      <w:r w:rsidRPr="002A211C">
        <w:rPr>
          <w:rFonts w:asciiTheme="minorHAnsi" w:hAnsiTheme="minorHAnsi" w:cs="Arial"/>
          <w:sz w:val="22"/>
          <w:szCs w:val="22"/>
        </w:rPr>
        <w:t>konsygnacyjnego).</w:t>
      </w:r>
    </w:p>
    <w:p w:rsidR="00D43B21" w:rsidRPr="00E04BAE" w:rsidRDefault="00D43B21" w:rsidP="00D43B21">
      <w:pPr>
        <w:spacing w:line="276" w:lineRule="auto"/>
        <w:jc w:val="both"/>
        <w:rPr>
          <w:rFonts w:asciiTheme="minorHAnsi" w:hAnsiTheme="minorHAnsi"/>
          <w:sz w:val="22"/>
          <w:szCs w:val="22"/>
        </w:rPr>
      </w:pPr>
    </w:p>
    <w:p w:rsidR="00D43B21" w:rsidRPr="00E04BAE" w:rsidRDefault="00D43B21" w:rsidP="00D43B21">
      <w:pPr>
        <w:spacing w:line="276" w:lineRule="auto"/>
        <w:jc w:val="both"/>
        <w:rPr>
          <w:rFonts w:asciiTheme="minorHAnsi" w:hAnsiTheme="minorHAnsi"/>
          <w:b/>
          <w:sz w:val="22"/>
          <w:szCs w:val="22"/>
        </w:rPr>
      </w:pPr>
      <w:r w:rsidRPr="00E04BAE">
        <w:rPr>
          <w:rFonts w:asciiTheme="minorHAnsi" w:hAnsiTheme="minorHAnsi"/>
          <w:b/>
          <w:sz w:val="22"/>
          <w:szCs w:val="22"/>
        </w:rPr>
        <w:t xml:space="preserve">         B. </w:t>
      </w:r>
      <w:r w:rsidRPr="00E04BAE">
        <w:rPr>
          <w:rFonts w:asciiTheme="minorHAnsi" w:hAnsiTheme="minorHAnsi" w:cs="Arial"/>
          <w:sz w:val="22"/>
          <w:szCs w:val="22"/>
        </w:rPr>
        <w:t>W celu potwierdzenia braku podstaw do wykluczenia z udziału w postępowaniu:</w:t>
      </w:r>
    </w:p>
    <w:p w:rsidR="00D43B21" w:rsidRPr="00E04BAE" w:rsidRDefault="00D43B21" w:rsidP="00D43B21">
      <w:pPr>
        <w:spacing w:line="276" w:lineRule="auto"/>
        <w:jc w:val="both"/>
        <w:rPr>
          <w:rFonts w:asciiTheme="minorHAnsi" w:hAnsiTheme="minorHAnsi" w:cs="Arial"/>
          <w:sz w:val="22"/>
          <w:szCs w:val="22"/>
        </w:rPr>
      </w:pPr>
      <w:r w:rsidRPr="00E04BAE">
        <w:rPr>
          <w:rFonts w:asciiTheme="minorHAnsi" w:hAnsiTheme="minorHAnsi"/>
          <w:b/>
          <w:sz w:val="22"/>
          <w:szCs w:val="22"/>
        </w:rPr>
        <w:t xml:space="preserve">1) </w:t>
      </w:r>
      <w:r w:rsidRPr="00E04BAE">
        <w:rPr>
          <w:rFonts w:asciiTheme="minorHAnsi" w:hAnsiTheme="minorHAnsi" w:cs="Arial"/>
          <w:sz w:val="22"/>
          <w:szCs w:val="22"/>
        </w:rPr>
        <w:t xml:space="preserve">oświadczenia Wykonawcy, w zakresie art. 108 ust. 1 pkt 5 ustawy Pzp, o braku przynależności do tej samej </w:t>
      </w:r>
      <w:r w:rsidRPr="00E04BAE">
        <w:rPr>
          <w:rFonts w:asciiTheme="minorHAnsi" w:hAnsiTheme="minorHAnsi" w:cs="Arial"/>
          <w:b/>
          <w:sz w:val="22"/>
          <w:szCs w:val="22"/>
        </w:rPr>
        <w:t>grupy kapitałowej</w:t>
      </w:r>
      <w:r w:rsidRPr="00E04BAE">
        <w:rPr>
          <w:rFonts w:asciiTheme="minorHAnsi" w:hAnsiTheme="minorHAnsi" w:cs="Arial"/>
          <w:sz w:val="22"/>
          <w:szCs w:val="22"/>
        </w:rPr>
        <w:t xml:space="preserve">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04BAE">
        <w:rPr>
          <w:rFonts w:asciiTheme="minorHAnsi" w:hAnsiTheme="minorHAnsi" w:cs="Arial"/>
          <w:b/>
          <w:sz w:val="22"/>
          <w:szCs w:val="22"/>
        </w:rPr>
        <w:t xml:space="preserve">Załącznik nr </w:t>
      </w:r>
      <w:r w:rsidR="002A211C">
        <w:rPr>
          <w:rFonts w:asciiTheme="minorHAnsi" w:hAnsiTheme="minorHAnsi" w:cs="Arial"/>
          <w:b/>
          <w:sz w:val="22"/>
          <w:szCs w:val="22"/>
        </w:rPr>
        <w:t>5</w:t>
      </w:r>
      <w:r w:rsidRPr="00E04BAE">
        <w:rPr>
          <w:rFonts w:asciiTheme="minorHAnsi" w:hAnsiTheme="minorHAnsi" w:cs="Arial"/>
          <w:b/>
          <w:sz w:val="22"/>
          <w:szCs w:val="22"/>
        </w:rPr>
        <w:t xml:space="preserve"> do SWZ</w:t>
      </w:r>
    </w:p>
    <w:p w:rsidR="00D43B21" w:rsidRPr="006B1C5F" w:rsidRDefault="00D43B21" w:rsidP="00D43B21">
      <w:pPr>
        <w:spacing w:line="276" w:lineRule="auto"/>
        <w:jc w:val="both"/>
        <w:rPr>
          <w:rFonts w:asciiTheme="minorHAnsi" w:hAnsiTheme="minorHAnsi" w:cs="Arial"/>
          <w:sz w:val="22"/>
          <w:szCs w:val="22"/>
        </w:rPr>
      </w:pPr>
      <w:r w:rsidRPr="00E04BAE">
        <w:rPr>
          <w:rFonts w:asciiTheme="minorHAnsi" w:hAnsiTheme="minorHAnsi" w:cs="Arial"/>
          <w:b/>
          <w:sz w:val="22"/>
          <w:szCs w:val="22"/>
        </w:rPr>
        <w:t xml:space="preserve">2) </w:t>
      </w:r>
      <w:r w:rsidRPr="00E04BAE">
        <w:rPr>
          <w:rFonts w:asciiTheme="minorHAnsi" w:hAnsiTheme="minorHAnsi" w:cs="Arial"/>
          <w:sz w:val="22"/>
          <w:szCs w:val="22"/>
        </w:rPr>
        <w:t xml:space="preserve">zaświadczenia właściwego naczelnika urzędu skarbowego potwierdzającego, że wykonawca nie zalega z opłacaniem podatków i opłat, w zakresie art. 109 ust. 1 pkt.1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w:t>
      </w:r>
      <w:r w:rsidRPr="006B1C5F">
        <w:rPr>
          <w:rFonts w:asciiTheme="minorHAnsi" w:hAnsiTheme="minorHAnsi" w:cs="Arial"/>
          <w:sz w:val="22"/>
          <w:szCs w:val="22"/>
        </w:rPr>
        <w:t>udziału w postępowaniu albo przed upływem terminu składania ofert wykonawca dokonał płatności należnych podatków lub opłat wraz z odsetkami lub grzywnami lub zawarł wiążące porozumienie w sprawie spłat tych należności;</w:t>
      </w:r>
    </w:p>
    <w:p w:rsidR="00D43B21" w:rsidRPr="006B1C5F" w:rsidRDefault="00D43B21" w:rsidP="00D43B21">
      <w:pPr>
        <w:spacing w:line="276" w:lineRule="auto"/>
        <w:jc w:val="both"/>
        <w:rPr>
          <w:rFonts w:asciiTheme="minorHAnsi" w:hAnsiTheme="minorHAnsi" w:cs="Arial"/>
          <w:sz w:val="22"/>
          <w:szCs w:val="22"/>
        </w:rPr>
      </w:pPr>
      <w:r w:rsidRPr="006B1C5F">
        <w:rPr>
          <w:rFonts w:asciiTheme="minorHAnsi" w:hAnsiTheme="minorHAnsi" w:cs="Arial"/>
          <w:b/>
          <w:sz w:val="22"/>
          <w:szCs w:val="22"/>
        </w:rPr>
        <w:t xml:space="preserve">3) </w:t>
      </w:r>
      <w:r w:rsidRPr="006B1C5F">
        <w:rPr>
          <w:rFonts w:asciiTheme="minorHAnsi" w:hAnsiTheme="minorHAnsi" w:cs="Arial"/>
          <w:sz w:val="22"/>
          <w:szCs w:val="22"/>
        </w:rPr>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w:t>
      </w:r>
      <w:r w:rsidR="007F2299">
        <w:rPr>
          <w:rFonts w:asciiTheme="minorHAnsi" w:hAnsiTheme="minorHAnsi" w:cs="Arial"/>
          <w:sz w:val="22"/>
          <w:szCs w:val="22"/>
        </w:rPr>
        <w:t xml:space="preserve"> </w:t>
      </w:r>
      <w:r w:rsidRPr="006B1C5F">
        <w:rPr>
          <w:rFonts w:asciiTheme="minorHAnsi" w:hAnsiTheme="minorHAnsi" w:cs="Arial"/>
          <w:sz w:val="22"/>
          <w:szCs w:val="22"/>
        </w:rPr>
        <w:t>na ubezpieczenia społeczne lub zdrowotne wraz odsetkami lub grzywnami lub zawarł wiążące porozumienie w sprawie spłat tych należności;</w:t>
      </w:r>
    </w:p>
    <w:p w:rsidR="00D43B21" w:rsidRPr="006B1C5F" w:rsidRDefault="00D43B21" w:rsidP="00D43B21">
      <w:pPr>
        <w:spacing w:line="276" w:lineRule="auto"/>
        <w:jc w:val="both"/>
        <w:rPr>
          <w:rFonts w:asciiTheme="minorHAnsi" w:hAnsiTheme="minorHAnsi" w:cs="Arial"/>
          <w:sz w:val="22"/>
          <w:szCs w:val="22"/>
        </w:rPr>
      </w:pPr>
      <w:r w:rsidRPr="006B1C5F">
        <w:rPr>
          <w:rFonts w:asciiTheme="minorHAnsi" w:hAnsiTheme="minorHAnsi" w:cs="Arial"/>
          <w:b/>
          <w:sz w:val="22"/>
          <w:szCs w:val="22"/>
        </w:rPr>
        <w:t xml:space="preserve">7.3. </w:t>
      </w:r>
      <w:r w:rsidRPr="006B1C5F">
        <w:rPr>
          <w:rFonts w:asciiTheme="minorHAnsi" w:hAnsiTheme="minorHAnsi" w:cs="Arial"/>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wskazanych w pkt. 7.2 SWZ.</w:t>
      </w:r>
    </w:p>
    <w:p w:rsidR="00D43B21" w:rsidRPr="006B1C5F" w:rsidRDefault="00D43B21" w:rsidP="00D43B21">
      <w:pPr>
        <w:spacing w:line="276" w:lineRule="auto"/>
        <w:jc w:val="both"/>
        <w:rPr>
          <w:rFonts w:asciiTheme="minorHAnsi" w:hAnsiTheme="minorHAnsi" w:cs="Arial"/>
          <w:sz w:val="22"/>
          <w:szCs w:val="22"/>
        </w:rPr>
      </w:pPr>
      <w:r w:rsidRPr="006B1C5F">
        <w:rPr>
          <w:rFonts w:asciiTheme="minorHAnsi" w:hAnsiTheme="minorHAnsi" w:cs="Arial"/>
          <w:b/>
          <w:sz w:val="22"/>
          <w:szCs w:val="22"/>
        </w:rPr>
        <w:lastRenderedPageBreak/>
        <w:t>7.4.</w:t>
      </w:r>
      <w:r w:rsidRPr="006B1C5F">
        <w:rPr>
          <w:rFonts w:asciiTheme="minorHAnsi" w:hAnsiTheme="minorHAnsi" w:cs="Arial"/>
          <w:sz w:val="22"/>
          <w:szCs w:val="22"/>
        </w:rPr>
        <w:t xml:space="preserve"> Wykonawca składa podmiotowe środki dowodowe na wezwanie Zamawiającego. Dokumenty te powinny być aktualne na dzień ich złożenia.</w:t>
      </w:r>
    </w:p>
    <w:p w:rsidR="00D43B21" w:rsidRPr="006B1C5F" w:rsidRDefault="00D43B21" w:rsidP="00D43B21">
      <w:pPr>
        <w:spacing w:line="276" w:lineRule="auto"/>
        <w:jc w:val="both"/>
        <w:rPr>
          <w:rFonts w:asciiTheme="minorHAnsi" w:hAnsiTheme="minorHAnsi" w:cs="Arial"/>
          <w:b/>
          <w:sz w:val="22"/>
          <w:szCs w:val="22"/>
        </w:rPr>
      </w:pPr>
      <w:r w:rsidRPr="006B1C5F">
        <w:rPr>
          <w:rFonts w:asciiTheme="minorHAnsi" w:hAnsiTheme="minorHAnsi" w:cs="Arial"/>
          <w:b/>
          <w:sz w:val="22"/>
          <w:szCs w:val="22"/>
        </w:rPr>
        <w:t xml:space="preserve">7.5. </w:t>
      </w:r>
      <w:r w:rsidRPr="006B1C5F">
        <w:rPr>
          <w:rFonts w:asciiTheme="minorHAnsi" w:hAnsiTheme="minorHAnsi" w:cs="Arial"/>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D43B21" w:rsidRPr="006B1C5F" w:rsidRDefault="00D43B21" w:rsidP="00D43B21">
      <w:pPr>
        <w:spacing w:line="276" w:lineRule="auto"/>
        <w:jc w:val="both"/>
        <w:rPr>
          <w:rFonts w:asciiTheme="minorHAnsi" w:hAnsiTheme="minorHAnsi" w:cs="Arial"/>
          <w:sz w:val="22"/>
          <w:szCs w:val="22"/>
        </w:rPr>
      </w:pPr>
      <w:r w:rsidRPr="006B1C5F">
        <w:rPr>
          <w:rFonts w:asciiTheme="minorHAnsi" w:hAnsiTheme="minorHAnsi" w:cs="Arial"/>
          <w:b/>
          <w:sz w:val="22"/>
          <w:szCs w:val="22"/>
        </w:rPr>
        <w:t>7.6.</w:t>
      </w:r>
      <w:r w:rsidRPr="006B1C5F">
        <w:rPr>
          <w:rFonts w:asciiTheme="minorHAnsi" w:hAnsiTheme="minorHAnsi" w:cs="Arial"/>
          <w:sz w:val="22"/>
          <w:szCs w:val="22"/>
        </w:rPr>
        <w:t xml:space="preserve">  Podwykonawcy:</w:t>
      </w:r>
    </w:p>
    <w:p w:rsidR="00D43B21" w:rsidRPr="006B1C5F" w:rsidRDefault="00D43B21" w:rsidP="00D43B21">
      <w:pPr>
        <w:pStyle w:val="Teksttreci20"/>
        <w:numPr>
          <w:ilvl w:val="0"/>
          <w:numId w:val="43"/>
        </w:numPr>
        <w:shd w:val="clear" w:color="auto" w:fill="auto"/>
        <w:tabs>
          <w:tab w:val="left" w:pos="1095"/>
        </w:tabs>
        <w:spacing w:before="0" w:after="0" w:line="276" w:lineRule="auto"/>
        <w:ind w:left="1100" w:hanging="360"/>
        <w:jc w:val="both"/>
        <w:rPr>
          <w:sz w:val="22"/>
          <w:szCs w:val="22"/>
        </w:rPr>
      </w:pPr>
      <w:r w:rsidRPr="006B1C5F">
        <w:rPr>
          <w:rFonts w:asciiTheme="minorHAnsi" w:hAnsiTheme="minorHAnsi" w:cs="Arial"/>
          <w:sz w:val="22"/>
          <w:szCs w:val="22"/>
        </w:rPr>
        <w:t>Zamawiający żąda wskazania przez Wykonawcę części zamówienia, których wykonanie zamierza powierzyć podwykonawcom i podania przez Wykonawcę firm podwykonawców,</w:t>
      </w:r>
      <w:r w:rsidRPr="006B1C5F">
        <w:rPr>
          <w:sz w:val="22"/>
          <w:szCs w:val="22"/>
        </w:rPr>
        <w:t xml:space="preserve"> o ile są już znane. Powyższą informację Wykonawca podaje w ofercie lub przed przystąpieniem do wykonania zamówienia bądź w momencie, kiedy zamierza powierzyć realizację części zamówienia;</w:t>
      </w:r>
    </w:p>
    <w:p w:rsidR="00D43B21" w:rsidRPr="006B1C5F" w:rsidRDefault="00D43B21" w:rsidP="00D43B21">
      <w:pPr>
        <w:spacing w:line="276" w:lineRule="auto"/>
        <w:ind w:left="720"/>
        <w:jc w:val="both"/>
        <w:rPr>
          <w:rFonts w:asciiTheme="minorHAnsi" w:hAnsiTheme="minorHAnsi" w:cs="Arial"/>
          <w:sz w:val="22"/>
          <w:szCs w:val="22"/>
        </w:rPr>
      </w:pPr>
      <w:r w:rsidRPr="006B1C5F">
        <w:rPr>
          <w:rFonts w:asciiTheme="minorHAnsi" w:hAnsiTheme="minorHAnsi" w:cs="Arial"/>
          <w:sz w:val="22"/>
          <w:szCs w:val="22"/>
        </w:rPr>
        <w:t>2) Powierzenie wykonania części zamówienia podwykonawcom nie zwalnia Wykonawcy z odpowiedzialności za należyte wykonanie tego zamówienia;</w:t>
      </w:r>
    </w:p>
    <w:p w:rsidR="00D43B21" w:rsidRPr="006B1C5F" w:rsidRDefault="00D43B21" w:rsidP="00D43B21">
      <w:pPr>
        <w:spacing w:line="276" w:lineRule="auto"/>
        <w:jc w:val="both"/>
        <w:rPr>
          <w:rFonts w:asciiTheme="minorHAnsi" w:hAnsiTheme="minorHAnsi" w:cs="Arial"/>
          <w:sz w:val="22"/>
          <w:szCs w:val="22"/>
        </w:rPr>
      </w:pPr>
      <w:r w:rsidRPr="006B1C5F">
        <w:rPr>
          <w:rFonts w:asciiTheme="minorHAnsi" w:hAnsiTheme="minorHAnsi" w:cs="Arial"/>
          <w:b/>
          <w:sz w:val="22"/>
          <w:szCs w:val="22"/>
        </w:rPr>
        <w:t>7.7</w:t>
      </w:r>
      <w:r w:rsidRPr="006B1C5F">
        <w:rPr>
          <w:rFonts w:asciiTheme="minorHAnsi" w:hAnsiTheme="minorHAnsi" w:cs="Arial"/>
          <w:sz w:val="22"/>
          <w:szCs w:val="22"/>
        </w:rPr>
        <w:t>. Wykonawcy wspólnie ubiegający się o udzielenie zamówienia (konsorcjum/spółka cywilna, joint venture):</w:t>
      </w:r>
    </w:p>
    <w:p w:rsidR="00D43B21" w:rsidRPr="006B1C5F" w:rsidRDefault="00D43B21" w:rsidP="00D43B21">
      <w:pPr>
        <w:pStyle w:val="Akapitzlist"/>
        <w:numPr>
          <w:ilvl w:val="0"/>
          <w:numId w:val="11"/>
        </w:numPr>
        <w:spacing w:line="276" w:lineRule="auto"/>
        <w:jc w:val="both"/>
        <w:rPr>
          <w:rFonts w:asciiTheme="minorHAnsi" w:hAnsiTheme="minorHAnsi" w:cs="Arial"/>
          <w:sz w:val="22"/>
          <w:szCs w:val="22"/>
        </w:rPr>
      </w:pPr>
      <w:r w:rsidRPr="006B1C5F">
        <w:rPr>
          <w:rFonts w:asciiTheme="minorHAnsi" w:hAnsiTheme="minorHAnsi" w:cs="Arial"/>
          <w:sz w:val="22"/>
          <w:szCs w:val="22"/>
        </w:rPr>
        <w:t>W przypadku wspólnego ubiegania się o zamówienie przez Wykonawców, oświadczenie i dokumenty, o których mowa w Rozdziale 7  pkt.7.1. ppkt.1 SWZ, składa każdy z Wykonawców wspólnie ubiegających się o zamówienie oddzielnie, pozostałe dokumenty składane są wspólnie,</w:t>
      </w:r>
    </w:p>
    <w:p w:rsidR="00D43B21" w:rsidRPr="006B1C5F" w:rsidRDefault="00D43B21" w:rsidP="00D43B21">
      <w:pPr>
        <w:pStyle w:val="Akapitzlist"/>
        <w:numPr>
          <w:ilvl w:val="0"/>
          <w:numId w:val="11"/>
        </w:numPr>
        <w:spacing w:line="276" w:lineRule="auto"/>
        <w:jc w:val="both"/>
        <w:rPr>
          <w:rFonts w:asciiTheme="minorHAnsi" w:hAnsiTheme="minorHAnsi" w:cs="Arial"/>
          <w:sz w:val="22"/>
          <w:szCs w:val="22"/>
        </w:rPr>
      </w:pPr>
      <w:r w:rsidRPr="006B1C5F">
        <w:rPr>
          <w:rFonts w:asciiTheme="minorHAnsi" w:hAnsiTheme="minorHAnsi" w:cs="Arial"/>
          <w:sz w:val="22"/>
          <w:szCs w:val="22"/>
        </w:rPr>
        <w:t>Oferta winna być podpisana przez każdego z Wykonawców występujących wspólnie bądź ustanowionego (zgodnie z prawem) pełnomocnika do reprezentowania w postępowaniu lub do reprezentowania w postępowaniu i zawarcia umowy,</w:t>
      </w:r>
    </w:p>
    <w:p w:rsidR="00D43B21" w:rsidRPr="006B1C5F" w:rsidRDefault="00D43B21" w:rsidP="00D43B21">
      <w:pPr>
        <w:pStyle w:val="Akapitzlist"/>
        <w:numPr>
          <w:ilvl w:val="0"/>
          <w:numId w:val="11"/>
        </w:numPr>
        <w:spacing w:line="276" w:lineRule="auto"/>
        <w:jc w:val="both"/>
        <w:rPr>
          <w:rFonts w:asciiTheme="minorHAnsi" w:hAnsiTheme="minorHAnsi" w:cs="Arial"/>
          <w:sz w:val="22"/>
          <w:szCs w:val="22"/>
        </w:rPr>
      </w:pPr>
      <w:r w:rsidRPr="006B1C5F">
        <w:rPr>
          <w:rFonts w:asciiTheme="minorHAnsi" w:hAnsiTheme="minorHAnsi" w:cs="Arial"/>
          <w:sz w:val="22"/>
          <w:szCs w:val="22"/>
        </w:rPr>
        <w:t>Oryginał lub notarialnie poświadczona kopia stosownego pełnomocnictw</w:t>
      </w:r>
      <w:r>
        <w:rPr>
          <w:rFonts w:asciiTheme="minorHAnsi" w:hAnsiTheme="minorHAnsi" w:cs="Arial"/>
          <w:sz w:val="22"/>
          <w:szCs w:val="22"/>
        </w:rPr>
        <w:t>a</w:t>
      </w:r>
      <w:r w:rsidRPr="006B1C5F">
        <w:rPr>
          <w:rFonts w:asciiTheme="minorHAnsi" w:hAnsiTheme="minorHAnsi" w:cs="Arial"/>
          <w:sz w:val="22"/>
          <w:szCs w:val="22"/>
        </w:rPr>
        <w:t xml:space="preserve"> musi być załączona do oferty i zawierać: wskazanie Wykonawców występujących wspólnie, podpisy prawnie upoważnionych przedstawicieli każdego z Wykonawców oraz wskazanie postępowania o udzielenie zamówienia, którego pełnomocnictwo dotyczy,</w:t>
      </w:r>
    </w:p>
    <w:p w:rsidR="00D43B21" w:rsidRPr="006B1C5F" w:rsidRDefault="00D43B21" w:rsidP="00D43B21">
      <w:pPr>
        <w:pStyle w:val="Akapitzlist"/>
        <w:numPr>
          <w:ilvl w:val="0"/>
          <w:numId w:val="11"/>
        </w:numPr>
        <w:spacing w:line="276" w:lineRule="auto"/>
        <w:jc w:val="both"/>
        <w:rPr>
          <w:rFonts w:asciiTheme="minorHAnsi" w:hAnsiTheme="minorHAnsi" w:cs="Arial"/>
          <w:sz w:val="22"/>
          <w:szCs w:val="22"/>
        </w:rPr>
      </w:pPr>
      <w:r w:rsidRPr="006B1C5F">
        <w:rPr>
          <w:rFonts w:asciiTheme="minorHAnsi" w:hAnsiTheme="minorHAnsi" w:cs="Arial"/>
          <w:bCs/>
          <w:sz w:val="22"/>
          <w:szCs w:val="22"/>
        </w:rPr>
        <w:t>Wykonawcy wspólnie ubiegający się o udzielenie zamówienia ponoszą solidarną  odpowiedzialność za wykonanie umowy,</w:t>
      </w:r>
    </w:p>
    <w:p w:rsidR="00D43B21" w:rsidRPr="006B1C5F" w:rsidRDefault="00D43B21" w:rsidP="00D43B21">
      <w:pPr>
        <w:pStyle w:val="Akapitzlist"/>
        <w:numPr>
          <w:ilvl w:val="0"/>
          <w:numId w:val="11"/>
        </w:numPr>
        <w:spacing w:line="276" w:lineRule="auto"/>
        <w:jc w:val="both"/>
        <w:rPr>
          <w:rFonts w:asciiTheme="minorHAnsi" w:hAnsiTheme="minorHAnsi" w:cs="Arial"/>
          <w:sz w:val="22"/>
          <w:szCs w:val="22"/>
        </w:rPr>
      </w:pPr>
      <w:r w:rsidRPr="006B1C5F">
        <w:rPr>
          <w:rFonts w:asciiTheme="minorHAnsi" w:hAnsiTheme="minorHAnsi" w:cs="Arial"/>
          <w:bCs/>
          <w:sz w:val="22"/>
          <w:szCs w:val="22"/>
        </w:rPr>
        <w:t>Nie dopuszcza się uczestnictwa jednego z Wykonawców w więcej niż jednym podmiocie występującym wspólnie,</w:t>
      </w:r>
    </w:p>
    <w:p w:rsidR="00D43B21" w:rsidRPr="006B1C5F" w:rsidRDefault="00D43B21" w:rsidP="00D43B21">
      <w:pPr>
        <w:pStyle w:val="Akapitzlist"/>
        <w:numPr>
          <w:ilvl w:val="0"/>
          <w:numId w:val="11"/>
        </w:numPr>
        <w:spacing w:line="276" w:lineRule="auto"/>
        <w:jc w:val="both"/>
        <w:rPr>
          <w:rFonts w:asciiTheme="minorHAnsi" w:hAnsiTheme="minorHAnsi" w:cs="Arial"/>
          <w:sz w:val="22"/>
          <w:szCs w:val="22"/>
        </w:rPr>
      </w:pPr>
      <w:r w:rsidRPr="006B1C5F">
        <w:rPr>
          <w:rFonts w:asciiTheme="minorHAnsi" w:hAnsiTheme="minorHAnsi" w:cs="Arial"/>
          <w:bCs/>
          <w:sz w:val="22"/>
          <w:szCs w:val="22"/>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rsidR="00D43B21" w:rsidRPr="006B1C5F" w:rsidRDefault="00D43B21" w:rsidP="00D43B21">
      <w:pPr>
        <w:spacing w:line="276" w:lineRule="auto"/>
        <w:jc w:val="both"/>
        <w:rPr>
          <w:rFonts w:asciiTheme="minorHAnsi" w:hAnsiTheme="minorHAnsi" w:cs="Arial"/>
          <w:sz w:val="22"/>
          <w:szCs w:val="22"/>
        </w:rPr>
      </w:pPr>
      <w:r w:rsidRPr="006B1C5F">
        <w:rPr>
          <w:rFonts w:asciiTheme="minorHAnsi" w:hAnsiTheme="minorHAnsi" w:cs="Arial"/>
          <w:b/>
          <w:sz w:val="22"/>
          <w:szCs w:val="22"/>
        </w:rPr>
        <w:t>7.8</w:t>
      </w:r>
      <w:r w:rsidRPr="006B1C5F">
        <w:rPr>
          <w:rFonts w:asciiTheme="minorHAnsi" w:hAnsiTheme="minorHAnsi" w:cs="Arial"/>
          <w:sz w:val="22"/>
          <w:szCs w:val="22"/>
        </w:rPr>
        <w:t>. Postanowienia dotyczące składanych dokumentów:</w:t>
      </w:r>
    </w:p>
    <w:p w:rsidR="00D43B21" w:rsidRPr="006B1C5F" w:rsidRDefault="00D43B21" w:rsidP="00D43B21">
      <w:pPr>
        <w:pStyle w:val="Akapitzlist"/>
        <w:numPr>
          <w:ilvl w:val="0"/>
          <w:numId w:val="12"/>
        </w:numPr>
        <w:spacing w:line="276" w:lineRule="auto"/>
        <w:jc w:val="both"/>
        <w:rPr>
          <w:rFonts w:asciiTheme="minorHAnsi" w:hAnsiTheme="minorHAnsi" w:cs="Arial"/>
          <w:sz w:val="22"/>
          <w:szCs w:val="22"/>
        </w:rPr>
      </w:pPr>
      <w:r w:rsidRPr="006B1C5F">
        <w:rPr>
          <w:rFonts w:asciiTheme="minorHAnsi" w:hAnsiTheme="minorHAnsi" w:cs="Arial"/>
          <w:bCs/>
          <w:sz w:val="22"/>
          <w:szCs w:val="22"/>
        </w:rPr>
        <w:t xml:space="preserve">Oświadczenia dotyczące Wykonawcy i innych podmiotów, na których zdolnościach lub sytuacji polega Wykonawca  oraz dotyczące podwykonawców, składane są </w:t>
      </w:r>
      <w:r w:rsidRPr="006B1C5F">
        <w:rPr>
          <w:rFonts w:asciiTheme="minorHAnsi" w:hAnsiTheme="minorHAnsi" w:cs="Arial"/>
          <w:sz w:val="22"/>
          <w:szCs w:val="22"/>
        </w:rPr>
        <w:t>pod rygorem nieważności, w formie elektronicznej</w:t>
      </w:r>
    </w:p>
    <w:p w:rsidR="00D43B21" w:rsidRPr="006B1C5F" w:rsidRDefault="00D43B21" w:rsidP="00D43B21">
      <w:pPr>
        <w:pStyle w:val="Akapitzlist"/>
        <w:numPr>
          <w:ilvl w:val="0"/>
          <w:numId w:val="12"/>
        </w:numPr>
        <w:spacing w:line="276" w:lineRule="auto"/>
        <w:jc w:val="both"/>
        <w:rPr>
          <w:rFonts w:asciiTheme="minorHAnsi" w:hAnsiTheme="minorHAnsi" w:cs="Arial"/>
          <w:sz w:val="22"/>
          <w:szCs w:val="22"/>
        </w:rPr>
      </w:pPr>
      <w:r w:rsidRPr="006B1C5F">
        <w:rPr>
          <w:rFonts w:asciiTheme="minorHAnsi" w:hAnsiTheme="minorHAnsi" w:cs="Arial"/>
          <w:sz w:val="22"/>
          <w:szCs w:val="22"/>
        </w:rPr>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rsidR="00D43B21" w:rsidRPr="006B1C5F" w:rsidRDefault="00D43B21" w:rsidP="00D43B21">
      <w:pPr>
        <w:pStyle w:val="Akapitzlist"/>
        <w:numPr>
          <w:ilvl w:val="0"/>
          <w:numId w:val="12"/>
        </w:numPr>
        <w:spacing w:line="276" w:lineRule="auto"/>
        <w:jc w:val="both"/>
        <w:rPr>
          <w:rFonts w:asciiTheme="minorHAnsi" w:hAnsiTheme="minorHAnsi" w:cs="Arial"/>
          <w:sz w:val="22"/>
          <w:szCs w:val="22"/>
        </w:rPr>
      </w:pPr>
      <w:r w:rsidRPr="006B1C5F">
        <w:rPr>
          <w:rFonts w:asciiTheme="minorHAnsi" w:hAnsiTheme="minorHAnsi" w:cs="Arial"/>
          <w:sz w:val="22"/>
          <w:szCs w:val="22"/>
        </w:rPr>
        <w:lastRenderedPageBreak/>
        <w:t>Podmiotowe środki dowodowe przekazuje się wg następujących zasad:</w:t>
      </w:r>
    </w:p>
    <w:p w:rsidR="00D43B21" w:rsidRPr="006B1C5F" w:rsidRDefault="00D43B21" w:rsidP="00D43B21">
      <w:pPr>
        <w:pStyle w:val="Akapitzlist"/>
        <w:spacing w:line="276" w:lineRule="auto"/>
        <w:ind w:left="1080"/>
        <w:jc w:val="both"/>
        <w:rPr>
          <w:rFonts w:asciiTheme="minorHAnsi" w:hAnsiTheme="minorHAnsi" w:cs="Arial"/>
          <w:sz w:val="22"/>
          <w:szCs w:val="22"/>
        </w:rPr>
      </w:pPr>
      <w:r w:rsidRPr="006B1C5F">
        <w:rPr>
          <w:rFonts w:asciiTheme="minorHAnsi" w:hAnsiTheme="minorHAnsi" w:cs="Arial"/>
          <w:sz w:val="22"/>
          <w:szCs w:val="22"/>
        </w:rPr>
        <w:t xml:space="preserve">   a) w przypadku, gdy zostały wystawione jako dokument elektroniczny przez upoważnione podmioty inne niż Wykonawca, Wykonawca wspólnie ubiegający się o udzielenie zamówienia, podmiot udostępniający zasoby -przekazuje się ten dokument elektroniczny;</w:t>
      </w:r>
    </w:p>
    <w:p w:rsidR="00D43B21" w:rsidRPr="006B1C5F" w:rsidRDefault="00D43B21" w:rsidP="00D43B21">
      <w:pPr>
        <w:pStyle w:val="Akapitzlist"/>
        <w:spacing w:line="276" w:lineRule="auto"/>
        <w:ind w:left="1080"/>
        <w:jc w:val="both"/>
        <w:rPr>
          <w:rFonts w:asciiTheme="minorHAnsi" w:hAnsiTheme="minorHAnsi" w:cs="Arial"/>
          <w:sz w:val="22"/>
          <w:szCs w:val="22"/>
        </w:rPr>
      </w:pPr>
      <w:r w:rsidRPr="006B1C5F">
        <w:rPr>
          <w:rFonts w:asciiTheme="minorHAnsi" w:hAnsiTheme="minorHAnsi" w:cs="Arial"/>
          <w:sz w:val="22"/>
          <w:szCs w:val="22"/>
        </w:rPr>
        <w:t xml:space="preserve">  b) w przypadku, gdy zostały wystawione jako dokument w postaci papierowej przez upoważnione podmioty inne niż Wykonawca, Wykonawca wspólnie ubiegający się o udzielenie zamówienia, podmiot udostępniający zasoby -przekazuje się cyfrowe odwzorowanie tego dokumentu opatrzone kwalifikowanym podpisem elektronicznym poświadczające zgodność cyfrowego odwzorowania z dokumentem w postaci papierowej. </w:t>
      </w:r>
    </w:p>
    <w:p w:rsidR="00D43B21" w:rsidRPr="006B1C5F" w:rsidRDefault="00D43B21" w:rsidP="00D43B21">
      <w:pPr>
        <w:pStyle w:val="Akapitzlist"/>
        <w:spacing w:line="276" w:lineRule="auto"/>
        <w:ind w:left="1080"/>
        <w:jc w:val="both"/>
        <w:rPr>
          <w:rFonts w:asciiTheme="minorHAnsi" w:hAnsiTheme="minorHAnsi" w:cs="Arial"/>
          <w:i/>
          <w:sz w:val="18"/>
          <w:szCs w:val="18"/>
        </w:rPr>
      </w:pPr>
      <w:r w:rsidRPr="006B1C5F">
        <w:rPr>
          <w:rFonts w:asciiTheme="minorHAnsi" w:hAnsiTheme="minorHAnsi" w:cs="Arial"/>
          <w:i/>
          <w:sz w:val="18"/>
          <w:szCs w:val="18"/>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D43B21" w:rsidRPr="006B1C5F" w:rsidRDefault="00D43B21" w:rsidP="00D43B21">
      <w:pPr>
        <w:pStyle w:val="Akapitzlist"/>
        <w:spacing w:line="276" w:lineRule="auto"/>
        <w:ind w:left="1080"/>
        <w:jc w:val="both"/>
        <w:rPr>
          <w:rFonts w:asciiTheme="minorHAnsi" w:hAnsiTheme="minorHAnsi" w:cs="Arial"/>
          <w:sz w:val="22"/>
          <w:szCs w:val="22"/>
        </w:rPr>
      </w:pPr>
      <w:r w:rsidRPr="006B1C5F">
        <w:rPr>
          <w:rFonts w:asciiTheme="minorHAnsi" w:hAnsiTheme="minorHAnsi" w:cs="Arial"/>
          <w:sz w:val="22"/>
          <w:szCs w:val="22"/>
        </w:rPr>
        <w:t>c) 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w:t>
      </w:r>
    </w:p>
    <w:p w:rsidR="00D43B21" w:rsidRDefault="00D43B21" w:rsidP="00D43B21">
      <w:pPr>
        <w:pStyle w:val="Akapitzlist"/>
        <w:spacing w:line="276" w:lineRule="auto"/>
        <w:ind w:left="1080"/>
        <w:jc w:val="both"/>
        <w:rPr>
          <w:rFonts w:asciiTheme="minorHAnsi" w:hAnsiTheme="minorHAnsi" w:cs="Arial"/>
          <w:sz w:val="22"/>
          <w:szCs w:val="22"/>
        </w:rPr>
      </w:pPr>
      <w:r w:rsidRPr="006B1C5F">
        <w:rPr>
          <w:rFonts w:asciiTheme="minorHAnsi" w:hAnsiTheme="minorHAnsi" w:cs="Arial"/>
          <w:sz w:val="22"/>
          <w:szCs w:val="22"/>
        </w:rPr>
        <w:t xml:space="preserve"> d) w przypadku, gdy nie zostały wystawione przez upoważnione podmioty inne niż Wykonawca, Wykonawca wspólnie ubiegający się o udzielenie zamówienia, podmiot udostępniający zasoby, a sporządzono je jako dokument w postaci papierowej i opatrzono własnoręcznym podpisem -przekazuje się cyfrowe odwzorowanie tego</w:t>
      </w:r>
      <w:r w:rsidRPr="00486FCB">
        <w:rPr>
          <w:rFonts w:asciiTheme="minorHAnsi" w:hAnsiTheme="minorHAnsi" w:cs="Arial"/>
          <w:sz w:val="22"/>
          <w:szCs w:val="22"/>
        </w:rPr>
        <w:t xml:space="preserve"> dokumentu opatrzone kwalifikowanym podpisem elektronicznym</w:t>
      </w:r>
      <w:r w:rsidR="007F2299">
        <w:rPr>
          <w:rFonts w:asciiTheme="minorHAnsi" w:hAnsiTheme="minorHAnsi" w:cs="Arial"/>
          <w:sz w:val="22"/>
          <w:szCs w:val="22"/>
        </w:rPr>
        <w:t xml:space="preserve"> </w:t>
      </w:r>
      <w:r w:rsidRPr="00486FCB">
        <w:rPr>
          <w:rFonts w:asciiTheme="minorHAnsi" w:hAnsiTheme="minorHAnsi" w:cs="Arial"/>
          <w:sz w:val="22"/>
          <w:szCs w:val="22"/>
        </w:rPr>
        <w:t>poświadczające zgodność cyfrowego odwzorowania z dokumentem w postaci papierowej.</w:t>
      </w:r>
    </w:p>
    <w:p w:rsidR="00D43B21" w:rsidRPr="006B1C5F" w:rsidRDefault="00D43B21" w:rsidP="00D43B21">
      <w:pPr>
        <w:pStyle w:val="Akapitzlist"/>
        <w:spacing w:line="276" w:lineRule="auto"/>
        <w:ind w:left="1080"/>
        <w:jc w:val="both"/>
        <w:rPr>
          <w:rFonts w:asciiTheme="minorHAnsi" w:hAnsiTheme="minorHAnsi" w:cs="Arial"/>
          <w:i/>
          <w:sz w:val="18"/>
          <w:szCs w:val="18"/>
        </w:rPr>
      </w:pPr>
      <w:r w:rsidRPr="006B1C5F">
        <w:rPr>
          <w:rFonts w:asciiTheme="minorHAnsi" w:hAnsiTheme="minorHAnsi" w:cs="Arial"/>
          <w:i/>
          <w:sz w:val="18"/>
          <w:szCs w:val="18"/>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w:t>
      </w:r>
      <w:r w:rsidR="007F2299">
        <w:rPr>
          <w:rFonts w:asciiTheme="minorHAnsi" w:hAnsiTheme="minorHAnsi" w:cs="Arial"/>
          <w:i/>
          <w:sz w:val="18"/>
          <w:szCs w:val="18"/>
        </w:rPr>
        <w:t xml:space="preserve"> </w:t>
      </w:r>
      <w:r w:rsidRPr="006B1C5F">
        <w:rPr>
          <w:rFonts w:asciiTheme="minorHAnsi" w:hAnsiTheme="minorHAnsi" w:cs="Arial"/>
          <w:i/>
          <w:sz w:val="18"/>
          <w:szCs w:val="18"/>
        </w:rPr>
        <w:t>zapisanej w postaci papierowej, umożliwiający zapoznanie się z tą treścią i jej zrozumienie, bez konieczności bezpośredniego dostępu do oryginału.</w:t>
      </w:r>
    </w:p>
    <w:p w:rsidR="00D43B21" w:rsidRPr="00486FCB" w:rsidRDefault="00D43B21" w:rsidP="00D43B21">
      <w:pPr>
        <w:pStyle w:val="Akapitzlist"/>
        <w:spacing w:line="276" w:lineRule="auto"/>
        <w:ind w:left="1080"/>
        <w:jc w:val="both"/>
        <w:rPr>
          <w:rFonts w:asciiTheme="minorHAnsi" w:hAnsiTheme="minorHAnsi" w:cs="Arial"/>
          <w:sz w:val="22"/>
          <w:szCs w:val="22"/>
        </w:rPr>
      </w:pPr>
    </w:p>
    <w:p w:rsidR="00D43B21" w:rsidRPr="006B1C5F" w:rsidRDefault="00D43B21" w:rsidP="00D43B21">
      <w:pPr>
        <w:pStyle w:val="Akapitzlist"/>
        <w:numPr>
          <w:ilvl w:val="0"/>
          <w:numId w:val="12"/>
        </w:numPr>
        <w:spacing w:line="276" w:lineRule="auto"/>
        <w:jc w:val="both"/>
        <w:rPr>
          <w:rFonts w:asciiTheme="minorHAnsi" w:hAnsiTheme="minorHAnsi" w:cs="Arial"/>
          <w:sz w:val="22"/>
          <w:szCs w:val="22"/>
        </w:rPr>
      </w:pPr>
      <w:r w:rsidRPr="006B1C5F">
        <w:rPr>
          <w:rFonts w:asciiTheme="minorHAnsi" w:hAnsiTheme="minorHAnsi" w:cs="Arial"/>
          <w:sz w:val="22"/>
          <w:szCs w:val="22"/>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rsidR="00D43B21" w:rsidRPr="006B1C5F" w:rsidRDefault="00D43B21" w:rsidP="00D43B21">
      <w:pPr>
        <w:pStyle w:val="Akapitzlist"/>
        <w:numPr>
          <w:ilvl w:val="0"/>
          <w:numId w:val="12"/>
        </w:numPr>
        <w:spacing w:line="276" w:lineRule="auto"/>
        <w:jc w:val="both"/>
        <w:rPr>
          <w:rFonts w:asciiTheme="minorHAnsi" w:hAnsiTheme="minorHAnsi" w:cs="Arial"/>
          <w:sz w:val="22"/>
          <w:szCs w:val="22"/>
        </w:rPr>
      </w:pPr>
      <w:r w:rsidRPr="006B1C5F">
        <w:rPr>
          <w:rFonts w:asciiTheme="minorHAnsi" w:hAnsiTheme="minorHAnsi" w:cs="Arial"/>
          <w:sz w:val="22"/>
          <w:szCs w:val="22"/>
        </w:rPr>
        <w:t>Oświadczenia wskazane w rozdziale 7.1 SWZ i podmiotowe środki dowodowe przekazuje się środkiem komunikacji elektronicznej wskazanym w Rozdziale 11 SWZ.</w:t>
      </w:r>
    </w:p>
    <w:p w:rsidR="00D43B21" w:rsidRPr="006B1C5F" w:rsidRDefault="00D43B21" w:rsidP="00D43B21">
      <w:pPr>
        <w:pStyle w:val="Akapitzlist"/>
        <w:numPr>
          <w:ilvl w:val="0"/>
          <w:numId w:val="12"/>
        </w:numPr>
        <w:spacing w:line="276" w:lineRule="auto"/>
        <w:jc w:val="both"/>
        <w:rPr>
          <w:rFonts w:asciiTheme="minorHAnsi" w:hAnsiTheme="minorHAnsi" w:cs="Arial"/>
          <w:sz w:val="22"/>
          <w:szCs w:val="22"/>
        </w:rPr>
      </w:pPr>
      <w:r w:rsidRPr="006B1C5F">
        <w:rPr>
          <w:rFonts w:asciiTheme="minorHAnsi" w:hAnsiTheme="minorHAnsi" w:cs="Arial"/>
          <w:bCs/>
          <w:sz w:val="22"/>
          <w:szCs w:val="22"/>
        </w:rPr>
        <w:t>Dokumenty sporządzone w języku obcym są składane wraz z tłumaczeniem na język polski,</w:t>
      </w:r>
    </w:p>
    <w:p w:rsidR="00D43B21" w:rsidRPr="006B1C5F" w:rsidRDefault="00D43B21" w:rsidP="00D43B21">
      <w:pPr>
        <w:pStyle w:val="Akapitzlist"/>
        <w:numPr>
          <w:ilvl w:val="0"/>
          <w:numId w:val="12"/>
        </w:numPr>
        <w:spacing w:line="276" w:lineRule="auto"/>
        <w:jc w:val="both"/>
        <w:rPr>
          <w:rFonts w:asciiTheme="minorHAnsi" w:hAnsiTheme="minorHAnsi" w:cs="Arial"/>
          <w:sz w:val="22"/>
          <w:szCs w:val="22"/>
        </w:rPr>
      </w:pPr>
      <w:r w:rsidRPr="006B1C5F">
        <w:rPr>
          <w:rFonts w:asciiTheme="minorHAnsi" w:hAnsiTheme="minorHAnsi" w:cs="Arial"/>
          <w:sz w:val="22"/>
          <w:szCs w:val="22"/>
        </w:rPr>
        <w:t>Zamawiający może żądać przedstawienia oryginału lub notarialnie poświadczonej kopii dokumentu wyłącznie wtedy, gdy złożona przez Wykonawcę kopia dokumentu jest nieczytelna lub budzi wątpliwości, co do jej prawdziwości.</w:t>
      </w:r>
    </w:p>
    <w:p w:rsidR="00D43B21" w:rsidRDefault="00D43B21" w:rsidP="0049045B">
      <w:pPr>
        <w:autoSpaceDE w:val="0"/>
        <w:autoSpaceDN w:val="0"/>
        <w:adjustRightInd w:val="0"/>
        <w:jc w:val="both"/>
        <w:rPr>
          <w:rFonts w:ascii="Calibri" w:eastAsiaTheme="minorHAnsi" w:hAnsi="Calibri" w:cs="Calibri"/>
          <w:lang w:eastAsia="en-US"/>
        </w:rPr>
      </w:pPr>
    </w:p>
    <w:p w:rsidR="0062757F" w:rsidRDefault="0062757F" w:rsidP="0049045B">
      <w:pPr>
        <w:autoSpaceDE w:val="0"/>
        <w:autoSpaceDN w:val="0"/>
        <w:adjustRightInd w:val="0"/>
        <w:jc w:val="both"/>
        <w:rPr>
          <w:rFonts w:ascii="Calibri" w:eastAsiaTheme="minorHAnsi" w:hAnsi="Calibri" w:cs="Calibri"/>
          <w:lang w:eastAsia="en-US"/>
        </w:rPr>
      </w:pPr>
    </w:p>
    <w:p w:rsidR="00BA1105" w:rsidRDefault="00BA1105" w:rsidP="00BA1105">
      <w:pPr>
        <w:spacing w:line="276" w:lineRule="auto"/>
        <w:jc w:val="center"/>
        <w:rPr>
          <w:rFonts w:asciiTheme="minorHAnsi" w:hAnsiTheme="minorHAnsi" w:cs="Arial"/>
          <w:b/>
          <w:sz w:val="22"/>
        </w:rPr>
      </w:pPr>
    </w:p>
    <w:p w:rsidR="00F63AB0" w:rsidRPr="00F63AB0" w:rsidRDefault="00F63AB0" w:rsidP="00F63AB0">
      <w:pPr>
        <w:shd w:val="clear" w:color="auto" w:fill="F2F2F2" w:themeFill="background1" w:themeFillShade="F2"/>
        <w:spacing w:line="276" w:lineRule="auto"/>
        <w:jc w:val="center"/>
        <w:rPr>
          <w:rFonts w:asciiTheme="majorHAnsi" w:hAnsiTheme="majorHAnsi"/>
          <w:b/>
          <w:u w:val="single"/>
        </w:rPr>
      </w:pPr>
      <w:r>
        <w:rPr>
          <w:rFonts w:asciiTheme="majorHAnsi" w:hAnsiTheme="majorHAnsi"/>
          <w:b/>
          <w:u w:val="single"/>
        </w:rPr>
        <w:t>ROZDZIAŁ 8</w:t>
      </w:r>
    </w:p>
    <w:p w:rsidR="001A306D" w:rsidRPr="00EA0EA6" w:rsidRDefault="00EA0EA6" w:rsidP="0026074C">
      <w:pPr>
        <w:shd w:val="clear" w:color="auto" w:fill="F2F2F2" w:themeFill="background1" w:themeFillShade="F2"/>
        <w:spacing w:line="276" w:lineRule="auto"/>
        <w:jc w:val="center"/>
        <w:rPr>
          <w:b/>
          <w:sz w:val="22"/>
        </w:rPr>
      </w:pPr>
      <w:r w:rsidRPr="00EA0EA6">
        <w:rPr>
          <w:b/>
          <w:bCs/>
          <w:sz w:val="22"/>
        </w:rPr>
        <w:t>INFORMACJA O SPOSOBIE POROZUMIEWANIA SIĘ ZAMAWIAJĄCEGO Z WYKONAWCAMI ORAZ</w:t>
      </w:r>
    </w:p>
    <w:p w:rsidR="001A306D" w:rsidRPr="00EA0EA6" w:rsidRDefault="00EA0EA6" w:rsidP="0026074C">
      <w:pPr>
        <w:shd w:val="clear" w:color="auto" w:fill="F2F2F2" w:themeFill="background1" w:themeFillShade="F2"/>
        <w:spacing w:line="276" w:lineRule="auto"/>
        <w:jc w:val="center"/>
        <w:rPr>
          <w:b/>
          <w:bCs/>
          <w:sz w:val="22"/>
        </w:rPr>
      </w:pPr>
      <w:r w:rsidRPr="00EA0EA6">
        <w:rPr>
          <w:b/>
          <w:bCs/>
          <w:sz w:val="22"/>
        </w:rPr>
        <w:t>PRZEKAZYWANIA OŚWIADCZEŃ LUB DOKUMENTÓW, A TAKŻE WSKAZANIE OSÓB</w:t>
      </w:r>
    </w:p>
    <w:p w:rsidR="001A306D" w:rsidRDefault="00EA0EA6" w:rsidP="0026074C">
      <w:pPr>
        <w:shd w:val="clear" w:color="auto" w:fill="F2F2F2" w:themeFill="background1" w:themeFillShade="F2"/>
        <w:spacing w:line="276" w:lineRule="auto"/>
        <w:jc w:val="center"/>
        <w:rPr>
          <w:b/>
          <w:bCs/>
          <w:sz w:val="22"/>
        </w:rPr>
      </w:pPr>
      <w:r w:rsidRPr="00EA0EA6">
        <w:rPr>
          <w:b/>
          <w:bCs/>
          <w:sz w:val="22"/>
        </w:rPr>
        <w:t>UPRAWNIONYCH DO POROZUMIEWANIA SIĘ Z WYKONAWCAMI</w:t>
      </w:r>
    </w:p>
    <w:p w:rsidR="00F63AB0" w:rsidRDefault="00F63AB0" w:rsidP="00EA0EA6">
      <w:pPr>
        <w:spacing w:line="276" w:lineRule="auto"/>
        <w:jc w:val="center"/>
        <w:rPr>
          <w:rFonts w:asciiTheme="minorHAnsi" w:hAnsiTheme="minorHAnsi" w:cs="Arial"/>
          <w:b/>
          <w:bCs/>
          <w:sz w:val="22"/>
        </w:rPr>
      </w:pPr>
    </w:p>
    <w:p w:rsidR="00EA0EA6" w:rsidRPr="0026074C" w:rsidRDefault="00F63AB0" w:rsidP="0026074C">
      <w:pPr>
        <w:spacing w:line="360" w:lineRule="auto"/>
        <w:jc w:val="both"/>
        <w:rPr>
          <w:sz w:val="22"/>
          <w:szCs w:val="22"/>
        </w:rPr>
      </w:pPr>
      <w:r w:rsidRPr="0026074C">
        <w:rPr>
          <w:rFonts w:asciiTheme="minorHAnsi" w:hAnsiTheme="minorHAnsi"/>
          <w:b/>
          <w:sz w:val="22"/>
          <w:szCs w:val="22"/>
        </w:rPr>
        <w:t>8.1</w:t>
      </w:r>
      <w:r w:rsidR="00EA0EA6" w:rsidRPr="0026074C">
        <w:rPr>
          <w:sz w:val="22"/>
          <w:szCs w:val="22"/>
        </w:rPr>
        <w:t>Komunikacja w postępowaniu między zamawiającym a wykonawcą, z uwzględnieniem wyjątków określonych w ustawie, odbywa się przy użyciu środków komunikacji elektronicznej.</w:t>
      </w:r>
    </w:p>
    <w:p w:rsidR="00EA0EA6" w:rsidRPr="0026074C" w:rsidRDefault="00F63AB0" w:rsidP="0026074C">
      <w:pPr>
        <w:spacing w:line="360" w:lineRule="auto"/>
        <w:jc w:val="both"/>
        <w:rPr>
          <w:sz w:val="22"/>
          <w:szCs w:val="22"/>
        </w:rPr>
      </w:pPr>
      <w:r w:rsidRPr="0026074C">
        <w:rPr>
          <w:b/>
          <w:sz w:val="22"/>
          <w:szCs w:val="22"/>
        </w:rPr>
        <w:t>8.2</w:t>
      </w:r>
      <w:r w:rsidR="0026074C" w:rsidRPr="0026074C">
        <w:rPr>
          <w:b/>
          <w:sz w:val="22"/>
          <w:szCs w:val="22"/>
        </w:rPr>
        <w:t>.</w:t>
      </w:r>
      <w:r w:rsidR="00EA0EA6" w:rsidRPr="0026074C">
        <w:rPr>
          <w:sz w:val="22"/>
          <w:szCs w:val="22"/>
        </w:rPr>
        <w:t>W postępowaniu komunikacja między zamawiającym a wykonawcą odbywa się przy użyciu:</w:t>
      </w:r>
    </w:p>
    <w:p w:rsidR="001A306D" w:rsidRPr="0026074C" w:rsidRDefault="001A306D" w:rsidP="00EA0EA6">
      <w:pPr>
        <w:suppressAutoHyphens/>
        <w:spacing w:line="276" w:lineRule="auto"/>
        <w:jc w:val="both"/>
        <w:rPr>
          <w:bCs/>
          <w:kern w:val="2"/>
          <w:sz w:val="22"/>
          <w:szCs w:val="22"/>
          <w:lang w:eastAsia="ar-SA"/>
        </w:rPr>
      </w:pPr>
    </w:p>
    <w:p w:rsidR="001A306D" w:rsidRPr="0026074C" w:rsidRDefault="00EA0EA6" w:rsidP="00EA0EA6">
      <w:pPr>
        <w:suppressAutoHyphens/>
        <w:spacing w:line="276" w:lineRule="auto"/>
        <w:ind w:left="1440"/>
        <w:jc w:val="both"/>
        <w:rPr>
          <w:bCs/>
          <w:color w:val="0000FF"/>
          <w:kern w:val="2"/>
          <w:sz w:val="22"/>
          <w:szCs w:val="22"/>
          <w:u w:val="single"/>
          <w:lang w:eastAsia="ar-SA"/>
        </w:rPr>
      </w:pPr>
      <w:r w:rsidRPr="0026074C">
        <w:rPr>
          <w:bCs/>
          <w:kern w:val="2"/>
          <w:sz w:val="22"/>
          <w:szCs w:val="22"/>
          <w:lang w:eastAsia="ar-SA"/>
        </w:rPr>
        <w:t>a)</w:t>
      </w:r>
      <w:r w:rsidRPr="0026074C">
        <w:rPr>
          <w:b/>
          <w:sz w:val="22"/>
          <w:szCs w:val="22"/>
        </w:rPr>
        <w:t>poczty elektronicznej</w:t>
      </w:r>
      <w:r w:rsidR="007F2299">
        <w:rPr>
          <w:b/>
          <w:sz w:val="22"/>
          <w:szCs w:val="22"/>
        </w:rPr>
        <w:t xml:space="preserve"> </w:t>
      </w:r>
      <w:r w:rsidR="001A306D" w:rsidRPr="0026074C">
        <w:rPr>
          <w:bCs/>
          <w:kern w:val="2"/>
          <w:sz w:val="22"/>
          <w:szCs w:val="22"/>
          <w:lang w:eastAsia="ar-SA"/>
        </w:rPr>
        <w:t xml:space="preserve">e-mailem: </w:t>
      </w:r>
      <w:hyperlink r:id="rId12" w:history="1">
        <w:r w:rsidR="00430D76" w:rsidRPr="0026074C">
          <w:rPr>
            <w:rStyle w:val="Hipercze"/>
            <w:bCs/>
            <w:kern w:val="2"/>
            <w:sz w:val="22"/>
            <w:szCs w:val="22"/>
            <w:lang w:eastAsia="ar-SA"/>
          </w:rPr>
          <w:t>przetargi@rykiszpital.pl</w:t>
        </w:r>
      </w:hyperlink>
    </w:p>
    <w:p w:rsidR="00EA0EA6" w:rsidRPr="0026074C" w:rsidRDefault="00EA0EA6" w:rsidP="00EA0EA6">
      <w:pPr>
        <w:suppressAutoHyphens/>
        <w:spacing w:line="276" w:lineRule="auto"/>
        <w:ind w:left="1440"/>
        <w:jc w:val="both"/>
        <w:rPr>
          <w:sz w:val="22"/>
          <w:szCs w:val="22"/>
        </w:rPr>
      </w:pPr>
      <w:r w:rsidRPr="0026074C">
        <w:rPr>
          <w:bCs/>
          <w:kern w:val="2"/>
          <w:sz w:val="22"/>
          <w:szCs w:val="22"/>
          <w:lang w:eastAsia="ar-SA"/>
        </w:rPr>
        <w:t>b</w:t>
      </w:r>
      <w:r w:rsidRPr="0026074C">
        <w:rPr>
          <w:bCs/>
          <w:kern w:val="2"/>
          <w:sz w:val="22"/>
          <w:szCs w:val="22"/>
          <w:u w:val="single"/>
          <w:lang w:eastAsia="ar-SA"/>
        </w:rPr>
        <w:t>)</w:t>
      </w:r>
      <w:r w:rsidR="004769C7" w:rsidRPr="0026074C">
        <w:rPr>
          <w:b/>
          <w:sz w:val="22"/>
          <w:szCs w:val="22"/>
        </w:rPr>
        <w:t>mini portalu</w:t>
      </w:r>
      <w:r w:rsidRPr="0026074C">
        <w:rPr>
          <w:sz w:val="22"/>
          <w:szCs w:val="22"/>
        </w:rPr>
        <w:t xml:space="preserve"> znajd</w:t>
      </w:r>
      <w:r w:rsidR="004769C7" w:rsidRPr="0026074C">
        <w:rPr>
          <w:sz w:val="22"/>
          <w:szCs w:val="22"/>
        </w:rPr>
        <w:t xml:space="preserve">ującym się pod adresem: </w:t>
      </w:r>
      <w:hyperlink r:id="rId13" w:history="1">
        <w:r w:rsidR="00392964" w:rsidRPr="0026074C">
          <w:rPr>
            <w:rStyle w:val="Hipercze"/>
            <w:sz w:val="22"/>
            <w:szCs w:val="22"/>
          </w:rPr>
          <w:t>https://miniportal.uzp.gov.pl</w:t>
        </w:r>
      </w:hyperlink>
    </w:p>
    <w:p w:rsidR="0026074C" w:rsidRPr="0026074C" w:rsidRDefault="004769C7" w:rsidP="0026074C">
      <w:pPr>
        <w:spacing w:line="360" w:lineRule="auto"/>
        <w:jc w:val="both"/>
        <w:rPr>
          <w:sz w:val="22"/>
          <w:szCs w:val="22"/>
        </w:rPr>
      </w:pPr>
      <w:r w:rsidRPr="0026074C">
        <w:rPr>
          <w:bCs/>
          <w:kern w:val="2"/>
          <w:sz w:val="22"/>
          <w:szCs w:val="22"/>
          <w:lang w:eastAsia="ar-SA"/>
        </w:rPr>
        <w:t xml:space="preserve">c) </w:t>
      </w:r>
      <w:r w:rsidRPr="0026074C">
        <w:rPr>
          <w:b/>
          <w:sz w:val="22"/>
          <w:szCs w:val="22"/>
        </w:rPr>
        <w:t>ePUAPu</w:t>
      </w:r>
      <w:r w:rsidRPr="0026074C">
        <w:rPr>
          <w:sz w:val="22"/>
          <w:szCs w:val="22"/>
        </w:rPr>
        <w:t xml:space="preserve">, dostępnego pod adresem: </w:t>
      </w:r>
      <w:hyperlink r:id="rId14" w:history="1">
        <w:r w:rsidR="0026074C" w:rsidRPr="0026074C">
          <w:rPr>
            <w:rStyle w:val="Hipercze"/>
            <w:sz w:val="22"/>
            <w:szCs w:val="22"/>
          </w:rPr>
          <w:t>https://epuap.gov.pl/wps/porta</w:t>
        </w:r>
      </w:hyperlink>
    </w:p>
    <w:p w:rsidR="001A306D" w:rsidRPr="00F51BC7" w:rsidRDefault="00F63AB0" w:rsidP="0026074C">
      <w:pPr>
        <w:spacing w:line="360" w:lineRule="auto"/>
        <w:jc w:val="both"/>
        <w:rPr>
          <w:color w:val="FF0000"/>
        </w:rPr>
      </w:pPr>
      <w:r w:rsidRPr="0026074C">
        <w:rPr>
          <w:b/>
          <w:bCs/>
          <w:kern w:val="2"/>
          <w:sz w:val="22"/>
          <w:szCs w:val="22"/>
          <w:lang w:eastAsia="ar-SA"/>
        </w:rPr>
        <w:t>8.3</w:t>
      </w:r>
      <w:r w:rsidR="0026074C" w:rsidRPr="0026074C">
        <w:rPr>
          <w:b/>
          <w:bCs/>
          <w:kern w:val="2"/>
          <w:sz w:val="22"/>
          <w:szCs w:val="22"/>
          <w:lang w:eastAsia="ar-SA"/>
        </w:rPr>
        <w:t>.</w:t>
      </w:r>
      <w:r w:rsidR="001A306D" w:rsidRPr="00A160E1">
        <w:rPr>
          <w:bCs/>
          <w:kern w:val="2"/>
          <w:sz w:val="22"/>
          <w:szCs w:val="22"/>
          <w:lang w:eastAsia="ar-SA"/>
        </w:rPr>
        <w:t>Osoby uprawnione do p</w:t>
      </w:r>
      <w:r w:rsidR="00430D76" w:rsidRPr="00A160E1">
        <w:rPr>
          <w:bCs/>
          <w:kern w:val="2"/>
          <w:sz w:val="22"/>
          <w:szCs w:val="22"/>
          <w:lang w:eastAsia="ar-SA"/>
        </w:rPr>
        <w:t xml:space="preserve">orozumiewania się z Wykonawcami: </w:t>
      </w:r>
      <w:r w:rsidR="005C2EBD" w:rsidRPr="00A160E1">
        <w:rPr>
          <w:bCs/>
          <w:kern w:val="2"/>
          <w:sz w:val="22"/>
          <w:szCs w:val="22"/>
          <w:lang w:eastAsia="ar-SA"/>
        </w:rPr>
        <w:t>Janusz Skrzetuski</w:t>
      </w:r>
      <w:r w:rsidR="00273960" w:rsidRPr="00A160E1">
        <w:rPr>
          <w:bCs/>
          <w:kern w:val="2"/>
          <w:sz w:val="22"/>
          <w:szCs w:val="22"/>
          <w:lang w:eastAsia="ar-SA"/>
        </w:rPr>
        <w:t>, tel</w:t>
      </w:r>
      <w:r w:rsidR="005C2EBD" w:rsidRPr="00A160E1">
        <w:rPr>
          <w:bCs/>
          <w:kern w:val="2"/>
          <w:sz w:val="22"/>
          <w:szCs w:val="22"/>
          <w:lang w:eastAsia="ar-SA"/>
        </w:rPr>
        <w:t xml:space="preserve">. </w:t>
      </w:r>
      <w:r w:rsidR="005C2EBD" w:rsidRPr="00A160E1">
        <w:rPr>
          <w:rFonts w:asciiTheme="minorHAnsi" w:hAnsiTheme="minorHAnsi" w:cs="Arial"/>
          <w:sz w:val="22"/>
        </w:rPr>
        <w:t>533 327 0</w:t>
      </w:r>
      <w:r w:rsidR="007E25C9">
        <w:rPr>
          <w:rFonts w:asciiTheme="minorHAnsi" w:hAnsiTheme="minorHAnsi" w:cs="Arial"/>
          <w:sz w:val="22"/>
        </w:rPr>
        <w:t>71</w:t>
      </w:r>
      <w:r w:rsidR="00A50E81" w:rsidRPr="00A160E1">
        <w:rPr>
          <w:bCs/>
          <w:kern w:val="2"/>
          <w:sz w:val="22"/>
          <w:szCs w:val="22"/>
          <w:lang w:eastAsia="ar-SA"/>
        </w:rPr>
        <w:br/>
      </w:r>
      <w:r w:rsidR="00430D76" w:rsidRPr="00A160E1">
        <w:rPr>
          <w:bCs/>
          <w:kern w:val="2"/>
          <w:sz w:val="22"/>
          <w:szCs w:val="22"/>
          <w:lang w:eastAsia="ar-SA"/>
        </w:rPr>
        <w:t>od p</w:t>
      </w:r>
      <w:r w:rsidR="00A50E81" w:rsidRPr="00A160E1">
        <w:rPr>
          <w:bCs/>
          <w:kern w:val="2"/>
          <w:sz w:val="22"/>
          <w:szCs w:val="22"/>
          <w:lang w:eastAsia="ar-SA"/>
        </w:rPr>
        <w:t>oniedziałku do piątku w godz. 08:0</w:t>
      </w:r>
      <w:r w:rsidR="001A306D" w:rsidRPr="00A160E1">
        <w:rPr>
          <w:bCs/>
          <w:kern w:val="2"/>
          <w:sz w:val="22"/>
          <w:szCs w:val="22"/>
          <w:lang w:eastAsia="ar-SA"/>
        </w:rPr>
        <w:t>0 – 15:00.</w:t>
      </w:r>
    </w:p>
    <w:p w:rsidR="00A45E7E" w:rsidRPr="00F63AB0" w:rsidRDefault="00F63AB0" w:rsidP="0026074C">
      <w:pPr>
        <w:spacing w:line="276" w:lineRule="auto"/>
        <w:jc w:val="both"/>
        <w:rPr>
          <w:rFonts w:asciiTheme="minorHAnsi" w:hAnsiTheme="minorHAnsi" w:cs="Calibri"/>
          <w:bCs/>
          <w:kern w:val="2"/>
          <w:sz w:val="22"/>
          <w:szCs w:val="22"/>
          <w:lang w:eastAsia="ar-SA"/>
        </w:rPr>
      </w:pPr>
      <w:r w:rsidRPr="0026074C">
        <w:rPr>
          <w:rFonts w:asciiTheme="minorHAnsi" w:hAnsiTheme="minorHAnsi" w:cs="Arial"/>
          <w:b/>
          <w:sz w:val="22"/>
          <w:szCs w:val="22"/>
        </w:rPr>
        <w:t>8.4</w:t>
      </w:r>
      <w:r w:rsidR="0026074C">
        <w:rPr>
          <w:rFonts w:asciiTheme="minorHAnsi" w:hAnsiTheme="minorHAnsi" w:cs="Arial"/>
          <w:b/>
          <w:sz w:val="22"/>
          <w:szCs w:val="22"/>
        </w:rPr>
        <w:t>.</w:t>
      </w:r>
      <w:r w:rsidR="00A45E7E" w:rsidRPr="00F63AB0">
        <w:rPr>
          <w:rFonts w:asciiTheme="minorHAnsi" w:hAnsiTheme="minorHAnsi" w:cs="Arial"/>
          <w:sz w:val="22"/>
          <w:szCs w:val="22"/>
        </w:rPr>
        <w:t xml:space="preserve">Wykonawca zamierzający wziąć udział w postępowaniu o udzielenie zamówienia publicznego, musi posiadać konto na ePUAP. Wykonawca posiadający konto na ePUAP ma dostęp do następujących formularzy: </w:t>
      </w:r>
      <w:r w:rsidR="00A45E7E" w:rsidRPr="00F63AB0">
        <w:rPr>
          <w:rFonts w:asciiTheme="minorHAnsi" w:hAnsiTheme="minorHAnsi" w:cs="Arial"/>
          <w:b/>
          <w:sz w:val="22"/>
          <w:szCs w:val="22"/>
        </w:rPr>
        <w:t xml:space="preserve">„Formularz do złożenia, zmiany, wycofania oferty lub wniosku” </w:t>
      </w:r>
      <w:r w:rsidR="00A45E7E" w:rsidRPr="00F63AB0">
        <w:rPr>
          <w:rFonts w:asciiTheme="minorHAnsi" w:hAnsiTheme="minorHAnsi" w:cs="Arial"/>
          <w:sz w:val="22"/>
          <w:szCs w:val="22"/>
        </w:rPr>
        <w:t xml:space="preserve">oraz do </w:t>
      </w:r>
      <w:r w:rsidR="00A45E7E" w:rsidRPr="00F63AB0">
        <w:rPr>
          <w:rFonts w:asciiTheme="minorHAnsi" w:hAnsiTheme="minorHAnsi" w:cs="Arial"/>
          <w:b/>
          <w:sz w:val="22"/>
          <w:szCs w:val="22"/>
        </w:rPr>
        <w:t>„Formularza do komunikacji”.</w:t>
      </w:r>
    </w:p>
    <w:p w:rsidR="00A45E7E" w:rsidRPr="00F63AB0" w:rsidRDefault="00F63AB0" w:rsidP="0026074C">
      <w:pPr>
        <w:jc w:val="both"/>
        <w:rPr>
          <w:rFonts w:asciiTheme="minorHAnsi" w:hAnsiTheme="minorHAnsi"/>
          <w:sz w:val="22"/>
          <w:szCs w:val="22"/>
        </w:rPr>
      </w:pPr>
      <w:r w:rsidRPr="0026074C">
        <w:rPr>
          <w:rFonts w:asciiTheme="minorHAnsi" w:hAnsiTheme="minorHAnsi"/>
          <w:b/>
          <w:sz w:val="22"/>
          <w:szCs w:val="22"/>
        </w:rPr>
        <w:t>8.5</w:t>
      </w:r>
      <w:r w:rsidR="0026074C">
        <w:rPr>
          <w:rFonts w:asciiTheme="minorHAnsi" w:hAnsiTheme="minorHAnsi"/>
          <w:b/>
          <w:sz w:val="22"/>
          <w:szCs w:val="22"/>
        </w:rPr>
        <w:t>.</w:t>
      </w:r>
      <w:r w:rsidR="00A45E7E" w:rsidRPr="00F63AB0">
        <w:rPr>
          <w:rFonts w:asciiTheme="minorHAnsi" w:hAnsiTheme="minorHAnsi"/>
          <w:sz w:val="22"/>
          <w:szCs w:val="22"/>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w:t>
      </w:r>
      <w:r w:rsidR="006107BE">
        <w:rPr>
          <w:rFonts w:asciiTheme="minorHAnsi" w:hAnsiTheme="minorHAnsi"/>
          <w:sz w:val="22"/>
          <w:szCs w:val="22"/>
        </w:rPr>
        <w:t xml:space="preserve"> </w:t>
      </w:r>
      <w:r w:rsidR="00A45E7E" w:rsidRPr="00F63AB0">
        <w:rPr>
          <w:rFonts w:asciiTheme="minorHAnsi" w:hAnsiTheme="minorHAnsi"/>
          <w:sz w:val="22"/>
          <w:szCs w:val="22"/>
        </w:rPr>
        <w:t>celu korzystania z systemu miniPortal konieczne jest dysponowanie przez użytkownika urządzeniem teleinformatycznym z dostępem do sieci Internet. Aplikacja działa</w:t>
      </w:r>
      <w:r w:rsidR="00A45E7E" w:rsidRPr="00F63AB0">
        <w:rPr>
          <w:rFonts w:asciiTheme="minorHAnsi" w:hAnsiTheme="minorHAnsi" w:cs="Arial"/>
          <w:sz w:val="22"/>
          <w:szCs w:val="22"/>
        </w:rPr>
        <w:t xml:space="preserve">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w:t>
      </w:r>
    </w:p>
    <w:p w:rsidR="00A45E7E" w:rsidRDefault="00A45E7E" w:rsidP="00A45E7E">
      <w:pPr>
        <w:pStyle w:val="Akapitzlist"/>
        <w:jc w:val="both"/>
        <w:rPr>
          <w:rFonts w:asciiTheme="minorHAnsi" w:hAnsiTheme="minorHAnsi" w:cs="Arial"/>
          <w:sz w:val="22"/>
          <w:szCs w:val="22"/>
        </w:rPr>
      </w:pPr>
      <w:r w:rsidRPr="00A45E7E">
        <w:rPr>
          <w:rFonts w:cs="Arial"/>
        </w:rPr>
        <w:sym w:font="Symbol" w:char="F02D"/>
      </w:r>
      <w:r w:rsidRPr="00A45E7E">
        <w:rPr>
          <w:rFonts w:asciiTheme="minorHAnsi" w:hAnsiTheme="minorHAnsi" w:cs="Arial"/>
          <w:sz w:val="22"/>
          <w:szCs w:val="22"/>
        </w:rPr>
        <w:t>specyfikacja połączenia formularze udostępnione są za pomocą protokołu TLS 1.2,</w:t>
      </w:r>
    </w:p>
    <w:p w:rsidR="00A45E7E" w:rsidRPr="00A45E7E" w:rsidRDefault="00A45E7E" w:rsidP="00A45E7E">
      <w:pPr>
        <w:pStyle w:val="Akapitzlist"/>
        <w:jc w:val="both"/>
        <w:rPr>
          <w:rFonts w:cs="Arial"/>
        </w:rPr>
      </w:pPr>
      <w:r w:rsidRPr="00A45E7E">
        <w:rPr>
          <w:rFonts w:cs="Arial"/>
        </w:rPr>
        <w:sym w:font="Symbol" w:char="F02D"/>
      </w:r>
      <w:r w:rsidRPr="00A45E7E">
        <w:rPr>
          <w:rFonts w:asciiTheme="minorHAnsi" w:hAnsiTheme="minorHAnsi" w:cs="Arial"/>
          <w:sz w:val="22"/>
          <w:szCs w:val="22"/>
        </w:rPr>
        <w:t>format danych oraz kodowanie miniPortal -Formularze dostępne są w formacie HTML z kodowaniem UTF-8,</w:t>
      </w:r>
    </w:p>
    <w:p w:rsidR="00A45E7E" w:rsidRDefault="00A45E7E" w:rsidP="00A45E7E">
      <w:pPr>
        <w:pStyle w:val="Akapitzlist"/>
        <w:spacing w:line="276" w:lineRule="auto"/>
        <w:jc w:val="both"/>
        <w:rPr>
          <w:rFonts w:asciiTheme="minorHAnsi" w:hAnsiTheme="minorHAnsi" w:cs="Arial"/>
          <w:sz w:val="22"/>
          <w:szCs w:val="22"/>
        </w:rPr>
      </w:pPr>
      <w:r w:rsidRPr="00A45E7E">
        <w:rPr>
          <w:rFonts w:asciiTheme="minorHAnsi" w:hAnsiTheme="minorHAnsi" w:cs="Arial"/>
          <w:sz w:val="22"/>
          <w:szCs w:val="22"/>
        </w:rPr>
        <w:sym w:font="Symbol" w:char="F02D"/>
      </w:r>
      <w:r w:rsidRPr="00A45E7E">
        <w:rPr>
          <w:rFonts w:asciiTheme="minorHAnsi" w:hAnsiTheme="minorHAnsi" w:cs="Arial"/>
          <w:sz w:val="22"/>
          <w:szCs w:val="22"/>
        </w:rPr>
        <w:t>oznaczenia czasu odbioru danych –miniPortal -wszelkie operacje opierają się o czas serwera i dane zapisywane są z dokładnością co do setnej części sekundy,</w:t>
      </w:r>
    </w:p>
    <w:p w:rsidR="00A45E7E" w:rsidRDefault="00A45E7E" w:rsidP="00A45E7E">
      <w:pPr>
        <w:pStyle w:val="Akapitzlist"/>
        <w:spacing w:line="276" w:lineRule="auto"/>
        <w:jc w:val="both"/>
        <w:rPr>
          <w:rFonts w:asciiTheme="minorHAnsi" w:hAnsiTheme="minorHAnsi" w:cs="Arial"/>
          <w:sz w:val="22"/>
          <w:szCs w:val="22"/>
        </w:rPr>
      </w:pPr>
      <w:r w:rsidRPr="00A45E7E">
        <w:rPr>
          <w:rFonts w:asciiTheme="minorHAnsi" w:hAnsiTheme="minorHAnsi" w:cs="Arial"/>
          <w:sz w:val="22"/>
          <w:szCs w:val="22"/>
        </w:rPr>
        <w:sym w:font="Symbol" w:char="F02D"/>
      </w:r>
      <w:r w:rsidRPr="00A45E7E">
        <w:rPr>
          <w:rFonts w:asciiTheme="minorHAnsi" w:hAnsiTheme="minorHAnsi" w:cs="Arial"/>
          <w:sz w:val="22"/>
          <w:szCs w:val="22"/>
        </w:rPr>
        <w:t xml:space="preserve">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w:t>
      </w:r>
      <w:r w:rsidRPr="00A45E7E">
        <w:rPr>
          <w:rFonts w:asciiTheme="minorHAnsi" w:hAnsiTheme="minorHAnsi" w:cs="Arial"/>
          <w:sz w:val="22"/>
          <w:szCs w:val="22"/>
        </w:rPr>
        <w:lastRenderedPageBreak/>
        <w:t>dokumentem. W UPP w</w:t>
      </w:r>
      <w:r w:rsidR="007F2299">
        <w:rPr>
          <w:rFonts w:asciiTheme="minorHAnsi" w:hAnsiTheme="minorHAnsi" w:cs="Arial"/>
          <w:sz w:val="22"/>
          <w:szCs w:val="22"/>
        </w:rPr>
        <w:t xml:space="preserve"> </w:t>
      </w:r>
      <w:r w:rsidRPr="00A45E7E">
        <w:rPr>
          <w:rFonts w:asciiTheme="minorHAnsi" w:hAnsiTheme="minorHAnsi" w:cs="Arial"/>
          <w:sz w:val="22"/>
          <w:szCs w:val="22"/>
        </w:rPr>
        <w:t>sekcji „Dane poświadczenia” jest zawarta informacja o dacie doręczenia.</w:t>
      </w:r>
    </w:p>
    <w:p w:rsidR="00A45E7E" w:rsidRDefault="00A45E7E" w:rsidP="00A45E7E">
      <w:pPr>
        <w:pStyle w:val="Akapitzlist"/>
        <w:spacing w:line="276" w:lineRule="auto"/>
        <w:jc w:val="both"/>
        <w:rPr>
          <w:rFonts w:asciiTheme="minorHAnsi" w:hAnsiTheme="minorHAnsi" w:cs="Arial"/>
          <w:sz w:val="22"/>
          <w:szCs w:val="22"/>
        </w:rPr>
      </w:pPr>
      <w:r w:rsidRPr="00A45E7E">
        <w:rPr>
          <w:rFonts w:asciiTheme="minorHAnsi" w:hAnsiTheme="minorHAnsi" w:cs="Arial"/>
          <w:sz w:val="22"/>
          <w:szCs w:val="22"/>
        </w:rPr>
        <w:t>System dostępny jest za pośrednictwem następujących przeglądarek internetowych:</w:t>
      </w:r>
    </w:p>
    <w:p w:rsidR="00A45E7E" w:rsidRPr="003B6F8D" w:rsidRDefault="00A45E7E" w:rsidP="00A45E7E">
      <w:pPr>
        <w:pStyle w:val="Akapitzlist"/>
        <w:spacing w:line="276" w:lineRule="auto"/>
        <w:jc w:val="both"/>
        <w:rPr>
          <w:rFonts w:asciiTheme="minorHAnsi" w:hAnsiTheme="minorHAnsi" w:cs="Arial"/>
          <w:sz w:val="22"/>
          <w:szCs w:val="22"/>
          <w:lang w:val="en-US"/>
        </w:rPr>
      </w:pPr>
      <w:r w:rsidRPr="00A45E7E">
        <w:rPr>
          <w:rFonts w:asciiTheme="minorHAnsi" w:hAnsiTheme="minorHAnsi" w:cs="Arial"/>
          <w:sz w:val="22"/>
          <w:szCs w:val="22"/>
        </w:rPr>
        <w:sym w:font="Symbol" w:char="F02D"/>
      </w:r>
      <w:r w:rsidRPr="003B6F8D">
        <w:rPr>
          <w:rFonts w:asciiTheme="minorHAnsi" w:hAnsiTheme="minorHAnsi" w:cs="Arial"/>
          <w:sz w:val="22"/>
          <w:szCs w:val="22"/>
          <w:lang w:val="en-US"/>
        </w:rPr>
        <w:t>Microsoft Internet Explorer od wersji 9.0,</w:t>
      </w:r>
    </w:p>
    <w:p w:rsidR="00A45E7E" w:rsidRDefault="00A45E7E" w:rsidP="00A45E7E">
      <w:pPr>
        <w:pStyle w:val="Akapitzlist"/>
        <w:spacing w:line="276" w:lineRule="auto"/>
        <w:jc w:val="both"/>
        <w:rPr>
          <w:rFonts w:asciiTheme="minorHAnsi" w:hAnsiTheme="minorHAnsi" w:cs="Arial"/>
          <w:sz w:val="22"/>
          <w:szCs w:val="22"/>
        </w:rPr>
      </w:pPr>
      <w:r w:rsidRPr="00A45E7E">
        <w:rPr>
          <w:rFonts w:asciiTheme="minorHAnsi" w:hAnsiTheme="minorHAnsi" w:cs="Arial"/>
          <w:sz w:val="22"/>
          <w:szCs w:val="22"/>
        </w:rPr>
        <w:sym w:font="Symbol" w:char="F02D"/>
      </w:r>
      <w:r w:rsidRPr="00A45E7E">
        <w:rPr>
          <w:rFonts w:asciiTheme="minorHAnsi" w:hAnsiTheme="minorHAnsi" w:cs="Arial"/>
          <w:sz w:val="22"/>
          <w:szCs w:val="22"/>
        </w:rPr>
        <w:t>Mozilla Firefox od wersji 15,</w:t>
      </w:r>
    </w:p>
    <w:p w:rsidR="00A45E7E" w:rsidRDefault="00A45E7E" w:rsidP="00A45E7E">
      <w:pPr>
        <w:pStyle w:val="Akapitzlist"/>
        <w:spacing w:line="276" w:lineRule="auto"/>
        <w:jc w:val="both"/>
        <w:rPr>
          <w:rFonts w:asciiTheme="minorHAnsi" w:hAnsiTheme="minorHAnsi" w:cs="Arial"/>
          <w:sz w:val="22"/>
          <w:szCs w:val="22"/>
        </w:rPr>
      </w:pPr>
      <w:r w:rsidRPr="00A45E7E">
        <w:rPr>
          <w:rFonts w:asciiTheme="minorHAnsi" w:hAnsiTheme="minorHAnsi" w:cs="Arial"/>
          <w:sz w:val="22"/>
          <w:szCs w:val="22"/>
        </w:rPr>
        <w:sym w:font="Symbol" w:char="F02D"/>
      </w:r>
      <w:r w:rsidRPr="00A45E7E">
        <w:rPr>
          <w:rFonts w:asciiTheme="minorHAnsi" w:hAnsiTheme="minorHAnsi" w:cs="Arial"/>
          <w:sz w:val="22"/>
          <w:szCs w:val="22"/>
        </w:rPr>
        <w:t>Google Chrome od wersji 20.</w:t>
      </w:r>
    </w:p>
    <w:p w:rsidR="00F4492E" w:rsidRDefault="00F63AB0" w:rsidP="0026074C">
      <w:pPr>
        <w:spacing w:line="276" w:lineRule="auto"/>
        <w:jc w:val="both"/>
        <w:rPr>
          <w:rFonts w:asciiTheme="minorHAnsi" w:hAnsiTheme="minorHAnsi" w:cs="Arial"/>
          <w:sz w:val="22"/>
          <w:szCs w:val="22"/>
        </w:rPr>
      </w:pPr>
      <w:r w:rsidRPr="0026074C">
        <w:rPr>
          <w:rFonts w:asciiTheme="minorHAnsi" w:hAnsiTheme="minorHAnsi" w:cs="Arial"/>
          <w:b/>
          <w:sz w:val="22"/>
          <w:szCs w:val="22"/>
        </w:rPr>
        <w:t>8.6</w:t>
      </w:r>
      <w:r w:rsidR="0026074C">
        <w:rPr>
          <w:rFonts w:asciiTheme="minorHAnsi" w:hAnsiTheme="minorHAnsi" w:cs="Arial"/>
          <w:b/>
          <w:sz w:val="22"/>
          <w:szCs w:val="22"/>
        </w:rPr>
        <w:t>.</w:t>
      </w:r>
      <w:r w:rsidR="00F4492E" w:rsidRPr="00F63AB0">
        <w:rPr>
          <w:rFonts w:asciiTheme="minorHAnsi" w:hAnsiTheme="minorHAnsi" w:cs="Arial"/>
          <w:sz w:val="22"/>
          <w:szCs w:val="22"/>
        </w:rPr>
        <w:t>Maksymalny rozmiar plików przesyłanych za pośrednictwem dedykowanych formularzy: „Formularz złożenia, zmiany, wycofania oferty lub wniosku” i „Formularza do komunikacji” wynosi 150 MB.</w:t>
      </w:r>
    </w:p>
    <w:p w:rsidR="00FF6B90" w:rsidRPr="00DD2B50" w:rsidRDefault="00BA1105" w:rsidP="0026074C">
      <w:pPr>
        <w:spacing w:line="276" w:lineRule="auto"/>
        <w:jc w:val="both"/>
        <w:rPr>
          <w:rFonts w:asciiTheme="minorHAnsi" w:hAnsiTheme="minorHAnsi" w:cs="Arial"/>
          <w:sz w:val="22"/>
          <w:szCs w:val="22"/>
        </w:rPr>
      </w:pPr>
      <w:r w:rsidRPr="00DD2B50">
        <w:rPr>
          <w:rFonts w:asciiTheme="minorHAnsi" w:hAnsiTheme="minorHAnsi" w:cs="Arial"/>
          <w:b/>
          <w:bCs/>
          <w:sz w:val="22"/>
          <w:szCs w:val="22"/>
        </w:rPr>
        <w:t>8.7</w:t>
      </w:r>
      <w:r w:rsidRPr="00DD2B50">
        <w:rPr>
          <w:rFonts w:asciiTheme="minorHAnsi" w:hAnsiTheme="minorHAnsi" w:cs="Arial"/>
          <w:sz w:val="22"/>
          <w:szCs w:val="22"/>
        </w:rPr>
        <w:t xml:space="preserve">. </w:t>
      </w:r>
      <w:r w:rsidR="00B6158D" w:rsidRPr="00DD2B50">
        <w:rPr>
          <w:rFonts w:asciiTheme="minorHAnsi" w:eastAsiaTheme="minorHAnsi" w:hAnsiTheme="minorHAnsi" w:cstheme="minorHAnsi"/>
          <w:sz w:val="22"/>
          <w:szCs w:val="22"/>
          <w:lang w:eastAsia="en-US"/>
        </w:rPr>
        <w:t xml:space="preserve">Zamawiający wymaga pod rygorem odrzucenia oferty aby </w:t>
      </w:r>
      <w:r w:rsidR="00B6158D" w:rsidRPr="00DD2B50">
        <w:rPr>
          <w:rFonts w:asciiTheme="minorHAnsi" w:hAnsiTheme="minorHAnsi" w:cs="Arial"/>
          <w:sz w:val="22"/>
          <w:szCs w:val="22"/>
        </w:rPr>
        <w:t>f</w:t>
      </w:r>
      <w:r w:rsidR="00FF6B90" w:rsidRPr="00DD2B50">
        <w:rPr>
          <w:rFonts w:asciiTheme="minorHAnsi" w:hAnsiTheme="minorHAnsi" w:cs="Arial"/>
          <w:sz w:val="22"/>
          <w:szCs w:val="22"/>
        </w:rPr>
        <w:t>ormaty i formuły załączników (w szczególności formularz</w:t>
      </w:r>
      <w:r w:rsidR="00E81F11" w:rsidRPr="00DD2B50">
        <w:rPr>
          <w:rFonts w:asciiTheme="minorHAnsi" w:hAnsiTheme="minorHAnsi" w:cs="Arial"/>
          <w:sz w:val="22"/>
          <w:szCs w:val="22"/>
        </w:rPr>
        <w:t>a</w:t>
      </w:r>
      <w:r w:rsidR="00FF6B90" w:rsidRPr="00DD2B50">
        <w:rPr>
          <w:rFonts w:asciiTheme="minorHAnsi" w:hAnsiTheme="minorHAnsi" w:cs="Arial"/>
          <w:sz w:val="22"/>
          <w:szCs w:val="22"/>
        </w:rPr>
        <w:t xml:space="preserve"> cenow</w:t>
      </w:r>
      <w:r w:rsidR="00E81F11" w:rsidRPr="00DD2B50">
        <w:rPr>
          <w:rFonts w:asciiTheme="minorHAnsi" w:hAnsiTheme="minorHAnsi" w:cs="Arial"/>
          <w:sz w:val="22"/>
          <w:szCs w:val="22"/>
        </w:rPr>
        <w:t>ego</w:t>
      </w:r>
      <w:r w:rsidR="00FF6B90" w:rsidRPr="00DD2B50">
        <w:rPr>
          <w:rFonts w:asciiTheme="minorHAnsi" w:hAnsiTheme="minorHAnsi" w:cs="Arial"/>
          <w:sz w:val="22"/>
          <w:szCs w:val="22"/>
        </w:rPr>
        <w:t xml:space="preserve">) przekazanych przez Zamawiającego nie </w:t>
      </w:r>
      <w:r w:rsidR="00B6158D" w:rsidRPr="00DD2B50">
        <w:rPr>
          <w:rFonts w:asciiTheme="minorHAnsi" w:hAnsiTheme="minorHAnsi" w:cs="Arial"/>
          <w:sz w:val="22"/>
          <w:szCs w:val="22"/>
        </w:rPr>
        <w:t>były</w:t>
      </w:r>
      <w:r w:rsidR="00FF6B90" w:rsidRPr="00DD2B50">
        <w:rPr>
          <w:rFonts w:asciiTheme="minorHAnsi" w:hAnsiTheme="minorHAnsi" w:cs="Arial"/>
          <w:sz w:val="22"/>
          <w:szCs w:val="22"/>
        </w:rPr>
        <w:t xml:space="preserve"> zmienione przez Wykonawcę</w:t>
      </w:r>
      <w:r w:rsidR="00B6158D" w:rsidRPr="00DD2B50">
        <w:rPr>
          <w:rFonts w:asciiTheme="minorHAnsi" w:hAnsiTheme="minorHAnsi" w:cs="Arial"/>
          <w:sz w:val="22"/>
          <w:szCs w:val="22"/>
        </w:rPr>
        <w:t>.</w:t>
      </w:r>
    </w:p>
    <w:p w:rsidR="00FF6B90" w:rsidRDefault="00FF6B90" w:rsidP="0026074C">
      <w:pPr>
        <w:spacing w:line="276" w:lineRule="auto"/>
        <w:jc w:val="both"/>
        <w:rPr>
          <w:rFonts w:asciiTheme="minorHAnsi" w:hAnsiTheme="minorHAnsi" w:cs="Arial"/>
          <w:color w:val="FF0000"/>
          <w:sz w:val="22"/>
          <w:szCs w:val="22"/>
        </w:rPr>
      </w:pPr>
    </w:p>
    <w:p w:rsidR="00F4492E" w:rsidRPr="00F63AB0" w:rsidRDefault="00F63AB0" w:rsidP="0026074C">
      <w:pPr>
        <w:spacing w:line="276" w:lineRule="auto"/>
        <w:jc w:val="both"/>
        <w:rPr>
          <w:rFonts w:asciiTheme="minorHAnsi" w:hAnsiTheme="minorHAnsi" w:cs="Calibri"/>
          <w:bCs/>
          <w:kern w:val="2"/>
          <w:sz w:val="22"/>
          <w:szCs w:val="22"/>
          <w:lang w:eastAsia="ar-SA"/>
        </w:rPr>
      </w:pPr>
      <w:r w:rsidRPr="0026074C">
        <w:rPr>
          <w:rFonts w:asciiTheme="minorHAnsi" w:hAnsiTheme="minorHAnsi" w:cs="Arial"/>
          <w:b/>
          <w:sz w:val="22"/>
          <w:szCs w:val="22"/>
        </w:rPr>
        <w:t>8.</w:t>
      </w:r>
      <w:r w:rsidR="00BA1105">
        <w:rPr>
          <w:rFonts w:asciiTheme="minorHAnsi" w:hAnsiTheme="minorHAnsi" w:cs="Arial"/>
          <w:b/>
          <w:sz w:val="22"/>
          <w:szCs w:val="22"/>
        </w:rPr>
        <w:t>8</w:t>
      </w:r>
      <w:r w:rsidR="0026074C">
        <w:rPr>
          <w:rFonts w:asciiTheme="minorHAnsi" w:hAnsiTheme="minorHAnsi" w:cs="Arial"/>
          <w:b/>
          <w:sz w:val="22"/>
          <w:szCs w:val="22"/>
        </w:rPr>
        <w:t>.</w:t>
      </w:r>
      <w:r w:rsidR="00F4492E" w:rsidRPr="00F63AB0">
        <w:rPr>
          <w:rFonts w:asciiTheme="minorHAnsi" w:hAnsiTheme="minorHAnsi" w:cs="Arial"/>
          <w:sz w:val="22"/>
          <w:szCs w:val="22"/>
        </w:rPr>
        <w:t>Za datę przekazania oferty, wniosków, zawiadomień, dokumentów elektronicznych, oświadczeń lub elektronicznych kopii dokumentów lub oświadczeń oraz innych informacji przyjmuje się datę ich przekazania na ePUAP.</w:t>
      </w:r>
    </w:p>
    <w:p w:rsidR="00F4492E" w:rsidRPr="00F51BC7" w:rsidRDefault="00F63AB0" w:rsidP="002F513C">
      <w:pPr>
        <w:spacing w:line="276" w:lineRule="auto"/>
        <w:jc w:val="both"/>
        <w:rPr>
          <w:rFonts w:asciiTheme="minorHAnsi" w:hAnsiTheme="minorHAnsi" w:cs="Calibri"/>
          <w:bCs/>
          <w:color w:val="FF0000"/>
          <w:kern w:val="2"/>
          <w:sz w:val="22"/>
          <w:szCs w:val="22"/>
          <w:lang w:eastAsia="ar-SA"/>
        </w:rPr>
      </w:pPr>
      <w:r w:rsidRPr="002F513C">
        <w:rPr>
          <w:rFonts w:asciiTheme="minorHAnsi" w:hAnsiTheme="minorHAnsi" w:cs="Arial"/>
          <w:b/>
          <w:sz w:val="22"/>
          <w:szCs w:val="22"/>
        </w:rPr>
        <w:t>8.</w:t>
      </w:r>
      <w:r w:rsidR="00BA1105">
        <w:rPr>
          <w:rFonts w:asciiTheme="minorHAnsi" w:hAnsiTheme="minorHAnsi" w:cs="Arial"/>
          <w:b/>
          <w:sz w:val="22"/>
          <w:szCs w:val="22"/>
        </w:rPr>
        <w:t>9</w:t>
      </w:r>
      <w:r>
        <w:rPr>
          <w:rFonts w:asciiTheme="minorHAnsi" w:hAnsiTheme="minorHAnsi" w:cs="Arial"/>
          <w:sz w:val="22"/>
          <w:szCs w:val="22"/>
        </w:rPr>
        <w:t xml:space="preserve">. </w:t>
      </w:r>
      <w:r w:rsidR="00F4492E" w:rsidRPr="00F63AB0">
        <w:rPr>
          <w:rFonts w:asciiTheme="minorHAnsi" w:hAnsiTheme="minorHAnsi" w:cs="Arial"/>
          <w:sz w:val="22"/>
          <w:szCs w:val="22"/>
        </w:rPr>
        <w:t xml:space="preserve">Zamawiający przekazuje poniżej identyfikator postępowania na </w:t>
      </w:r>
      <w:r w:rsidR="00F4492E" w:rsidRPr="00A56DA9">
        <w:rPr>
          <w:rFonts w:asciiTheme="minorHAnsi" w:hAnsiTheme="minorHAnsi" w:cs="Arial"/>
          <w:sz w:val="22"/>
          <w:szCs w:val="22"/>
        </w:rPr>
        <w:t>miniPortalu.</w:t>
      </w:r>
    </w:p>
    <w:p w:rsidR="00661377" w:rsidRPr="003137EF" w:rsidRDefault="007F2299" w:rsidP="00F4492E">
      <w:pPr>
        <w:spacing w:line="276" w:lineRule="auto"/>
        <w:ind w:left="360"/>
        <w:jc w:val="both"/>
        <w:rPr>
          <w:b/>
        </w:rPr>
      </w:pPr>
      <w:r>
        <w:t xml:space="preserve">              </w:t>
      </w:r>
      <w:r w:rsidR="003137EF" w:rsidRPr="003137EF">
        <w:rPr>
          <w:rFonts w:ascii="Segoe UI" w:hAnsi="Segoe UI" w:cs="Segoe UI"/>
          <w:b/>
          <w:color w:val="111111"/>
          <w:shd w:val="clear" w:color="auto" w:fill="FFFFFF"/>
        </w:rPr>
        <w:t>14273f38-ce40-418d-857d-cf4f299357ac</w:t>
      </w:r>
    </w:p>
    <w:p w:rsidR="00F4492E" w:rsidRDefault="00F4492E" w:rsidP="00F4492E">
      <w:pPr>
        <w:spacing w:line="276" w:lineRule="auto"/>
        <w:ind w:left="360"/>
        <w:jc w:val="both"/>
        <w:rPr>
          <w:rFonts w:asciiTheme="minorHAnsi" w:hAnsiTheme="minorHAnsi" w:cs="Arial"/>
          <w:sz w:val="22"/>
          <w:szCs w:val="22"/>
        </w:rPr>
      </w:pPr>
      <w:r w:rsidRPr="00F4492E">
        <w:rPr>
          <w:rFonts w:asciiTheme="minorHAnsi" w:hAnsiTheme="minorHAnsi" w:cs="Arial"/>
          <w:sz w:val="22"/>
          <w:szCs w:val="22"/>
        </w:rPr>
        <w:t>Dane postępowanie można wyszukać również na Liście wszystkich postępowań w miniPortalu, klikając wcześniej opcję „Dla Wykonawców” lub ze strony głównej z zakładki Postępowania.</w:t>
      </w:r>
    </w:p>
    <w:p w:rsidR="00F4492E" w:rsidRDefault="00F4492E" w:rsidP="00F4492E">
      <w:pPr>
        <w:spacing w:line="276" w:lineRule="auto"/>
        <w:ind w:left="360"/>
        <w:jc w:val="both"/>
        <w:rPr>
          <w:rFonts w:asciiTheme="minorHAnsi" w:hAnsiTheme="minorHAnsi" w:cs="Arial"/>
          <w:sz w:val="22"/>
          <w:szCs w:val="22"/>
        </w:rPr>
      </w:pPr>
    </w:p>
    <w:p w:rsidR="00F4492E" w:rsidRDefault="00F4492E" w:rsidP="00F4492E">
      <w:pPr>
        <w:spacing w:line="276" w:lineRule="auto"/>
        <w:ind w:left="360"/>
        <w:jc w:val="center"/>
        <w:rPr>
          <w:rFonts w:ascii="Arial" w:hAnsi="Arial" w:cs="Arial"/>
          <w:b/>
          <w:sz w:val="25"/>
          <w:szCs w:val="25"/>
        </w:rPr>
      </w:pPr>
      <w:r w:rsidRPr="00F4492E">
        <w:rPr>
          <w:rFonts w:ascii="Arial" w:hAnsi="Arial" w:cs="Arial"/>
          <w:b/>
          <w:sz w:val="25"/>
          <w:szCs w:val="25"/>
        </w:rPr>
        <w:t>Składanie ofert</w:t>
      </w:r>
    </w:p>
    <w:p w:rsidR="00664B98" w:rsidRPr="00DD2B50" w:rsidRDefault="00664B98" w:rsidP="00664B98">
      <w:pPr>
        <w:pStyle w:val="Akapitzlist"/>
        <w:numPr>
          <w:ilvl w:val="0"/>
          <w:numId w:val="15"/>
        </w:numPr>
        <w:spacing w:line="276" w:lineRule="auto"/>
        <w:jc w:val="both"/>
        <w:rPr>
          <w:rFonts w:asciiTheme="minorHAnsi" w:hAnsiTheme="minorHAnsi" w:cs="Calibri"/>
          <w:bCs/>
          <w:kern w:val="2"/>
          <w:sz w:val="22"/>
          <w:szCs w:val="22"/>
          <w:lang w:eastAsia="ar-SA"/>
        </w:rPr>
      </w:pPr>
      <w:r w:rsidRPr="00DD2B50">
        <w:rPr>
          <w:rFonts w:asciiTheme="minorHAnsi" w:hAnsiTheme="minorHAnsi" w:cs="Arial"/>
          <w:sz w:val="22"/>
          <w:szCs w:val="22"/>
        </w:rPr>
        <w:t xml:space="preserve">Do </w:t>
      </w:r>
      <w:r w:rsidR="0062757F" w:rsidRPr="00DD2B50">
        <w:rPr>
          <w:rFonts w:asciiTheme="minorHAnsi" w:hAnsiTheme="minorHAnsi" w:cs="Arial"/>
          <w:sz w:val="22"/>
          <w:szCs w:val="22"/>
        </w:rPr>
        <w:t xml:space="preserve">upływu </w:t>
      </w:r>
      <w:r w:rsidRPr="00DD2B50">
        <w:rPr>
          <w:rFonts w:asciiTheme="minorHAnsi" w:hAnsiTheme="minorHAnsi" w:cs="Arial"/>
          <w:sz w:val="22"/>
          <w:szCs w:val="22"/>
        </w:rPr>
        <w:t>terminu składania ofert należy złożyć (zaleca się złożyć dokumenty jednocześnie, podczas czynności złożenia oferty):</w:t>
      </w:r>
    </w:p>
    <w:p w:rsidR="00664B98" w:rsidRPr="00DD2B50" w:rsidRDefault="00664B98" w:rsidP="00956B8E">
      <w:pPr>
        <w:pStyle w:val="Akapitzlist"/>
        <w:numPr>
          <w:ilvl w:val="0"/>
          <w:numId w:val="42"/>
        </w:numPr>
        <w:spacing w:line="276" w:lineRule="auto"/>
        <w:rPr>
          <w:rFonts w:asciiTheme="minorHAnsi" w:hAnsiTheme="minorHAnsi" w:cs="Arial"/>
          <w:b/>
          <w:sz w:val="22"/>
          <w:szCs w:val="22"/>
        </w:rPr>
      </w:pPr>
      <w:r w:rsidRPr="00DD2B50">
        <w:rPr>
          <w:rFonts w:asciiTheme="minorHAnsi" w:hAnsiTheme="minorHAnsi" w:cs="Arial"/>
          <w:b/>
          <w:sz w:val="22"/>
          <w:szCs w:val="22"/>
        </w:rPr>
        <w:t xml:space="preserve">Formularz </w:t>
      </w:r>
      <w:r w:rsidR="00956B8E" w:rsidRPr="00DD2B50">
        <w:rPr>
          <w:rFonts w:asciiTheme="minorHAnsi" w:hAnsiTheme="minorHAnsi" w:cs="Arial"/>
          <w:b/>
          <w:sz w:val="22"/>
          <w:szCs w:val="22"/>
        </w:rPr>
        <w:t>cenowy</w:t>
      </w:r>
      <w:r w:rsidR="007F2299">
        <w:rPr>
          <w:rFonts w:asciiTheme="minorHAnsi" w:hAnsiTheme="minorHAnsi" w:cs="Arial"/>
          <w:b/>
          <w:sz w:val="22"/>
          <w:szCs w:val="22"/>
        </w:rPr>
        <w:t xml:space="preserve"> </w:t>
      </w:r>
      <w:r w:rsidRPr="00DD2B50">
        <w:rPr>
          <w:rFonts w:asciiTheme="minorHAnsi" w:hAnsiTheme="minorHAnsi" w:cs="Arial"/>
          <w:sz w:val="22"/>
          <w:szCs w:val="22"/>
        </w:rPr>
        <w:t xml:space="preserve">–do wykorzystania wzór (druk), stanowiący </w:t>
      </w:r>
      <w:r w:rsidRPr="00DD2B50">
        <w:rPr>
          <w:rFonts w:asciiTheme="minorHAnsi" w:hAnsiTheme="minorHAnsi" w:cs="Arial"/>
          <w:b/>
          <w:sz w:val="22"/>
          <w:szCs w:val="22"/>
        </w:rPr>
        <w:t>Załącznik nr 1</w:t>
      </w:r>
      <w:r w:rsidR="0001591A" w:rsidRPr="0001591A">
        <w:rPr>
          <w:rFonts w:asciiTheme="minorHAnsi" w:hAnsiTheme="minorHAnsi"/>
          <w:sz w:val="22"/>
          <w:szCs w:val="22"/>
        </w:rPr>
        <w:t xml:space="preserve"> </w:t>
      </w:r>
      <w:r w:rsidR="0001591A" w:rsidRPr="00DD2B50">
        <w:rPr>
          <w:rFonts w:asciiTheme="minorHAnsi" w:hAnsiTheme="minorHAnsi"/>
          <w:sz w:val="22"/>
          <w:szCs w:val="22"/>
        </w:rPr>
        <w:t>w formie elektronicznej</w:t>
      </w:r>
    </w:p>
    <w:p w:rsidR="00956B8E" w:rsidRPr="00DD2B50" w:rsidRDefault="00956B8E" w:rsidP="00956B8E">
      <w:pPr>
        <w:pStyle w:val="Akapitzlist"/>
        <w:numPr>
          <w:ilvl w:val="0"/>
          <w:numId w:val="42"/>
        </w:numPr>
        <w:spacing w:line="276" w:lineRule="auto"/>
        <w:rPr>
          <w:rFonts w:asciiTheme="minorHAnsi" w:hAnsiTheme="minorHAnsi" w:cs="Arial"/>
          <w:b/>
          <w:sz w:val="22"/>
          <w:szCs w:val="22"/>
        </w:rPr>
      </w:pPr>
      <w:r w:rsidRPr="00DD2B50">
        <w:rPr>
          <w:rFonts w:asciiTheme="minorHAnsi" w:hAnsiTheme="minorHAnsi" w:cs="Arial"/>
          <w:b/>
          <w:sz w:val="22"/>
          <w:szCs w:val="22"/>
        </w:rPr>
        <w:t>Formularz ofertowy</w:t>
      </w:r>
      <w:r w:rsidRPr="00DD2B50">
        <w:rPr>
          <w:rFonts w:asciiTheme="minorHAnsi" w:hAnsiTheme="minorHAnsi" w:cs="Arial"/>
          <w:sz w:val="22"/>
          <w:szCs w:val="22"/>
        </w:rPr>
        <w:t xml:space="preserve">– do wykorzystania wzór (druk), stanowiący </w:t>
      </w:r>
      <w:r w:rsidRPr="00DD2B50">
        <w:rPr>
          <w:rFonts w:asciiTheme="minorHAnsi" w:hAnsiTheme="minorHAnsi" w:cs="Arial"/>
          <w:b/>
          <w:sz w:val="22"/>
          <w:szCs w:val="22"/>
        </w:rPr>
        <w:t>Załącznik nr 2</w:t>
      </w:r>
      <w:r w:rsidR="0001591A" w:rsidRPr="0001591A">
        <w:rPr>
          <w:rFonts w:asciiTheme="minorHAnsi" w:hAnsiTheme="minorHAnsi"/>
          <w:sz w:val="22"/>
          <w:szCs w:val="22"/>
        </w:rPr>
        <w:t xml:space="preserve"> </w:t>
      </w:r>
      <w:r w:rsidR="0001591A" w:rsidRPr="00DD2B50">
        <w:rPr>
          <w:rFonts w:asciiTheme="minorHAnsi" w:hAnsiTheme="minorHAnsi"/>
          <w:sz w:val="22"/>
          <w:szCs w:val="22"/>
        </w:rPr>
        <w:t>w formie elektronicznej</w:t>
      </w:r>
    </w:p>
    <w:p w:rsidR="002F513C" w:rsidRPr="00DD2B50" w:rsidRDefault="002F513C" w:rsidP="005E2BE9">
      <w:pPr>
        <w:pStyle w:val="Akapitzlist"/>
        <w:numPr>
          <w:ilvl w:val="0"/>
          <w:numId w:val="42"/>
        </w:numPr>
        <w:spacing w:line="276" w:lineRule="auto"/>
        <w:jc w:val="both"/>
        <w:rPr>
          <w:rFonts w:asciiTheme="minorHAnsi" w:hAnsiTheme="minorHAnsi"/>
          <w:sz w:val="22"/>
          <w:szCs w:val="22"/>
        </w:rPr>
      </w:pPr>
      <w:r w:rsidRPr="00DD2B50">
        <w:rPr>
          <w:rFonts w:asciiTheme="minorHAnsi" w:hAnsiTheme="minorHAnsi"/>
          <w:b/>
          <w:sz w:val="22"/>
          <w:szCs w:val="22"/>
        </w:rPr>
        <w:t xml:space="preserve">Oświadczenie- </w:t>
      </w:r>
      <w:r w:rsidR="00664B98" w:rsidRPr="00DD2B50">
        <w:rPr>
          <w:rFonts w:asciiTheme="minorHAnsi" w:hAnsiTheme="minorHAnsi"/>
          <w:b/>
          <w:sz w:val="22"/>
          <w:szCs w:val="22"/>
        </w:rPr>
        <w:t xml:space="preserve">wg Załącznika nr </w:t>
      </w:r>
      <w:r w:rsidR="00956B8E" w:rsidRPr="00DD2B50">
        <w:rPr>
          <w:rFonts w:asciiTheme="minorHAnsi" w:hAnsiTheme="minorHAnsi"/>
          <w:b/>
          <w:sz w:val="22"/>
          <w:szCs w:val="22"/>
        </w:rPr>
        <w:t>3</w:t>
      </w:r>
      <w:r w:rsidR="00664B98" w:rsidRPr="00DD2B50">
        <w:rPr>
          <w:rFonts w:asciiTheme="minorHAnsi" w:hAnsiTheme="minorHAnsi"/>
          <w:sz w:val="22"/>
          <w:szCs w:val="22"/>
        </w:rPr>
        <w:t xml:space="preserve"> w formie elektronicznej, </w:t>
      </w:r>
    </w:p>
    <w:p w:rsidR="005E2BE9" w:rsidRPr="00DD2B50" w:rsidRDefault="005E2BE9" w:rsidP="005E2BE9">
      <w:pPr>
        <w:pStyle w:val="Akapitzlist"/>
        <w:numPr>
          <w:ilvl w:val="0"/>
          <w:numId w:val="42"/>
        </w:numPr>
        <w:spacing w:line="276" w:lineRule="auto"/>
        <w:jc w:val="both"/>
        <w:rPr>
          <w:rFonts w:asciiTheme="minorHAnsi" w:hAnsiTheme="minorHAnsi"/>
          <w:sz w:val="22"/>
          <w:szCs w:val="22"/>
        </w:rPr>
      </w:pPr>
      <w:r w:rsidRPr="00DD2B50">
        <w:rPr>
          <w:rFonts w:asciiTheme="minorHAnsi" w:hAnsiTheme="minorHAnsi"/>
          <w:b/>
          <w:sz w:val="22"/>
          <w:szCs w:val="22"/>
        </w:rPr>
        <w:t>Oświadczenie- wg Załącznika nr 4</w:t>
      </w:r>
      <w:r w:rsidRPr="00DD2B50">
        <w:rPr>
          <w:rFonts w:asciiTheme="minorHAnsi" w:hAnsiTheme="minorHAnsi"/>
          <w:sz w:val="22"/>
          <w:szCs w:val="22"/>
        </w:rPr>
        <w:t xml:space="preserve"> w formie elektronicznej</w:t>
      </w:r>
    </w:p>
    <w:p w:rsidR="00664B98" w:rsidRDefault="0001591A" w:rsidP="00664B98">
      <w:pPr>
        <w:spacing w:line="276" w:lineRule="auto"/>
        <w:ind w:left="360"/>
        <w:rPr>
          <w:rFonts w:asciiTheme="minorHAnsi" w:hAnsiTheme="minorHAnsi" w:cs="Arial"/>
          <w:sz w:val="22"/>
          <w:szCs w:val="22"/>
        </w:rPr>
      </w:pPr>
      <w:r>
        <w:rPr>
          <w:rFonts w:asciiTheme="minorHAnsi" w:hAnsiTheme="minorHAnsi" w:cs="Arial"/>
          <w:sz w:val="22"/>
          <w:szCs w:val="22"/>
        </w:rPr>
        <w:t xml:space="preserve">    5</w:t>
      </w:r>
      <w:r w:rsidR="00664B98" w:rsidRPr="00664B98">
        <w:rPr>
          <w:rFonts w:asciiTheme="minorHAnsi" w:hAnsiTheme="minorHAnsi" w:cs="Arial"/>
          <w:sz w:val="22"/>
          <w:szCs w:val="22"/>
        </w:rPr>
        <w:t xml:space="preserve">) </w:t>
      </w:r>
      <w:r w:rsidR="00664B98" w:rsidRPr="002F513C">
        <w:rPr>
          <w:rFonts w:asciiTheme="minorHAnsi" w:hAnsiTheme="minorHAnsi" w:cs="Arial"/>
          <w:b/>
          <w:sz w:val="22"/>
          <w:szCs w:val="22"/>
        </w:rPr>
        <w:t>Potwierdzenie umocowania</w:t>
      </w:r>
      <w:r w:rsidR="00664B98" w:rsidRPr="00F61FC2">
        <w:rPr>
          <w:rFonts w:asciiTheme="minorHAnsi" w:hAnsiTheme="minorHAnsi" w:cs="Arial"/>
          <w:sz w:val="22"/>
          <w:szCs w:val="22"/>
        </w:rPr>
        <w:t xml:space="preserve"> do działania w imieniu Wykonawcy</w:t>
      </w:r>
      <w:r w:rsidR="002F513C">
        <w:rPr>
          <w:rFonts w:asciiTheme="minorHAnsi" w:hAnsiTheme="minorHAnsi" w:cs="Arial"/>
          <w:sz w:val="22"/>
          <w:szCs w:val="22"/>
        </w:rPr>
        <w:t xml:space="preserve"> (jeśli dotyczy)</w:t>
      </w:r>
    </w:p>
    <w:p w:rsidR="002F513C" w:rsidRPr="00664B98" w:rsidRDefault="002F513C" w:rsidP="00664B98">
      <w:pPr>
        <w:spacing w:line="276" w:lineRule="auto"/>
        <w:ind w:left="360"/>
        <w:rPr>
          <w:rFonts w:asciiTheme="minorHAnsi" w:hAnsiTheme="minorHAnsi" w:cs="Arial"/>
          <w:sz w:val="22"/>
          <w:szCs w:val="22"/>
        </w:rPr>
      </w:pPr>
      <w:r w:rsidRPr="00F63AB0">
        <w:rPr>
          <w:rFonts w:asciiTheme="minorHAnsi" w:hAnsiTheme="minorHAnsi"/>
          <w:sz w:val="22"/>
          <w:szCs w:val="22"/>
        </w:rPr>
        <w:t>a następnie zaszyfrować wraz z plikami stanowiącymi ofertę.</w:t>
      </w:r>
    </w:p>
    <w:p w:rsidR="00F4492E" w:rsidRDefault="00664B98" w:rsidP="002F513C">
      <w:pPr>
        <w:spacing w:line="276" w:lineRule="auto"/>
        <w:rPr>
          <w:rFonts w:asciiTheme="minorHAnsi" w:hAnsiTheme="minorHAnsi" w:cs="Arial"/>
          <w:sz w:val="22"/>
          <w:szCs w:val="22"/>
        </w:rPr>
      </w:pPr>
      <w:r w:rsidRPr="002F513C">
        <w:rPr>
          <w:rFonts w:asciiTheme="minorHAnsi" w:hAnsiTheme="minorHAnsi" w:cs="Arial"/>
          <w:sz w:val="22"/>
          <w:szCs w:val="22"/>
        </w:rPr>
        <w:t>2</w:t>
      </w:r>
      <w:r w:rsidR="00F4492E">
        <w:rPr>
          <w:rFonts w:asciiTheme="minorHAnsi" w:hAnsiTheme="minorHAnsi" w:cs="Arial"/>
          <w:b/>
          <w:sz w:val="22"/>
          <w:szCs w:val="22"/>
        </w:rPr>
        <w:t xml:space="preserve">. </w:t>
      </w:r>
      <w:r w:rsidR="00F4492E" w:rsidRPr="00F4492E">
        <w:rPr>
          <w:rFonts w:asciiTheme="minorHAnsi" w:hAnsiTheme="minorHAnsi" w:cs="Arial"/>
          <w:sz w:val="22"/>
          <w:szCs w:val="22"/>
        </w:rPr>
        <w:t>Wykonawca składa ofertę za pośrednictwem „Formularza do złożenia,</w:t>
      </w:r>
      <w:r w:rsidR="007F2299">
        <w:rPr>
          <w:rFonts w:asciiTheme="minorHAnsi" w:hAnsiTheme="minorHAnsi" w:cs="Arial"/>
          <w:sz w:val="22"/>
          <w:szCs w:val="22"/>
        </w:rPr>
        <w:t xml:space="preserve"> </w:t>
      </w:r>
      <w:r w:rsidR="00F4492E" w:rsidRPr="00F4492E">
        <w:rPr>
          <w:rFonts w:asciiTheme="minorHAnsi" w:hAnsiTheme="minorHAnsi" w:cs="Arial"/>
          <w:sz w:val="22"/>
          <w:szCs w:val="22"/>
        </w:rPr>
        <w:t>zmiany, wycofania oferty lub wniosku”</w:t>
      </w:r>
      <w:r w:rsidR="007F2299">
        <w:rPr>
          <w:rFonts w:asciiTheme="minorHAnsi" w:hAnsiTheme="minorHAnsi" w:cs="Arial"/>
          <w:sz w:val="22"/>
          <w:szCs w:val="22"/>
        </w:rPr>
        <w:t xml:space="preserve"> </w:t>
      </w:r>
      <w:r w:rsidR="00F4492E" w:rsidRPr="00F4492E">
        <w:rPr>
          <w:rFonts w:asciiTheme="minorHAnsi" w:hAnsiTheme="minorHAnsi" w:cs="Arial"/>
          <w:sz w:val="22"/>
          <w:szCs w:val="22"/>
        </w:rPr>
        <w:t>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rsidR="00F4492E" w:rsidRDefault="00664B98" w:rsidP="002F513C">
      <w:pPr>
        <w:spacing w:line="276" w:lineRule="auto"/>
        <w:rPr>
          <w:rFonts w:asciiTheme="minorHAnsi" w:hAnsiTheme="minorHAnsi" w:cs="Arial"/>
          <w:sz w:val="22"/>
          <w:szCs w:val="22"/>
        </w:rPr>
      </w:pPr>
      <w:r>
        <w:rPr>
          <w:rFonts w:asciiTheme="minorHAnsi" w:hAnsiTheme="minorHAnsi" w:cs="Arial"/>
          <w:sz w:val="22"/>
          <w:szCs w:val="22"/>
        </w:rPr>
        <w:t>3</w:t>
      </w:r>
      <w:r w:rsidR="00F4492E">
        <w:rPr>
          <w:rFonts w:asciiTheme="minorHAnsi" w:hAnsiTheme="minorHAnsi" w:cs="Arial"/>
          <w:sz w:val="22"/>
          <w:szCs w:val="22"/>
        </w:rPr>
        <w:t xml:space="preserve">. </w:t>
      </w:r>
      <w:r w:rsidR="00F4492E" w:rsidRPr="00F4492E">
        <w:rPr>
          <w:rFonts w:asciiTheme="minorHAnsi" w:hAnsiTheme="minorHAnsi" w:cs="Arial"/>
          <w:sz w:val="22"/>
          <w:szCs w:val="22"/>
        </w:rPr>
        <w:t>Ofertę należy sporządzić w języku polskim.</w:t>
      </w:r>
    </w:p>
    <w:p w:rsidR="00F4492E" w:rsidRPr="00392964" w:rsidRDefault="00664B98" w:rsidP="002F513C">
      <w:pPr>
        <w:spacing w:line="276" w:lineRule="auto"/>
        <w:rPr>
          <w:rFonts w:asciiTheme="minorHAnsi" w:hAnsiTheme="minorHAnsi" w:cs="Arial"/>
          <w:b/>
          <w:sz w:val="22"/>
          <w:szCs w:val="22"/>
          <w:u w:val="single"/>
        </w:rPr>
      </w:pPr>
      <w:r>
        <w:rPr>
          <w:rFonts w:asciiTheme="minorHAnsi" w:hAnsiTheme="minorHAnsi" w:cs="Arial"/>
          <w:sz w:val="22"/>
          <w:szCs w:val="22"/>
        </w:rPr>
        <w:t>4</w:t>
      </w:r>
      <w:r w:rsidR="00F4492E">
        <w:rPr>
          <w:rFonts w:asciiTheme="minorHAnsi" w:hAnsiTheme="minorHAnsi" w:cs="Arial"/>
          <w:sz w:val="22"/>
          <w:szCs w:val="22"/>
        </w:rPr>
        <w:t>.</w:t>
      </w:r>
      <w:r w:rsidR="00F4492E" w:rsidRPr="00F4492E">
        <w:rPr>
          <w:rFonts w:asciiTheme="minorHAnsi" w:hAnsiTheme="minorHAnsi" w:cs="Arial"/>
          <w:b/>
          <w:sz w:val="22"/>
          <w:szCs w:val="22"/>
          <w:u w:val="single"/>
        </w:rPr>
        <w:t>Ofertę składa się, pod rygorem nieważności, w formie elektronicznej.</w:t>
      </w:r>
      <w:r w:rsidR="00392964" w:rsidRPr="00392964">
        <w:rPr>
          <w:rFonts w:asciiTheme="minorHAnsi" w:hAnsiTheme="minorHAnsi" w:cs="Arial"/>
          <w:sz w:val="22"/>
          <w:szCs w:val="22"/>
        </w:rPr>
        <w:t>(przykładowe formaty danych dla sporządzenia oferty: .doc, .docx, .rtf, .xps, .odt.,przy czym zaleca się sporządzenie oferty w formacie danych: .pdf) i opatrzona kwalifikowanym podpisem elektronicznym, podpisem zaufanym lub podpisem osobistym.</w:t>
      </w:r>
    </w:p>
    <w:p w:rsidR="00F4492E" w:rsidRPr="00F4492E" w:rsidRDefault="00664B98" w:rsidP="002F513C">
      <w:pPr>
        <w:spacing w:line="276" w:lineRule="auto"/>
        <w:rPr>
          <w:rFonts w:asciiTheme="minorHAnsi" w:hAnsiTheme="minorHAnsi" w:cs="Arial"/>
          <w:sz w:val="22"/>
          <w:szCs w:val="22"/>
        </w:rPr>
      </w:pPr>
      <w:r>
        <w:rPr>
          <w:rFonts w:asciiTheme="minorHAnsi" w:hAnsiTheme="minorHAnsi" w:cs="Arial"/>
          <w:sz w:val="22"/>
          <w:szCs w:val="22"/>
        </w:rPr>
        <w:t>5</w:t>
      </w:r>
      <w:r w:rsidR="00F4492E">
        <w:rPr>
          <w:rFonts w:asciiTheme="minorHAnsi" w:hAnsiTheme="minorHAnsi" w:cs="Arial"/>
          <w:sz w:val="22"/>
          <w:szCs w:val="22"/>
        </w:rPr>
        <w:t>.</w:t>
      </w:r>
      <w:r w:rsidR="00F4492E" w:rsidRPr="00F4492E">
        <w:rPr>
          <w:rFonts w:asciiTheme="minorHAnsi" w:hAnsiTheme="minorHAnsi" w:cs="Arial"/>
          <w:sz w:val="22"/>
          <w:szCs w:val="22"/>
        </w:rPr>
        <w:t>Sposób złoż</w:t>
      </w:r>
      <w:r w:rsidR="00F4492E">
        <w:rPr>
          <w:rFonts w:asciiTheme="minorHAnsi" w:hAnsiTheme="minorHAnsi" w:cs="Arial"/>
          <w:sz w:val="22"/>
          <w:szCs w:val="22"/>
        </w:rPr>
        <w:t xml:space="preserve">enia oferty </w:t>
      </w:r>
      <w:r w:rsidR="00F4492E" w:rsidRPr="00F4492E">
        <w:rPr>
          <w:rFonts w:asciiTheme="minorHAnsi" w:hAnsiTheme="minorHAnsi" w:cs="Arial"/>
          <w:sz w:val="22"/>
          <w:szCs w:val="22"/>
        </w:rPr>
        <w:t xml:space="preserve"> opisany został w „Instrukcji użytkownika”, dostępnej na stronie:</w:t>
      </w:r>
    </w:p>
    <w:p w:rsidR="00F4492E" w:rsidRDefault="00CC59AF" w:rsidP="00F63AB0">
      <w:pPr>
        <w:spacing w:line="276" w:lineRule="auto"/>
        <w:ind w:left="360"/>
        <w:jc w:val="center"/>
        <w:rPr>
          <w:rFonts w:asciiTheme="minorHAnsi" w:hAnsiTheme="minorHAnsi" w:cs="Arial"/>
          <w:sz w:val="22"/>
          <w:szCs w:val="22"/>
          <w:u w:val="single"/>
        </w:rPr>
      </w:pPr>
      <w:hyperlink r:id="rId15" w:history="1">
        <w:r w:rsidR="00F63AB0" w:rsidRPr="00F555C9">
          <w:rPr>
            <w:rStyle w:val="Hipercze"/>
            <w:rFonts w:asciiTheme="minorHAnsi" w:hAnsiTheme="minorHAnsi"/>
            <w:sz w:val="22"/>
            <w:szCs w:val="22"/>
          </w:rPr>
          <w:t xml:space="preserve"> https://miniportal.uzp.gov.pl</w:t>
        </w:r>
      </w:hyperlink>
    </w:p>
    <w:p w:rsidR="00994325" w:rsidRPr="002F513C" w:rsidRDefault="00664B98" w:rsidP="002F513C">
      <w:pPr>
        <w:rPr>
          <w:rFonts w:asciiTheme="minorHAnsi" w:hAnsiTheme="minorHAnsi"/>
          <w:sz w:val="22"/>
          <w:szCs w:val="22"/>
        </w:rPr>
      </w:pPr>
      <w:r>
        <w:rPr>
          <w:rFonts w:asciiTheme="minorHAnsi" w:hAnsiTheme="minorHAnsi" w:cs="Arial"/>
          <w:sz w:val="22"/>
          <w:szCs w:val="22"/>
        </w:rPr>
        <w:lastRenderedPageBreak/>
        <w:t>6</w:t>
      </w:r>
      <w:r w:rsidR="00994325" w:rsidRPr="00994325">
        <w:rPr>
          <w:rFonts w:asciiTheme="minorHAnsi" w:hAnsiTheme="minorHAnsi" w:cs="Arial"/>
          <w:sz w:val="22"/>
          <w:szCs w:val="22"/>
        </w:rPr>
        <w:t>.</w:t>
      </w:r>
      <w:r w:rsidR="00F4492E" w:rsidRPr="00994325">
        <w:rPr>
          <w:rFonts w:asciiTheme="minorHAnsi" w:hAnsiTheme="minorHAnsi" w:cs="Arial"/>
          <w:sz w:val="22"/>
          <w:szCs w:val="22"/>
        </w:rPr>
        <w:t>Jeżeli dokumenty elektroniczne, przekazywane przy użyciu środków</w:t>
      </w:r>
      <w:r w:rsidR="007F2299">
        <w:rPr>
          <w:rFonts w:asciiTheme="minorHAnsi" w:hAnsiTheme="minorHAnsi" w:cs="Arial"/>
          <w:sz w:val="22"/>
          <w:szCs w:val="22"/>
        </w:rPr>
        <w:t xml:space="preserve"> </w:t>
      </w:r>
      <w:r w:rsidR="00F4492E" w:rsidRPr="00994325">
        <w:rPr>
          <w:rFonts w:asciiTheme="minorHAnsi" w:hAnsiTheme="minorHAnsi" w:cs="Arial"/>
          <w:sz w:val="22"/>
          <w:szCs w:val="22"/>
        </w:rPr>
        <w:t>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w:t>
      </w:r>
      <w:r w:rsidR="00994325" w:rsidRPr="00994325">
        <w:rPr>
          <w:rFonts w:asciiTheme="minorHAnsi" w:hAnsiTheme="minorHAnsi" w:cs="Arial"/>
          <w:sz w:val="22"/>
          <w:szCs w:val="22"/>
        </w:rPr>
        <w:t>ć.</w:t>
      </w:r>
    </w:p>
    <w:p w:rsidR="00994325" w:rsidRPr="00F63AB0" w:rsidRDefault="00664B98" w:rsidP="002F513C">
      <w:pPr>
        <w:spacing w:line="276" w:lineRule="auto"/>
        <w:jc w:val="both"/>
        <w:rPr>
          <w:rFonts w:asciiTheme="minorHAnsi" w:hAnsiTheme="minorHAnsi" w:cs="Arial"/>
          <w:sz w:val="22"/>
          <w:szCs w:val="22"/>
        </w:rPr>
      </w:pPr>
      <w:r>
        <w:rPr>
          <w:rFonts w:asciiTheme="minorHAnsi" w:hAnsiTheme="minorHAnsi" w:cs="Arial"/>
          <w:sz w:val="22"/>
          <w:szCs w:val="22"/>
        </w:rPr>
        <w:t>7</w:t>
      </w:r>
      <w:r w:rsidR="00F63AB0">
        <w:rPr>
          <w:rFonts w:asciiTheme="minorHAnsi" w:hAnsiTheme="minorHAnsi" w:cs="Arial"/>
          <w:sz w:val="22"/>
          <w:szCs w:val="22"/>
        </w:rPr>
        <w:t xml:space="preserve">.  </w:t>
      </w:r>
      <w:r w:rsidR="00994325" w:rsidRPr="00F63AB0">
        <w:rPr>
          <w:rFonts w:asciiTheme="minorHAnsi" w:hAnsiTheme="minorHAnsi" w:cs="Arial"/>
          <w:sz w:val="22"/>
          <w:szCs w:val="22"/>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2F513C" w:rsidRDefault="00664B98" w:rsidP="002F513C">
      <w:pPr>
        <w:spacing w:line="276" w:lineRule="auto"/>
        <w:jc w:val="both"/>
        <w:rPr>
          <w:rFonts w:asciiTheme="minorHAnsi" w:hAnsiTheme="minorHAnsi" w:cs="Arial"/>
          <w:sz w:val="22"/>
          <w:szCs w:val="22"/>
        </w:rPr>
      </w:pPr>
      <w:r>
        <w:rPr>
          <w:rFonts w:asciiTheme="minorHAnsi" w:hAnsiTheme="minorHAnsi" w:cs="Arial"/>
          <w:sz w:val="22"/>
          <w:szCs w:val="22"/>
        </w:rPr>
        <w:t>8</w:t>
      </w:r>
      <w:r w:rsidR="00F63AB0">
        <w:rPr>
          <w:rFonts w:asciiTheme="minorHAnsi" w:hAnsiTheme="minorHAnsi" w:cs="Arial"/>
          <w:sz w:val="22"/>
          <w:szCs w:val="22"/>
        </w:rPr>
        <w:t xml:space="preserve">. </w:t>
      </w:r>
      <w:r w:rsidR="00994325" w:rsidRPr="00F63AB0">
        <w:rPr>
          <w:rFonts w:asciiTheme="minorHAnsi" w:hAnsiTheme="minorHAnsi" w:cs="Arial"/>
          <w:sz w:val="22"/>
          <w:szCs w:val="22"/>
        </w:rPr>
        <w:t>Wykonawca po upływie terminu do składania ofert nie może skutecznie dokonać zmiany ani wycofać złożonej oferty.</w:t>
      </w:r>
    </w:p>
    <w:p w:rsidR="0062757F" w:rsidRDefault="00664B98" w:rsidP="00761939">
      <w:pPr>
        <w:spacing w:line="276" w:lineRule="auto"/>
        <w:jc w:val="both"/>
        <w:rPr>
          <w:rFonts w:asciiTheme="minorHAnsi" w:hAnsiTheme="minorHAnsi" w:cs="Arial"/>
          <w:sz w:val="22"/>
          <w:szCs w:val="22"/>
        </w:rPr>
      </w:pPr>
      <w:r w:rsidRPr="002F513C">
        <w:rPr>
          <w:rFonts w:ascii="Calibri" w:hAnsi="Calibri" w:cs="Calibri"/>
          <w:bCs/>
          <w:kern w:val="2"/>
          <w:sz w:val="22"/>
          <w:lang w:eastAsia="ar-SA"/>
        </w:rPr>
        <w:t>9</w:t>
      </w:r>
      <w:r w:rsidR="002F513C">
        <w:rPr>
          <w:rFonts w:ascii="Calibri" w:hAnsi="Calibri" w:cs="Calibri"/>
          <w:bCs/>
          <w:kern w:val="2"/>
          <w:sz w:val="22"/>
          <w:lang w:eastAsia="ar-SA"/>
        </w:rPr>
        <w:t>.</w:t>
      </w:r>
      <w:r w:rsidR="001A5FF7" w:rsidRPr="002F513C">
        <w:rPr>
          <w:rFonts w:ascii="Calibri" w:hAnsi="Calibri" w:cs="Calibri"/>
          <w:bCs/>
          <w:kern w:val="2"/>
          <w:sz w:val="22"/>
          <w:lang w:eastAsia="ar-SA"/>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t>
      </w:r>
      <w:r w:rsidR="001A4971" w:rsidRPr="002F513C">
        <w:rPr>
          <w:rFonts w:asciiTheme="minorHAnsi" w:hAnsiTheme="minorHAnsi" w:cs="Arial"/>
          <w:sz w:val="22"/>
          <w:szCs w:val="22"/>
        </w:rPr>
        <w:t>Wykonawca nie może zastrzec w ofercie informacji o których mowa w art. 222 ust. 5 ustawy.</w:t>
      </w:r>
    </w:p>
    <w:p w:rsidR="001A5FF7" w:rsidRPr="00761939" w:rsidRDefault="001A5FF7" w:rsidP="00761939">
      <w:pPr>
        <w:spacing w:line="276" w:lineRule="auto"/>
        <w:jc w:val="both"/>
        <w:rPr>
          <w:rFonts w:asciiTheme="minorHAnsi" w:hAnsiTheme="minorHAnsi" w:cs="Arial"/>
          <w:sz w:val="22"/>
          <w:szCs w:val="22"/>
        </w:rPr>
      </w:pPr>
    </w:p>
    <w:p w:rsidR="00994325" w:rsidRPr="00994325" w:rsidRDefault="00994325" w:rsidP="00F4492E">
      <w:pPr>
        <w:spacing w:line="276" w:lineRule="auto"/>
        <w:ind w:left="360"/>
        <w:jc w:val="both"/>
        <w:rPr>
          <w:rFonts w:asciiTheme="minorHAnsi" w:hAnsiTheme="minorHAnsi" w:cs="Calibri"/>
          <w:bCs/>
          <w:kern w:val="2"/>
          <w:sz w:val="22"/>
          <w:szCs w:val="22"/>
          <w:lang w:eastAsia="ar-SA"/>
        </w:rPr>
      </w:pPr>
    </w:p>
    <w:p w:rsidR="001A306D" w:rsidRPr="00664B98" w:rsidRDefault="00664B98" w:rsidP="00664B98">
      <w:pPr>
        <w:shd w:val="clear" w:color="auto" w:fill="F2F2F2" w:themeFill="background1" w:themeFillShade="F2"/>
        <w:spacing w:line="276" w:lineRule="auto"/>
        <w:jc w:val="center"/>
        <w:rPr>
          <w:rFonts w:asciiTheme="majorHAnsi" w:hAnsiTheme="majorHAnsi" w:cs="Calibri"/>
          <w:b/>
          <w:bCs/>
          <w:kern w:val="2"/>
          <w:u w:val="single"/>
          <w:lang w:eastAsia="ar-SA"/>
        </w:rPr>
      </w:pPr>
      <w:r>
        <w:rPr>
          <w:rFonts w:asciiTheme="majorHAnsi" w:hAnsiTheme="majorHAnsi" w:cs="Calibri"/>
          <w:b/>
          <w:bCs/>
          <w:kern w:val="2"/>
          <w:u w:val="single"/>
          <w:lang w:eastAsia="ar-SA"/>
        </w:rPr>
        <w:t>ROZDZIAŁ 9</w:t>
      </w:r>
    </w:p>
    <w:p w:rsidR="001A306D" w:rsidRPr="00445244" w:rsidRDefault="00445244" w:rsidP="002F513C">
      <w:pPr>
        <w:shd w:val="clear" w:color="auto" w:fill="F2F2F2" w:themeFill="background1" w:themeFillShade="F2"/>
        <w:spacing w:line="276" w:lineRule="auto"/>
        <w:jc w:val="center"/>
        <w:rPr>
          <w:b/>
          <w:bCs/>
          <w:kern w:val="2"/>
          <w:lang w:eastAsia="ar-SA"/>
        </w:rPr>
      </w:pPr>
      <w:r w:rsidRPr="00445244">
        <w:rPr>
          <w:b/>
          <w:bCs/>
          <w:kern w:val="2"/>
          <w:lang w:eastAsia="ar-SA"/>
        </w:rPr>
        <w:t xml:space="preserve">  WYMAGANIA DOTYCZĄCE WADIUM</w:t>
      </w:r>
    </w:p>
    <w:p w:rsidR="001A306D" w:rsidRDefault="001A306D" w:rsidP="00664B98">
      <w:pPr>
        <w:spacing w:line="276" w:lineRule="auto"/>
        <w:rPr>
          <w:rFonts w:ascii="Calibri" w:hAnsi="Calibri" w:cs="Calibri"/>
          <w:bCs/>
          <w:kern w:val="2"/>
          <w:sz w:val="22"/>
          <w:lang w:eastAsia="ar-SA"/>
        </w:rPr>
      </w:pPr>
      <w:r>
        <w:rPr>
          <w:rFonts w:ascii="Calibri" w:hAnsi="Calibri" w:cs="Calibri"/>
          <w:bCs/>
          <w:kern w:val="2"/>
          <w:sz w:val="22"/>
          <w:lang w:eastAsia="ar-SA"/>
        </w:rPr>
        <w:t>Zamawiający nie wymaga wniesienia wadium.</w:t>
      </w:r>
    </w:p>
    <w:p w:rsidR="000C6BF1" w:rsidRDefault="000C6BF1" w:rsidP="00664B98">
      <w:pPr>
        <w:spacing w:line="276" w:lineRule="auto"/>
        <w:rPr>
          <w:rFonts w:ascii="Calibri" w:hAnsi="Calibri" w:cs="Calibri"/>
          <w:bCs/>
          <w:kern w:val="2"/>
          <w:sz w:val="22"/>
          <w:lang w:eastAsia="ar-SA"/>
        </w:rPr>
      </w:pPr>
    </w:p>
    <w:p w:rsidR="000C6BF1" w:rsidRDefault="000C6BF1" w:rsidP="00664B98">
      <w:pPr>
        <w:spacing w:line="276" w:lineRule="auto"/>
        <w:rPr>
          <w:rFonts w:ascii="Calibri" w:hAnsi="Calibri" w:cs="Calibri"/>
          <w:bCs/>
          <w:kern w:val="2"/>
          <w:sz w:val="22"/>
          <w:lang w:eastAsia="ar-SA"/>
        </w:rPr>
      </w:pPr>
    </w:p>
    <w:p w:rsidR="001A306D" w:rsidRDefault="001A306D" w:rsidP="001A306D">
      <w:pPr>
        <w:spacing w:line="276" w:lineRule="auto"/>
        <w:jc w:val="center"/>
        <w:rPr>
          <w:rFonts w:ascii="Calibri" w:hAnsi="Calibri" w:cs="Calibri"/>
          <w:bCs/>
          <w:kern w:val="2"/>
          <w:sz w:val="22"/>
          <w:lang w:eastAsia="ar-SA"/>
        </w:rPr>
      </w:pPr>
    </w:p>
    <w:p w:rsidR="00664B98" w:rsidRPr="00664B98" w:rsidRDefault="00664B98" w:rsidP="00664B98">
      <w:pPr>
        <w:shd w:val="clear" w:color="auto" w:fill="F2F2F2" w:themeFill="background1" w:themeFillShade="F2"/>
        <w:spacing w:line="276" w:lineRule="auto"/>
        <w:jc w:val="center"/>
        <w:rPr>
          <w:rFonts w:asciiTheme="majorHAnsi" w:hAnsiTheme="majorHAnsi"/>
          <w:b/>
          <w:bCs/>
          <w:kern w:val="2"/>
          <w:u w:val="single"/>
          <w:lang w:eastAsia="ar-SA"/>
        </w:rPr>
      </w:pPr>
      <w:r w:rsidRPr="00664B98">
        <w:rPr>
          <w:rFonts w:asciiTheme="majorHAnsi" w:hAnsiTheme="majorHAnsi"/>
          <w:b/>
          <w:bCs/>
          <w:kern w:val="2"/>
          <w:u w:val="single"/>
          <w:lang w:eastAsia="ar-SA"/>
        </w:rPr>
        <w:t xml:space="preserve">ROZDZIAŁ 10 </w:t>
      </w:r>
    </w:p>
    <w:p w:rsidR="001A306D" w:rsidRPr="00445244" w:rsidRDefault="00445244" w:rsidP="002F513C">
      <w:pPr>
        <w:shd w:val="clear" w:color="auto" w:fill="F2F2F2" w:themeFill="background1" w:themeFillShade="F2"/>
        <w:spacing w:line="276" w:lineRule="auto"/>
        <w:jc w:val="center"/>
        <w:rPr>
          <w:b/>
          <w:bCs/>
          <w:kern w:val="2"/>
          <w:lang w:eastAsia="ar-SA"/>
        </w:rPr>
      </w:pPr>
      <w:r w:rsidRPr="00445244">
        <w:rPr>
          <w:b/>
          <w:bCs/>
          <w:kern w:val="2"/>
          <w:lang w:eastAsia="ar-SA"/>
        </w:rPr>
        <w:t xml:space="preserve">   TERMIN ZWIĄZANIA OFERTĄ</w:t>
      </w:r>
    </w:p>
    <w:p w:rsidR="001A306D" w:rsidRPr="00664B98" w:rsidRDefault="00664B98"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10.1</w:t>
      </w:r>
      <w:r w:rsidR="002F513C">
        <w:rPr>
          <w:rFonts w:ascii="Calibri" w:hAnsi="Calibri" w:cs="Calibri"/>
          <w:b/>
          <w:bCs/>
          <w:kern w:val="2"/>
          <w:sz w:val="22"/>
          <w:lang w:eastAsia="ar-SA"/>
        </w:rPr>
        <w:t>.</w:t>
      </w:r>
      <w:r w:rsidR="001A306D" w:rsidRPr="00664B98">
        <w:rPr>
          <w:rFonts w:ascii="Calibri" w:hAnsi="Calibri" w:cs="Calibri"/>
          <w:bCs/>
          <w:kern w:val="2"/>
          <w:sz w:val="22"/>
          <w:lang w:eastAsia="ar-SA"/>
        </w:rPr>
        <w:t>Bieg terminu związania ofertą rozpoczyna się wraz z upływem terminu składania ofert.</w:t>
      </w:r>
    </w:p>
    <w:p w:rsidR="004E1E01" w:rsidRDefault="00664B98" w:rsidP="002F513C">
      <w:pPr>
        <w:spacing w:line="276" w:lineRule="auto"/>
        <w:jc w:val="both"/>
        <w:rPr>
          <w:rFonts w:ascii="Calibri" w:hAnsi="Calibri" w:cs="Calibri"/>
          <w:b/>
          <w:kern w:val="2"/>
          <w:sz w:val="22"/>
          <w:lang w:eastAsia="ar-SA"/>
        </w:rPr>
      </w:pPr>
      <w:r w:rsidRPr="002F513C">
        <w:rPr>
          <w:rFonts w:ascii="Calibri" w:hAnsi="Calibri" w:cs="Calibri"/>
          <w:b/>
          <w:bCs/>
          <w:kern w:val="2"/>
          <w:sz w:val="22"/>
          <w:lang w:eastAsia="ar-SA"/>
        </w:rPr>
        <w:t>10.2</w:t>
      </w:r>
      <w:r w:rsidR="002F513C">
        <w:rPr>
          <w:rFonts w:ascii="Calibri" w:hAnsi="Calibri" w:cs="Calibri"/>
          <w:b/>
          <w:bCs/>
          <w:kern w:val="2"/>
          <w:sz w:val="22"/>
          <w:lang w:eastAsia="ar-SA"/>
        </w:rPr>
        <w:t>.</w:t>
      </w:r>
      <w:r w:rsidR="001A306D" w:rsidRPr="00664B98">
        <w:rPr>
          <w:rFonts w:ascii="Calibri" w:hAnsi="Calibri" w:cs="Calibri"/>
          <w:bCs/>
          <w:kern w:val="2"/>
          <w:sz w:val="22"/>
          <w:lang w:eastAsia="ar-SA"/>
        </w:rPr>
        <w:t xml:space="preserve">Wykonawca pozostaje </w:t>
      </w:r>
      <w:r w:rsidR="001A306D" w:rsidRPr="00F65B43">
        <w:rPr>
          <w:rFonts w:ascii="Calibri" w:hAnsi="Calibri" w:cs="Calibri"/>
          <w:bCs/>
          <w:kern w:val="2"/>
          <w:sz w:val="22"/>
          <w:lang w:eastAsia="ar-SA"/>
        </w:rPr>
        <w:t>zwią</w:t>
      </w:r>
      <w:r w:rsidR="001A4971" w:rsidRPr="00F65B43">
        <w:rPr>
          <w:rFonts w:ascii="Calibri" w:hAnsi="Calibri" w:cs="Calibri"/>
          <w:bCs/>
          <w:kern w:val="2"/>
          <w:sz w:val="22"/>
          <w:lang w:eastAsia="ar-SA"/>
        </w:rPr>
        <w:t>zany ofertą d</w:t>
      </w:r>
      <w:r w:rsidR="00F65B43" w:rsidRPr="00F65B43">
        <w:rPr>
          <w:rFonts w:ascii="Calibri" w:hAnsi="Calibri" w:cs="Calibri"/>
          <w:bCs/>
          <w:kern w:val="2"/>
          <w:sz w:val="22"/>
          <w:lang w:eastAsia="ar-SA"/>
        </w:rPr>
        <w:t>o</w:t>
      </w:r>
      <w:r w:rsidR="004E1E01">
        <w:rPr>
          <w:rFonts w:ascii="Calibri" w:hAnsi="Calibri" w:cs="Calibri"/>
          <w:b/>
          <w:kern w:val="2"/>
          <w:sz w:val="22"/>
          <w:lang w:eastAsia="ar-SA"/>
        </w:rPr>
        <w:t xml:space="preserve"> 16.09.2021 r.</w:t>
      </w:r>
    </w:p>
    <w:p w:rsidR="001A306D" w:rsidRPr="00664B98" w:rsidRDefault="00664B98"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10.3</w:t>
      </w:r>
      <w:r w:rsidR="002F513C">
        <w:rPr>
          <w:rFonts w:ascii="Calibri" w:hAnsi="Calibri" w:cs="Calibri"/>
          <w:b/>
          <w:bCs/>
          <w:kern w:val="2"/>
          <w:sz w:val="22"/>
          <w:lang w:eastAsia="ar-SA"/>
        </w:rPr>
        <w:t>.</w:t>
      </w:r>
      <w:r w:rsidR="001A306D" w:rsidRPr="00664B98">
        <w:rPr>
          <w:rFonts w:ascii="Calibri" w:hAnsi="Calibri" w:cs="Calibri"/>
          <w:bCs/>
          <w:kern w:val="2"/>
          <w:sz w:val="22"/>
          <w:lang w:eastAsia="ar-SA"/>
        </w:rPr>
        <w:t>Na co najmniej 3 dni przed upływem terminu związania ofertą Zamawiający może tylko raz zwrócić się do Wykonawców o wyrażenie zgody na przedłużenie tego terminu o oznaczony</w:t>
      </w:r>
      <w:r w:rsidR="00F26E0F" w:rsidRPr="00664B98">
        <w:rPr>
          <w:rFonts w:ascii="Calibri" w:hAnsi="Calibri" w:cs="Calibri"/>
          <w:bCs/>
          <w:kern w:val="2"/>
          <w:sz w:val="22"/>
          <w:lang w:eastAsia="ar-SA"/>
        </w:rPr>
        <w:t xml:space="preserve"> okres, nie dłuższy jednak niż 3</w:t>
      </w:r>
      <w:r w:rsidR="001A306D" w:rsidRPr="00664B98">
        <w:rPr>
          <w:rFonts w:ascii="Calibri" w:hAnsi="Calibri" w:cs="Calibri"/>
          <w:bCs/>
          <w:kern w:val="2"/>
          <w:sz w:val="22"/>
          <w:lang w:eastAsia="ar-SA"/>
        </w:rPr>
        <w:t>0 dni.</w:t>
      </w:r>
    </w:p>
    <w:p w:rsidR="001A306D" w:rsidRPr="00664B98" w:rsidRDefault="00664B98" w:rsidP="002F513C">
      <w:pPr>
        <w:spacing w:line="276" w:lineRule="auto"/>
        <w:jc w:val="both"/>
        <w:rPr>
          <w:rFonts w:ascii="Calibri" w:hAnsi="Calibri" w:cs="Calibri"/>
          <w:bCs/>
          <w:kern w:val="2"/>
          <w:sz w:val="22"/>
          <w:lang w:eastAsia="ar-SA"/>
        </w:rPr>
      </w:pPr>
      <w:r w:rsidRPr="002F513C">
        <w:rPr>
          <w:rFonts w:asciiTheme="minorHAnsi" w:hAnsiTheme="minorHAnsi" w:cs="Arial"/>
          <w:b/>
          <w:sz w:val="22"/>
          <w:szCs w:val="22"/>
        </w:rPr>
        <w:t>10.4</w:t>
      </w:r>
      <w:r w:rsidR="002F513C">
        <w:rPr>
          <w:rFonts w:asciiTheme="minorHAnsi" w:hAnsiTheme="minorHAnsi" w:cs="Arial"/>
          <w:b/>
          <w:sz w:val="22"/>
          <w:szCs w:val="22"/>
        </w:rPr>
        <w:t>.</w:t>
      </w:r>
      <w:r w:rsidR="001A4971" w:rsidRPr="00664B98">
        <w:rPr>
          <w:rFonts w:asciiTheme="minorHAnsi" w:hAnsiTheme="minorHAnsi" w:cs="Arial"/>
          <w:sz w:val="22"/>
          <w:szCs w:val="22"/>
        </w:rPr>
        <w:t>Przedłużenie terminu związania ofertą, wymaga złożenia przez Wykonawcę pisemnego oświadczenia o wyrażeniu zgody na przedłużenie terminu związania ofertą</w:t>
      </w:r>
    </w:p>
    <w:p w:rsidR="00F61FC2" w:rsidRPr="00F61FC2" w:rsidRDefault="00F61FC2" w:rsidP="001A5FF7">
      <w:pPr>
        <w:pStyle w:val="Akapitzlist"/>
        <w:spacing w:line="276" w:lineRule="auto"/>
        <w:jc w:val="both"/>
        <w:rPr>
          <w:rFonts w:asciiTheme="minorHAnsi" w:hAnsiTheme="minorHAnsi" w:cs="Calibri"/>
          <w:bCs/>
          <w:kern w:val="2"/>
          <w:sz w:val="22"/>
          <w:szCs w:val="22"/>
          <w:lang w:eastAsia="ar-SA"/>
        </w:rPr>
      </w:pPr>
    </w:p>
    <w:p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sz w:val="22"/>
          <w:u w:val="single"/>
          <w:lang w:eastAsia="ar-SA"/>
        </w:rPr>
      </w:pPr>
      <w:r>
        <w:rPr>
          <w:rFonts w:asciiTheme="majorHAnsi" w:hAnsiTheme="majorHAnsi" w:cs="Calibri"/>
          <w:b/>
          <w:bCs/>
          <w:kern w:val="2"/>
          <w:sz w:val="22"/>
          <w:u w:val="single"/>
          <w:lang w:eastAsia="ar-SA"/>
        </w:rPr>
        <w:t>ROZDZIAŁ 11</w:t>
      </w:r>
    </w:p>
    <w:p w:rsidR="001A306D" w:rsidRDefault="00445244" w:rsidP="00445244">
      <w:pPr>
        <w:spacing w:line="276" w:lineRule="auto"/>
        <w:jc w:val="center"/>
        <w:rPr>
          <w:b/>
          <w:bCs/>
          <w:kern w:val="2"/>
          <w:lang w:eastAsia="ar-SA"/>
        </w:rPr>
      </w:pPr>
      <w:r w:rsidRPr="002F513C">
        <w:rPr>
          <w:b/>
          <w:bCs/>
          <w:kern w:val="2"/>
          <w:shd w:val="clear" w:color="auto" w:fill="F2F2F2" w:themeFill="background1" w:themeFillShade="F2"/>
          <w:lang w:eastAsia="ar-SA"/>
        </w:rPr>
        <w:t>MIEJSCE ORAZ TERMIN SKŁADANIA I OTWARCIA OFERT</w:t>
      </w:r>
    </w:p>
    <w:p w:rsidR="00445244" w:rsidRPr="00445244" w:rsidRDefault="00445244" w:rsidP="00445244">
      <w:pPr>
        <w:spacing w:line="276" w:lineRule="auto"/>
        <w:jc w:val="center"/>
        <w:rPr>
          <w:b/>
          <w:bCs/>
          <w:kern w:val="2"/>
          <w:lang w:eastAsia="ar-SA"/>
        </w:rPr>
      </w:pPr>
    </w:p>
    <w:p w:rsidR="004E1E01" w:rsidRDefault="001D097E" w:rsidP="002F513C">
      <w:pPr>
        <w:spacing w:line="276" w:lineRule="auto"/>
        <w:jc w:val="both"/>
        <w:rPr>
          <w:rFonts w:ascii="Calibri" w:hAnsi="Calibri" w:cs="Calibri"/>
          <w:b/>
          <w:bCs/>
          <w:kern w:val="2"/>
          <w:sz w:val="22"/>
          <w:lang w:eastAsia="ar-SA"/>
        </w:rPr>
      </w:pPr>
      <w:r w:rsidRPr="00DD2B50">
        <w:rPr>
          <w:rFonts w:ascii="Calibri" w:hAnsi="Calibri" w:cs="Calibri"/>
          <w:b/>
          <w:bCs/>
          <w:kern w:val="2"/>
          <w:sz w:val="22"/>
          <w:lang w:eastAsia="ar-SA"/>
        </w:rPr>
        <w:t>11.1.</w:t>
      </w:r>
      <w:r w:rsidR="001A306D" w:rsidRPr="00DD2B50">
        <w:rPr>
          <w:rFonts w:ascii="Calibri" w:hAnsi="Calibri" w:cs="Calibri"/>
          <w:bCs/>
          <w:kern w:val="2"/>
          <w:sz w:val="22"/>
          <w:lang w:eastAsia="ar-SA"/>
        </w:rPr>
        <w:t xml:space="preserve">Oferty należy </w:t>
      </w:r>
      <w:r w:rsidR="0065178C" w:rsidRPr="00DD2B50">
        <w:rPr>
          <w:rFonts w:ascii="Calibri" w:hAnsi="Calibri" w:cs="Calibri"/>
          <w:bCs/>
          <w:kern w:val="2"/>
          <w:sz w:val="22"/>
          <w:lang w:eastAsia="ar-SA"/>
        </w:rPr>
        <w:t xml:space="preserve">składać do dnia </w:t>
      </w:r>
      <w:r w:rsidR="004E1E01">
        <w:rPr>
          <w:rFonts w:ascii="Calibri" w:hAnsi="Calibri" w:cs="Calibri"/>
          <w:b/>
          <w:bCs/>
          <w:kern w:val="2"/>
          <w:sz w:val="22"/>
          <w:lang w:eastAsia="ar-SA"/>
        </w:rPr>
        <w:t xml:space="preserve"> 18.08.2021 r. do godziny  11.00</w:t>
      </w:r>
    </w:p>
    <w:p w:rsidR="004E1E01" w:rsidRDefault="001D097E" w:rsidP="002F513C">
      <w:pPr>
        <w:spacing w:line="276" w:lineRule="auto"/>
        <w:jc w:val="both"/>
        <w:rPr>
          <w:rFonts w:ascii="Calibri" w:hAnsi="Calibri" w:cs="Calibri"/>
          <w:b/>
          <w:bCs/>
          <w:kern w:val="2"/>
          <w:sz w:val="22"/>
          <w:lang w:eastAsia="ar-SA"/>
        </w:rPr>
      </w:pPr>
      <w:r w:rsidRPr="00DD2B50">
        <w:rPr>
          <w:rFonts w:ascii="Calibri" w:hAnsi="Calibri" w:cs="Calibri"/>
          <w:b/>
          <w:bCs/>
          <w:kern w:val="2"/>
          <w:sz w:val="22"/>
          <w:lang w:eastAsia="ar-SA"/>
        </w:rPr>
        <w:t>11.2</w:t>
      </w:r>
      <w:r w:rsidRPr="00DD2B50">
        <w:rPr>
          <w:rFonts w:ascii="Calibri" w:hAnsi="Calibri" w:cs="Calibri"/>
          <w:bCs/>
          <w:kern w:val="2"/>
          <w:sz w:val="22"/>
          <w:lang w:eastAsia="ar-SA"/>
        </w:rPr>
        <w:t xml:space="preserve">. </w:t>
      </w:r>
      <w:r w:rsidR="001A306D" w:rsidRPr="00DD2B50">
        <w:rPr>
          <w:rFonts w:ascii="Calibri" w:hAnsi="Calibri" w:cs="Calibri"/>
          <w:bCs/>
          <w:kern w:val="2"/>
          <w:sz w:val="22"/>
          <w:lang w:eastAsia="ar-SA"/>
        </w:rPr>
        <w:t xml:space="preserve">Oferty zostaną otwarte w dniu składania ofert o godz. </w:t>
      </w:r>
      <w:r w:rsidR="004E1E01">
        <w:rPr>
          <w:rFonts w:ascii="Calibri" w:hAnsi="Calibri" w:cs="Calibri"/>
          <w:b/>
          <w:bCs/>
          <w:kern w:val="2"/>
          <w:sz w:val="22"/>
          <w:lang w:eastAsia="ar-SA"/>
        </w:rPr>
        <w:t>12.00</w:t>
      </w:r>
    </w:p>
    <w:p w:rsidR="00F61FC2" w:rsidRPr="001D097E" w:rsidRDefault="001D097E" w:rsidP="002F513C">
      <w:pPr>
        <w:spacing w:line="276" w:lineRule="auto"/>
        <w:jc w:val="both"/>
        <w:rPr>
          <w:rFonts w:ascii="Calibri" w:hAnsi="Calibri" w:cs="Calibri"/>
          <w:bCs/>
          <w:kern w:val="2"/>
          <w:sz w:val="22"/>
          <w:lang w:eastAsia="ar-SA"/>
        </w:rPr>
      </w:pPr>
      <w:r w:rsidRPr="002F513C">
        <w:rPr>
          <w:rFonts w:asciiTheme="minorHAnsi" w:hAnsiTheme="minorHAnsi" w:cs="Arial"/>
          <w:b/>
          <w:sz w:val="22"/>
          <w:szCs w:val="22"/>
        </w:rPr>
        <w:t>11.3</w:t>
      </w:r>
      <w:r>
        <w:rPr>
          <w:rFonts w:asciiTheme="minorHAnsi" w:hAnsiTheme="minorHAnsi" w:cs="Arial"/>
          <w:sz w:val="22"/>
          <w:szCs w:val="22"/>
        </w:rPr>
        <w:t xml:space="preserve">. </w:t>
      </w:r>
      <w:r w:rsidR="00F61FC2" w:rsidRPr="001D097E">
        <w:rPr>
          <w:rFonts w:asciiTheme="minorHAnsi" w:hAnsiTheme="minorHAnsi" w:cs="Arial"/>
          <w:sz w:val="22"/>
          <w:szCs w:val="22"/>
        </w:rPr>
        <w:t>Wykonawca może przed upływem terminu do składania ofert zmienić lub wycofać ofertę za pośrednictwem Formularza do złożenia, zmiany, wycofania oferty lub wniosku dostępnego na stronie ePUAP. Sposób zmiany i wycofania oferty został opisany w Instrukcji użytkownika</w:t>
      </w:r>
      <w:r w:rsidR="00F61FC2" w:rsidRPr="001D097E">
        <w:rPr>
          <w:rFonts w:ascii="Arial" w:hAnsi="Arial" w:cs="Arial"/>
          <w:sz w:val="25"/>
          <w:szCs w:val="25"/>
        </w:rPr>
        <w:t>.</w:t>
      </w:r>
    </w:p>
    <w:p w:rsidR="00F61FC2" w:rsidRPr="001D097E" w:rsidRDefault="001D097E" w:rsidP="002F513C">
      <w:pPr>
        <w:spacing w:line="276" w:lineRule="auto"/>
        <w:jc w:val="both"/>
        <w:rPr>
          <w:rFonts w:asciiTheme="minorHAnsi" w:hAnsiTheme="minorHAnsi" w:cs="Calibri"/>
          <w:bCs/>
          <w:kern w:val="2"/>
          <w:sz w:val="22"/>
          <w:szCs w:val="22"/>
          <w:lang w:eastAsia="ar-SA"/>
        </w:rPr>
      </w:pPr>
      <w:r w:rsidRPr="002F513C">
        <w:rPr>
          <w:rFonts w:asciiTheme="minorHAnsi" w:hAnsiTheme="minorHAnsi" w:cs="Arial"/>
          <w:b/>
          <w:sz w:val="22"/>
          <w:szCs w:val="22"/>
        </w:rPr>
        <w:lastRenderedPageBreak/>
        <w:t>11.4</w:t>
      </w:r>
      <w:r>
        <w:rPr>
          <w:rFonts w:asciiTheme="minorHAnsi" w:hAnsiTheme="minorHAnsi" w:cs="Arial"/>
          <w:sz w:val="22"/>
          <w:szCs w:val="22"/>
        </w:rPr>
        <w:t xml:space="preserve">. </w:t>
      </w:r>
      <w:r w:rsidR="00F61FC2" w:rsidRPr="001D097E">
        <w:rPr>
          <w:rFonts w:asciiTheme="minorHAnsi" w:hAnsiTheme="minorHAnsi" w:cs="Arial"/>
          <w:sz w:val="22"/>
          <w:szCs w:val="22"/>
        </w:rPr>
        <w:t>Zamawiający, najpóźniej przed otwarciem ofert, udostępnia na stronie internetowej prowadzonego postępowania informację o kwocie, jaką zamierza przeznaczyć na sfinansowanie zamówienia.</w:t>
      </w:r>
    </w:p>
    <w:p w:rsidR="00F61FC2" w:rsidRPr="001D097E" w:rsidRDefault="001D097E" w:rsidP="002F513C">
      <w:pPr>
        <w:spacing w:line="276" w:lineRule="auto"/>
        <w:jc w:val="both"/>
        <w:rPr>
          <w:rFonts w:asciiTheme="minorHAnsi" w:hAnsiTheme="minorHAnsi" w:cs="Calibri"/>
          <w:bCs/>
          <w:kern w:val="2"/>
          <w:sz w:val="22"/>
          <w:szCs w:val="22"/>
          <w:lang w:eastAsia="ar-SA"/>
        </w:rPr>
      </w:pPr>
      <w:r w:rsidRPr="002F513C">
        <w:rPr>
          <w:rFonts w:asciiTheme="minorHAnsi" w:hAnsiTheme="minorHAnsi" w:cs="Arial"/>
          <w:b/>
          <w:sz w:val="22"/>
          <w:szCs w:val="22"/>
        </w:rPr>
        <w:t>11.5.</w:t>
      </w:r>
      <w:r w:rsidR="00445244" w:rsidRPr="001D097E">
        <w:rPr>
          <w:rFonts w:asciiTheme="minorHAnsi" w:hAnsiTheme="minorHAnsi" w:cs="Arial"/>
          <w:sz w:val="22"/>
          <w:szCs w:val="22"/>
        </w:rPr>
        <w:t>Otwarcie ofert następuje poprzez użycie mechanizmu do odszyfrowania ofert dostępnego po zalogowaniu w zakładce Deszyfrowanie na miniPortalu i następuje poprzez wskazanie pliku do odszyfrowania.</w:t>
      </w:r>
    </w:p>
    <w:p w:rsidR="00445244" w:rsidRPr="001D097E" w:rsidRDefault="001D097E" w:rsidP="002F513C">
      <w:pPr>
        <w:spacing w:line="276" w:lineRule="auto"/>
        <w:jc w:val="both"/>
        <w:rPr>
          <w:rFonts w:asciiTheme="minorHAnsi" w:hAnsiTheme="minorHAnsi" w:cs="Calibri"/>
          <w:bCs/>
          <w:kern w:val="2"/>
          <w:sz w:val="22"/>
          <w:szCs w:val="22"/>
          <w:lang w:eastAsia="ar-SA"/>
        </w:rPr>
      </w:pPr>
      <w:r w:rsidRPr="002F513C">
        <w:rPr>
          <w:rFonts w:asciiTheme="minorHAnsi" w:hAnsiTheme="minorHAnsi" w:cs="Arial"/>
          <w:b/>
          <w:sz w:val="22"/>
          <w:szCs w:val="22"/>
        </w:rPr>
        <w:t>11.6</w:t>
      </w:r>
      <w:r w:rsidR="002F513C">
        <w:rPr>
          <w:rFonts w:asciiTheme="minorHAnsi" w:hAnsiTheme="minorHAnsi" w:cs="Arial"/>
          <w:b/>
          <w:sz w:val="22"/>
          <w:szCs w:val="22"/>
        </w:rPr>
        <w:t>.</w:t>
      </w:r>
      <w:r w:rsidR="00445244" w:rsidRPr="001D097E">
        <w:rPr>
          <w:rFonts w:asciiTheme="minorHAnsi" w:hAnsiTheme="minorHAnsi" w:cs="Arial"/>
          <w:sz w:val="22"/>
          <w:szCs w:val="22"/>
        </w:rPr>
        <w:t>Zamawiający, niezwłocznie po otwarciu ofert, udostępnia na stronie internetowej prowadzonego postępowania informacje o:</w:t>
      </w:r>
    </w:p>
    <w:p w:rsidR="00445244" w:rsidRDefault="00445244" w:rsidP="00445244">
      <w:pPr>
        <w:pStyle w:val="Akapitzlist"/>
        <w:spacing w:line="276" w:lineRule="auto"/>
        <w:jc w:val="both"/>
        <w:rPr>
          <w:rFonts w:asciiTheme="minorHAnsi" w:hAnsiTheme="minorHAnsi" w:cs="Arial"/>
          <w:sz w:val="22"/>
          <w:szCs w:val="22"/>
        </w:rPr>
      </w:pPr>
      <w:r w:rsidRPr="00445244">
        <w:rPr>
          <w:rFonts w:asciiTheme="minorHAnsi" w:hAnsiTheme="minorHAnsi" w:cs="Arial"/>
          <w:sz w:val="22"/>
          <w:szCs w:val="22"/>
        </w:rPr>
        <w:t>1)nazwach albo imionach i nazwiskach oraz siedzibach lub miejscach prowadzonej działalności gospodarczej albo miejscach zamieszkania wykonawców, których oferty zostały otwarte;</w:t>
      </w:r>
    </w:p>
    <w:p w:rsidR="00445244" w:rsidRDefault="00445244" w:rsidP="00445244">
      <w:pPr>
        <w:pStyle w:val="Akapitzlist"/>
        <w:spacing w:line="276" w:lineRule="auto"/>
        <w:jc w:val="both"/>
        <w:rPr>
          <w:rFonts w:asciiTheme="minorHAnsi" w:hAnsiTheme="minorHAnsi" w:cs="Arial"/>
          <w:sz w:val="22"/>
          <w:szCs w:val="22"/>
        </w:rPr>
      </w:pPr>
      <w:r w:rsidRPr="00445244">
        <w:rPr>
          <w:rFonts w:asciiTheme="minorHAnsi" w:hAnsiTheme="minorHAnsi" w:cs="Arial"/>
          <w:sz w:val="22"/>
          <w:szCs w:val="22"/>
        </w:rPr>
        <w:t>2)cenach lub kosztach zawartych w ofertach.</w:t>
      </w:r>
    </w:p>
    <w:p w:rsidR="002F513C" w:rsidRDefault="001D097E" w:rsidP="007876EC">
      <w:pPr>
        <w:spacing w:line="276" w:lineRule="auto"/>
        <w:jc w:val="both"/>
        <w:rPr>
          <w:rFonts w:asciiTheme="minorHAnsi" w:hAnsiTheme="minorHAnsi" w:cs="Arial"/>
          <w:sz w:val="22"/>
          <w:szCs w:val="22"/>
        </w:rPr>
      </w:pPr>
      <w:r w:rsidRPr="002F513C">
        <w:rPr>
          <w:rFonts w:asciiTheme="minorHAnsi" w:hAnsiTheme="minorHAnsi" w:cs="Arial"/>
          <w:b/>
          <w:sz w:val="22"/>
          <w:szCs w:val="22"/>
        </w:rPr>
        <w:t>11.7</w:t>
      </w:r>
      <w:r>
        <w:rPr>
          <w:rFonts w:asciiTheme="minorHAnsi" w:hAnsiTheme="minorHAnsi" w:cs="Arial"/>
          <w:sz w:val="22"/>
          <w:szCs w:val="22"/>
        </w:rPr>
        <w:t xml:space="preserve">. </w:t>
      </w:r>
      <w:r w:rsidR="00445244" w:rsidRPr="00445244">
        <w:rPr>
          <w:rFonts w:asciiTheme="minorHAnsi" w:hAnsiTheme="minorHAnsi" w:cs="Arial"/>
          <w:sz w:val="22"/>
          <w:szCs w:val="22"/>
        </w:rPr>
        <w:t xml:space="preserve">Zamawiający odrzuca ofertę, jeżeli została złożona po terminie składania </w:t>
      </w:r>
      <w:r w:rsidR="00445244">
        <w:rPr>
          <w:rFonts w:asciiTheme="minorHAnsi" w:hAnsiTheme="minorHAnsi" w:cs="Arial"/>
          <w:sz w:val="22"/>
          <w:szCs w:val="22"/>
        </w:rPr>
        <w:t xml:space="preserve">ofert, o którym mowa w pkt. </w:t>
      </w:r>
      <w:r>
        <w:rPr>
          <w:rFonts w:asciiTheme="minorHAnsi" w:hAnsiTheme="minorHAnsi" w:cs="Arial"/>
          <w:sz w:val="22"/>
          <w:szCs w:val="22"/>
        </w:rPr>
        <w:t>11</w:t>
      </w:r>
      <w:r w:rsidR="00445244">
        <w:rPr>
          <w:rFonts w:asciiTheme="minorHAnsi" w:hAnsiTheme="minorHAnsi" w:cs="Arial"/>
          <w:sz w:val="22"/>
          <w:szCs w:val="22"/>
        </w:rPr>
        <w:t xml:space="preserve">.1  </w:t>
      </w:r>
      <w:r w:rsidR="00445244" w:rsidRPr="00445244">
        <w:rPr>
          <w:rFonts w:asciiTheme="minorHAnsi" w:hAnsiTheme="minorHAnsi" w:cs="Arial"/>
          <w:sz w:val="22"/>
          <w:szCs w:val="22"/>
        </w:rPr>
        <w:t>SWZ.</w:t>
      </w:r>
    </w:p>
    <w:p w:rsidR="003B2F3C" w:rsidRDefault="003B2F3C" w:rsidP="007876EC">
      <w:pPr>
        <w:spacing w:line="276" w:lineRule="auto"/>
        <w:jc w:val="both"/>
        <w:rPr>
          <w:rFonts w:ascii="Calibri" w:hAnsi="Calibri" w:cs="Calibri"/>
          <w:b/>
          <w:bCs/>
          <w:kern w:val="2"/>
          <w:sz w:val="22"/>
          <w:lang w:eastAsia="ar-SA"/>
        </w:rPr>
      </w:pPr>
    </w:p>
    <w:p w:rsidR="002F513C" w:rsidRDefault="002F513C" w:rsidP="00F26E0F">
      <w:pPr>
        <w:spacing w:line="276" w:lineRule="auto"/>
        <w:rPr>
          <w:rFonts w:ascii="Calibri" w:hAnsi="Calibri" w:cs="Calibri"/>
          <w:b/>
          <w:bCs/>
          <w:kern w:val="2"/>
          <w:sz w:val="22"/>
          <w:lang w:eastAsia="ar-SA"/>
        </w:rPr>
      </w:pPr>
    </w:p>
    <w:p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12</w:t>
      </w:r>
    </w:p>
    <w:p w:rsidR="001A306D" w:rsidRPr="001D097E" w:rsidRDefault="001D097E" w:rsidP="002F513C">
      <w:pPr>
        <w:shd w:val="clear" w:color="auto" w:fill="F2F2F2" w:themeFill="background1" w:themeFillShade="F2"/>
        <w:spacing w:line="276" w:lineRule="auto"/>
        <w:jc w:val="center"/>
        <w:rPr>
          <w:b/>
          <w:bCs/>
          <w:kern w:val="2"/>
          <w:lang w:eastAsia="ar-SA"/>
        </w:rPr>
      </w:pPr>
      <w:r w:rsidRPr="001D097E">
        <w:rPr>
          <w:b/>
          <w:bCs/>
          <w:kern w:val="2"/>
          <w:lang w:eastAsia="ar-SA"/>
        </w:rPr>
        <w:t>OPIS SPOSOBU OBLICZENIA CENY</w:t>
      </w:r>
    </w:p>
    <w:p w:rsidR="002F513C" w:rsidRDefault="002F513C" w:rsidP="002F513C">
      <w:pPr>
        <w:spacing w:line="276" w:lineRule="auto"/>
        <w:jc w:val="both"/>
        <w:rPr>
          <w:rFonts w:ascii="Calibri" w:hAnsi="Calibri" w:cs="Calibri"/>
          <w:b/>
          <w:bCs/>
          <w:kern w:val="2"/>
          <w:sz w:val="22"/>
          <w:lang w:eastAsia="ar-SA"/>
        </w:rPr>
      </w:pPr>
    </w:p>
    <w:p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12.1</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rsidR="001A306D" w:rsidRPr="001D097E" w:rsidRDefault="001D097E" w:rsidP="002F513C">
      <w:pPr>
        <w:spacing w:line="276" w:lineRule="auto"/>
        <w:jc w:val="both"/>
        <w:rPr>
          <w:rFonts w:ascii="Calibri" w:hAnsi="Calibri" w:cs="Calibri"/>
          <w:bCs/>
          <w:kern w:val="2"/>
          <w:sz w:val="22"/>
          <w:lang w:eastAsia="ar-SA"/>
        </w:rPr>
      </w:pPr>
      <w:r w:rsidRPr="00DD2B50">
        <w:rPr>
          <w:rFonts w:ascii="Calibri" w:hAnsi="Calibri" w:cs="Calibri"/>
          <w:b/>
          <w:bCs/>
          <w:kern w:val="2"/>
          <w:sz w:val="22"/>
          <w:lang w:eastAsia="ar-SA"/>
        </w:rPr>
        <w:t>12.2</w:t>
      </w:r>
      <w:r w:rsidRPr="00DD2B50">
        <w:rPr>
          <w:rFonts w:ascii="Calibri" w:hAnsi="Calibri" w:cs="Calibri"/>
          <w:bCs/>
          <w:kern w:val="2"/>
          <w:sz w:val="22"/>
          <w:lang w:eastAsia="ar-SA"/>
        </w:rPr>
        <w:t xml:space="preserve">. </w:t>
      </w:r>
      <w:r w:rsidR="001A306D" w:rsidRPr="00DD2B50">
        <w:rPr>
          <w:rFonts w:ascii="Calibri" w:hAnsi="Calibri" w:cs="Calibri"/>
          <w:bCs/>
          <w:kern w:val="2"/>
          <w:sz w:val="22"/>
          <w:lang w:eastAsia="ar-SA"/>
        </w:rPr>
        <w:t xml:space="preserve">Cena oferty będzie obliczona z zastosowaniem cen jednostkowych określonych w </w:t>
      </w:r>
      <w:r w:rsidR="003B2F3C" w:rsidRPr="00DD2B50">
        <w:rPr>
          <w:rFonts w:ascii="Calibri" w:hAnsi="Calibri" w:cs="Calibri"/>
          <w:bCs/>
          <w:kern w:val="2"/>
          <w:sz w:val="22"/>
          <w:lang w:eastAsia="ar-SA"/>
        </w:rPr>
        <w:t>Zestawieniu cenowym</w:t>
      </w:r>
      <w:r w:rsidR="00CC3238">
        <w:rPr>
          <w:rFonts w:ascii="Calibri" w:hAnsi="Calibri" w:cs="Calibri"/>
          <w:bCs/>
          <w:kern w:val="2"/>
          <w:sz w:val="22"/>
          <w:lang w:eastAsia="ar-SA"/>
        </w:rPr>
        <w:t xml:space="preserve"> </w:t>
      </w:r>
      <w:r w:rsidR="001A306D" w:rsidRPr="00DD2B50">
        <w:rPr>
          <w:rFonts w:ascii="Calibri" w:hAnsi="Calibri" w:cs="Calibri"/>
          <w:b/>
          <w:bCs/>
          <w:kern w:val="2"/>
          <w:sz w:val="22"/>
          <w:lang w:eastAsia="ar-SA"/>
        </w:rPr>
        <w:t>Załącznik</w:t>
      </w:r>
      <w:r w:rsidR="007F2299">
        <w:rPr>
          <w:rFonts w:ascii="Calibri" w:hAnsi="Calibri" w:cs="Calibri"/>
          <w:b/>
          <w:bCs/>
          <w:kern w:val="2"/>
          <w:sz w:val="22"/>
          <w:lang w:eastAsia="ar-SA"/>
        </w:rPr>
        <w:t xml:space="preserve"> </w:t>
      </w:r>
      <w:r w:rsidR="001A306D" w:rsidRPr="00DD2B50">
        <w:rPr>
          <w:rFonts w:ascii="Calibri" w:hAnsi="Calibri" w:cs="Calibri"/>
          <w:b/>
          <w:bCs/>
          <w:kern w:val="2"/>
          <w:sz w:val="22"/>
          <w:lang w:eastAsia="ar-SA"/>
        </w:rPr>
        <w:t>nr 1 do SWZ</w:t>
      </w:r>
      <w:r w:rsidR="001A306D" w:rsidRPr="00DD2B50">
        <w:rPr>
          <w:rFonts w:ascii="Calibri" w:hAnsi="Calibri" w:cs="Calibri"/>
          <w:bCs/>
          <w:kern w:val="2"/>
          <w:sz w:val="22"/>
          <w:lang w:eastAsia="ar-SA"/>
        </w:rPr>
        <w:t xml:space="preserve"> oraz wartości zawartych w Szczegółowym opisie przedmiotu </w:t>
      </w:r>
      <w:r w:rsidR="001A306D" w:rsidRPr="001D097E">
        <w:rPr>
          <w:rFonts w:ascii="Calibri" w:hAnsi="Calibri" w:cs="Calibri"/>
          <w:bCs/>
          <w:kern w:val="2"/>
          <w:sz w:val="22"/>
          <w:lang w:eastAsia="ar-SA"/>
        </w:rPr>
        <w:t>zamów</w:t>
      </w:r>
      <w:r w:rsidRPr="001D097E">
        <w:rPr>
          <w:rFonts w:ascii="Calibri" w:hAnsi="Calibri" w:cs="Calibri"/>
          <w:bCs/>
          <w:kern w:val="2"/>
          <w:sz w:val="22"/>
          <w:lang w:eastAsia="ar-SA"/>
        </w:rPr>
        <w:t xml:space="preserve">ienia określonym w </w:t>
      </w:r>
      <w:r w:rsidRPr="00956B8E">
        <w:rPr>
          <w:rFonts w:ascii="Calibri" w:hAnsi="Calibri" w:cs="Calibri"/>
          <w:bCs/>
          <w:kern w:val="2"/>
          <w:sz w:val="22"/>
          <w:lang w:eastAsia="ar-SA"/>
        </w:rPr>
        <w:t xml:space="preserve">Rozdziale 4 </w:t>
      </w:r>
      <w:r w:rsidR="001A306D" w:rsidRPr="00956B8E">
        <w:rPr>
          <w:rFonts w:ascii="Calibri" w:hAnsi="Calibri" w:cs="Calibri"/>
          <w:bCs/>
          <w:kern w:val="2"/>
          <w:sz w:val="22"/>
          <w:lang w:eastAsia="ar-SA"/>
        </w:rPr>
        <w:t xml:space="preserve"> SWZ</w:t>
      </w:r>
      <w:r w:rsidR="001A306D" w:rsidRPr="000C6BF1">
        <w:rPr>
          <w:rFonts w:ascii="Calibri" w:hAnsi="Calibri" w:cs="Calibri"/>
          <w:bCs/>
          <w:color w:val="00B050"/>
          <w:kern w:val="2"/>
          <w:sz w:val="22"/>
          <w:lang w:eastAsia="ar-SA"/>
        </w:rPr>
        <w:t>.</w:t>
      </w:r>
    </w:p>
    <w:p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12.3</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podana w ofercie obliczona będzie na zasadach określonych w Formularzu cenowym i będzie obejmować wszystkie koszty i składniki związane z wykonaniem zamówienia oraz warunkami stawianymi przez Zamawiającego, w tym wynikające wprost z Opisu przedmiotu zamówienia, jak również nie ujęte w nim, a bez których nie można wykonać zamówienia.</w:t>
      </w:r>
    </w:p>
    <w:p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12.4</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12.5</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Wykonawca musi przewidzieć wszystkie okoliczności, które mogą wpłynąć na cenę zamówienia.</w:t>
      </w:r>
    </w:p>
    <w:p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12.6</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może być tylko jedna za oferowany przedmiot zamówienia, nie dopuszcza się wariantowości cen.</w:t>
      </w:r>
    </w:p>
    <w:p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12.7</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nie ulega zmianie przez okres ważności oferty (związania ofertą).</w:t>
      </w:r>
    </w:p>
    <w:p w:rsidR="001A306D" w:rsidRPr="00DD2B50"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12.8</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 xml:space="preserve">Cenę za wykonanie przedmiotu zamówienia, należy przedstawić w „Formularzu ofertowym" </w:t>
      </w:r>
      <w:r w:rsidR="001A306D" w:rsidRPr="00DD2B50">
        <w:rPr>
          <w:rFonts w:ascii="Calibri" w:hAnsi="Calibri" w:cs="Calibri"/>
          <w:bCs/>
          <w:kern w:val="2"/>
          <w:sz w:val="22"/>
          <w:lang w:eastAsia="ar-SA"/>
        </w:rPr>
        <w:t xml:space="preserve">stanowiącym </w:t>
      </w:r>
      <w:r w:rsidR="0065178C" w:rsidRPr="00DD2B50">
        <w:rPr>
          <w:rFonts w:ascii="Calibri" w:hAnsi="Calibri" w:cs="Calibri"/>
          <w:b/>
          <w:bCs/>
          <w:kern w:val="2"/>
          <w:sz w:val="22"/>
          <w:lang w:eastAsia="ar-SA"/>
        </w:rPr>
        <w:t xml:space="preserve">Załącznik nr </w:t>
      </w:r>
      <w:r w:rsidR="00956B8E" w:rsidRPr="00DD2B50">
        <w:rPr>
          <w:rFonts w:ascii="Calibri" w:hAnsi="Calibri" w:cs="Calibri"/>
          <w:b/>
          <w:bCs/>
          <w:kern w:val="2"/>
          <w:sz w:val="22"/>
          <w:lang w:eastAsia="ar-SA"/>
        </w:rPr>
        <w:t>2</w:t>
      </w:r>
      <w:r w:rsidR="001A306D" w:rsidRPr="00DD2B50">
        <w:rPr>
          <w:rFonts w:ascii="Calibri" w:hAnsi="Calibri" w:cs="Calibri"/>
          <w:b/>
          <w:bCs/>
          <w:kern w:val="2"/>
          <w:sz w:val="22"/>
          <w:lang w:eastAsia="ar-SA"/>
        </w:rPr>
        <w:t xml:space="preserve"> do SWZ.</w:t>
      </w:r>
    </w:p>
    <w:p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12.9</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Zasady poprawy omyłek rachunkowych:</w:t>
      </w:r>
    </w:p>
    <w:p w:rsidR="001A306D" w:rsidRDefault="001A306D" w:rsidP="00122044">
      <w:pPr>
        <w:pStyle w:val="Akapitzlist"/>
        <w:numPr>
          <w:ilvl w:val="0"/>
          <w:numId w:val="19"/>
        </w:numPr>
        <w:spacing w:line="276" w:lineRule="auto"/>
        <w:jc w:val="both"/>
        <w:rPr>
          <w:rFonts w:ascii="Calibri" w:hAnsi="Calibri" w:cs="Calibri"/>
          <w:bCs/>
          <w:kern w:val="2"/>
          <w:sz w:val="22"/>
          <w:lang w:eastAsia="ar-SA"/>
        </w:rPr>
      </w:pPr>
      <w:r>
        <w:rPr>
          <w:rFonts w:ascii="Calibri" w:hAnsi="Calibri" w:cs="Calibri"/>
          <w:bCs/>
          <w:kern w:val="2"/>
          <w:sz w:val="22"/>
          <w:lang w:eastAsia="ar-SA"/>
        </w:rPr>
        <w:lastRenderedPageBreak/>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p>
    <w:p w:rsidR="001A306D" w:rsidRDefault="001A306D" w:rsidP="00122044">
      <w:pPr>
        <w:pStyle w:val="Akapitzlist"/>
        <w:numPr>
          <w:ilvl w:val="0"/>
          <w:numId w:val="19"/>
        </w:numPr>
        <w:spacing w:line="276" w:lineRule="auto"/>
        <w:jc w:val="both"/>
        <w:rPr>
          <w:rFonts w:ascii="Calibri" w:hAnsi="Calibri" w:cs="Calibri"/>
          <w:bCs/>
          <w:kern w:val="2"/>
          <w:sz w:val="22"/>
          <w:lang w:eastAsia="ar-SA"/>
        </w:rPr>
      </w:pPr>
      <w:r>
        <w:rPr>
          <w:rFonts w:ascii="Calibri" w:hAnsi="Calibri" w:cs="Calibri"/>
          <w:bCs/>
          <w:kern w:val="2"/>
          <w:sz w:val="22"/>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rsidR="002F513C" w:rsidRPr="00FE7AD5" w:rsidRDefault="001A306D" w:rsidP="007F2299">
      <w:pPr>
        <w:pStyle w:val="Akapitzlist"/>
        <w:numPr>
          <w:ilvl w:val="0"/>
          <w:numId w:val="19"/>
        </w:numPr>
        <w:spacing w:line="276" w:lineRule="auto"/>
        <w:jc w:val="both"/>
        <w:rPr>
          <w:rFonts w:ascii="Calibri" w:hAnsi="Calibri" w:cs="Calibri"/>
          <w:bCs/>
          <w:kern w:val="2"/>
          <w:sz w:val="22"/>
          <w:lang w:eastAsia="ar-SA"/>
        </w:rPr>
      </w:pPr>
      <w:r w:rsidRPr="00FE7AD5">
        <w:rPr>
          <w:rFonts w:ascii="Calibri" w:hAnsi="Calibri" w:cs="Calibri"/>
          <w:bCs/>
          <w:kern w:val="2"/>
          <w:sz w:val="22"/>
          <w:lang w:eastAsia="ar-SA"/>
        </w:rPr>
        <w:t>W przypadku sumowania cen za poszczególne części zamówienia, jeżeli obliczona cena nie odpowiada sumie cen za części zamówienia, przyjmuje się, że prawidłowo podano ceny za części zamówienia.</w:t>
      </w:r>
    </w:p>
    <w:p w:rsidR="002F513C" w:rsidRDefault="002F513C" w:rsidP="001A306D">
      <w:pPr>
        <w:spacing w:line="276" w:lineRule="auto"/>
        <w:rPr>
          <w:rFonts w:ascii="Calibri" w:hAnsi="Calibri" w:cs="Calibri"/>
          <w:bCs/>
          <w:kern w:val="2"/>
          <w:sz w:val="22"/>
          <w:lang w:eastAsia="ar-SA"/>
        </w:rPr>
      </w:pPr>
    </w:p>
    <w:p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13</w:t>
      </w:r>
    </w:p>
    <w:p w:rsidR="001A306D" w:rsidRPr="001D097E" w:rsidRDefault="001D097E" w:rsidP="002F513C">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OPIS KRYTERIÓW, KTÓRYMI ZAMAWIAJĄCY BĘDZIE SIĘ KIEROWAŁ PRZY WYBORZE OFERTY,</w:t>
      </w:r>
    </w:p>
    <w:p w:rsidR="001A306D" w:rsidRPr="001D097E" w:rsidRDefault="001D097E" w:rsidP="002F513C">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WRAZ Z PODANIEM WAG TYCH KRYTERIÓW I SPOSOBU OCENY OFERT</w:t>
      </w:r>
    </w:p>
    <w:p w:rsidR="006F0EAA" w:rsidRDefault="006F0EAA" w:rsidP="001D097E">
      <w:pPr>
        <w:spacing w:line="276" w:lineRule="auto"/>
        <w:ind w:left="360"/>
        <w:jc w:val="both"/>
        <w:rPr>
          <w:rFonts w:ascii="Calibri" w:hAnsi="Calibri" w:cs="Calibri"/>
          <w:bCs/>
          <w:kern w:val="2"/>
          <w:sz w:val="22"/>
          <w:lang w:eastAsia="ar-SA"/>
        </w:rPr>
      </w:pPr>
    </w:p>
    <w:p w:rsidR="001A7B79" w:rsidRDefault="001A7B79" w:rsidP="006F0EAA">
      <w:pPr>
        <w:spacing w:line="276" w:lineRule="auto"/>
        <w:rPr>
          <w:rFonts w:ascii="Calibri" w:hAnsi="Calibri" w:cs="Calibri"/>
          <w:b/>
          <w:bCs/>
          <w:kern w:val="2"/>
          <w:sz w:val="22"/>
          <w:lang w:eastAsia="ar-SA"/>
        </w:rPr>
      </w:pPr>
    </w:p>
    <w:p w:rsidR="001A306D" w:rsidRPr="001D097E" w:rsidRDefault="001D097E" w:rsidP="006F0EAA">
      <w:pPr>
        <w:spacing w:line="276" w:lineRule="auto"/>
        <w:rPr>
          <w:rFonts w:ascii="Calibri" w:hAnsi="Calibri" w:cs="Calibri"/>
          <w:bCs/>
          <w:kern w:val="2"/>
          <w:sz w:val="22"/>
          <w:lang w:eastAsia="ar-SA"/>
        </w:rPr>
      </w:pPr>
      <w:r w:rsidRPr="006F0EAA">
        <w:rPr>
          <w:rFonts w:ascii="Calibri" w:hAnsi="Calibri" w:cs="Calibri"/>
          <w:b/>
          <w:bCs/>
          <w:kern w:val="2"/>
          <w:sz w:val="22"/>
          <w:lang w:eastAsia="ar-SA"/>
        </w:rPr>
        <w:t>13.1</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 xml:space="preserve">Wybór oferty zostanie dokonany w oparciu o kryterium: </w:t>
      </w:r>
      <w:r w:rsidR="001A306D" w:rsidRPr="001D097E">
        <w:rPr>
          <w:rFonts w:ascii="Calibri" w:hAnsi="Calibri" w:cs="Calibri"/>
          <w:bCs/>
          <w:kern w:val="2"/>
          <w:sz w:val="22"/>
          <w:u w:val="single"/>
          <w:lang w:eastAsia="ar-SA"/>
        </w:rPr>
        <w:t>CENA – 100%.</w:t>
      </w:r>
    </w:p>
    <w:p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13.2</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1A306D"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13.3</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1A7B79" w:rsidRPr="001D097E" w:rsidRDefault="001A7B79" w:rsidP="006F0EAA">
      <w:pPr>
        <w:spacing w:line="276" w:lineRule="auto"/>
        <w:jc w:val="both"/>
        <w:rPr>
          <w:rFonts w:ascii="Calibri" w:hAnsi="Calibri" w:cs="Calibri"/>
          <w:bCs/>
          <w:kern w:val="2"/>
          <w:sz w:val="22"/>
          <w:lang w:eastAsia="ar-SA"/>
        </w:rPr>
      </w:pPr>
    </w:p>
    <w:p w:rsidR="001A306D" w:rsidRDefault="001A306D" w:rsidP="001A306D">
      <w:pPr>
        <w:spacing w:line="276" w:lineRule="auto"/>
        <w:rPr>
          <w:rFonts w:ascii="Calibri" w:hAnsi="Calibri" w:cs="Calibri"/>
          <w:bCs/>
          <w:kern w:val="2"/>
          <w:sz w:val="22"/>
          <w:lang w:eastAsia="ar-SA"/>
        </w:rPr>
      </w:pPr>
    </w:p>
    <w:p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14</w:t>
      </w:r>
    </w:p>
    <w:p w:rsidR="001A306D" w:rsidRPr="001D097E" w:rsidRDefault="001D097E" w:rsidP="006F0EAA">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 xml:space="preserve">INFORMACJA O FORMALNOŚCIACH, JAKIE POWINNY ZOSTAĆ DOPEŁNIONE PO WYBORZE </w:t>
      </w:r>
    </w:p>
    <w:p w:rsidR="001A306D" w:rsidRPr="001D097E" w:rsidRDefault="001D097E" w:rsidP="006F0EAA">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 xml:space="preserve"> OFERTY W CELU ZAWARCIA UMOWY W SPRAWIE ZAMÓWIENIA PUBLICZNEGO</w:t>
      </w:r>
    </w:p>
    <w:p w:rsidR="006F0EAA" w:rsidRDefault="006F0EAA" w:rsidP="006F0EAA">
      <w:pPr>
        <w:spacing w:line="276" w:lineRule="auto"/>
        <w:jc w:val="both"/>
        <w:rPr>
          <w:rFonts w:ascii="Calibri" w:hAnsi="Calibri" w:cs="Calibri"/>
          <w:bCs/>
          <w:kern w:val="2"/>
          <w:sz w:val="22"/>
          <w:lang w:eastAsia="ar-SA"/>
        </w:rPr>
      </w:pPr>
    </w:p>
    <w:p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14.1</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Zamawiający podpisze umowę z Wykonawcą, który przedłoży najkorzystniejszą ofertę.</w:t>
      </w:r>
    </w:p>
    <w:p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14.2</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F26E0F" w:rsidRDefault="001A306D" w:rsidP="00122044">
      <w:pPr>
        <w:pStyle w:val="Akapitzlist"/>
        <w:numPr>
          <w:ilvl w:val="0"/>
          <w:numId w:val="22"/>
        </w:numPr>
        <w:spacing w:line="276" w:lineRule="auto"/>
        <w:jc w:val="both"/>
        <w:rPr>
          <w:rFonts w:ascii="Calibri" w:hAnsi="Calibri" w:cs="Calibri"/>
          <w:bCs/>
          <w:kern w:val="2"/>
          <w:sz w:val="22"/>
          <w:lang w:eastAsia="ar-SA"/>
        </w:rPr>
      </w:pPr>
      <w:r w:rsidRPr="00F26E0F">
        <w:rPr>
          <w:rFonts w:ascii="Calibri" w:hAnsi="Calibri" w:cs="Calibri"/>
          <w:bCs/>
          <w:kern w:val="2"/>
          <w:sz w:val="22"/>
          <w:lang w:eastAsia="ar-SA"/>
        </w:rPr>
        <w:t>Umowa zostanie zawarta</w:t>
      </w:r>
      <w:r w:rsidR="00F26E0F">
        <w:rPr>
          <w:rFonts w:ascii="Calibri" w:hAnsi="Calibri" w:cs="Calibri"/>
          <w:bCs/>
          <w:kern w:val="2"/>
          <w:sz w:val="22"/>
          <w:lang w:eastAsia="ar-SA"/>
        </w:rPr>
        <w:t xml:space="preserve"> z uwzględnieniem art. 577 </w:t>
      </w:r>
    </w:p>
    <w:p w:rsidR="001A306D" w:rsidRPr="00F26E0F" w:rsidRDefault="00F26E0F" w:rsidP="00F26E0F">
      <w:pPr>
        <w:pStyle w:val="Akapitzlist"/>
        <w:spacing w:line="276" w:lineRule="auto"/>
        <w:ind w:left="1080"/>
        <w:jc w:val="both"/>
        <w:rPr>
          <w:rFonts w:ascii="Calibri" w:hAnsi="Calibri" w:cs="Calibri"/>
          <w:bCs/>
          <w:kern w:val="2"/>
          <w:sz w:val="22"/>
          <w:lang w:eastAsia="ar-SA"/>
        </w:rPr>
      </w:pPr>
      <w:r>
        <w:rPr>
          <w:rFonts w:ascii="Calibri" w:hAnsi="Calibri" w:cs="Calibri"/>
          <w:bCs/>
          <w:kern w:val="2"/>
          <w:sz w:val="22"/>
          <w:lang w:eastAsia="ar-SA"/>
        </w:rPr>
        <w:t>-</w:t>
      </w:r>
      <w:r w:rsidR="001A306D" w:rsidRPr="00F26E0F">
        <w:rPr>
          <w:rFonts w:ascii="Calibri" w:hAnsi="Calibri" w:cs="Calibri"/>
          <w:bCs/>
          <w:kern w:val="2"/>
          <w:sz w:val="22"/>
          <w:lang w:eastAsia="ar-SA"/>
        </w:rPr>
        <w:t>W terminie 5 dni od dnia przesłania zawiadomienia o wyborze najkorzystniejszej oferty, jeżeli zawiadomienie to zostało przesłane przy użyciu środków komunikacji elektronicznej, lub</w:t>
      </w:r>
    </w:p>
    <w:p w:rsidR="001A306D" w:rsidRDefault="00F26E0F" w:rsidP="00F26E0F">
      <w:pPr>
        <w:pStyle w:val="Akapitzlist"/>
        <w:spacing w:line="276" w:lineRule="auto"/>
        <w:ind w:left="1080"/>
        <w:jc w:val="both"/>
        <w:rPr>
          <w:rFonts w:ascii="Calibri" w:hAnsi="Calibri" w:cs="Calibri"/>
          <w:bCs/>
          <w:kern w:val="2"/>
          <w:sz w:val="22"/>
          <w:lang w:eastAsia="ar-SA"/>
        </w:rPr>
      </w:pPr>
      <w:r>
        <w:rPr>
          <w:rFonts w:ascii="Calibri" w:hAnsi="Calibri" w:cs="Calibri"/>
          <w:bCs/>
          <w:kern w:val="2"/>
          <w:sz w:val="22"/>
          <w:lang w:eastAsia="ar-SA"/>
        </w:rPr>
        <w:lastRenderedPageBreak/>
        <w:t>-</w:t>
      </w:r>
      <w:r w:rsidR="001A306D">
        <w:rPr>
          <w:rFonts w:ascii="Calibri" w:hAnsi="Calibri" w:cs="Calibri"/>
          <w:bCs/>
          <w:kern w:val="2"/>
          <w:sz w:val="22"/>
          <w:lang w:eastAsia="ar-SA"/>
        </w:rPr>
        <w:t>W terminie 10 dni od dnia przesłania zawiadomienia o wyborze najkorzystniejszej oferty, jeżeli zostało przesłane w inny sposób,</w:t>
      </w:r>
    </w:p>
    <w:p w:rsidR="001A306D" w:rsidRDefault="00F26E0F" w:rsidP="00F26E0F">
      <w:pPr>
        <w:pStyle w:val="Akapitzlist"/>
        <w:spacing w:line="276" w:lineRule="auto"/>
        <w:ind w:left="1080"/>
        <w:jc w:val="both"/>
        <w:rPr>
          <w:rFonts w:ascii="Calibri" w:hAnsi="Calibri" w:cs="Calibri"/>
          <w:bCs/>
          <w:kern w:val="2"/>
          <w:sz w:val="22"/>
          <w:lang w:eastAsia="ar-SA"/>
        </w:rPr>
      </w:pPr>
      <w:r>
        <w:rPr>
          <w:rFonts w:ascii="Calibri" w:hAnsi="Calibri" w:cs="Calibri"/>
          <w:bCs/>
          <w:kern w:val="2"/>
          <w:sz w:val="22"/>
          <w:lang w:eastAsia="ar-SA"/>
        </w:rPr>
        <w:t>-</w:t>
      </w:r>
      <w:r w:rsidR="001A306D">
        <w:rPr>
          <w:rFonts w:ascii="Calibri" w:hAnsi="Calibri" w:cs="Calibri"/>
          <w:bCs/>
          <w:kern w:val="2"/>
          <w:sz w:val="22"/>
          <w:lang w:eastAsia="ar-SA"/>
        </w:rPr>
        <w:t>W przypadku gdy, w postępowaniu złożona została tylko jedna oferta możliwe jest zawarcie umowy przed upływem ww. terminów.</w:t>
      </w:r>
    </w:p>
    <w:p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14.3</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Przed zawarciem Umowy wybrany Wykonawca zobowiązany jest dostarczyć na żądanie Zamawiającego następujące dokumenty:</w:t>
      </w:r>
    </w:p>
    <w:p w:rsidR="001A306D" w:rsidRDefault="001A306D" w:rsidP="00122044">
      <w:pPr>
        <w:pStyle w:val="Akapitzlist"/>
        <w:numPr>
          <w:ilvl w:val="0"/>
          <w:numId w:val="23"/>
        </w:numPr>
        <w:spacing w:line="276" w:lineRule="auto"/>
        <w:jc w:val="both"/>
        <w:rPr>
          <w:rFonts w:ascii="Calibri" w:hAnsi="Calibri" w:cs="Calibri"/>
          <w:bCs/>
          <w:kern w:val="2"/>
          <w:sz w:val="22"/>
          <w:lang w:eastAsia="ar-SA"/>
        </w:rPr>
      </w:pPr>
      <w:r>
        <w:rPr>
          <w:rFonts w:ascii="Calibri" w:hAnsi="Calibri" w:cs="Calibri"/>
          <w:bCs/>
          <w:kern w:val="2"/>
          <w:sz w:val="22"/>
          <w:lang w:eastAsia="ar-SA"/>
        </w:rPr>
        <w:t>Podpisaną umowę z  OSD na świadczenie usług dystrybucji energii elektrycznej na okres co najmniej trwania realizacji niniejszego zamówienia - jeśli nie jest właścicielem sieci;</w:t>
      </w:r>
    </w:p>
    <w:p w:rsidR="001A306D" w:rsidRDefault="001A306D" w:rsidP="00122044">
      <w:pPr>
        <w:pStyle w:val="Akapitzlist"/>
        <w:numPr>
          <w:ilvl w:val="0"/>
          <w:numId w:val="23"/>
        </w:numPr>
        <w:spacing w:line="276" w:lineRule="auto"/>
        <w:jc w:val="both"/>
        <w:rPr>
          <w:rFonts w:ascii="Calibri" w:hAnsi="Calibri" w:cs="Calibri"/>
          <w:bCs/>
          <w:kern w:val="2"/>
          <w:sz w:val="22"/>
          <w:lang w:eastAsia="ar-SA"/>
        </w:rPr>
      </w:pPr>
      <w:r>
        <w:rPr>
          <w:rFonts w:ascii="Calibri" w:hAnsi="Calibri" w:cs="Calibri"/>
          <w:bCs/>
          <w:kern w:val="2"/>
          <w:sz w:val="22"/>
          <w:lang w:eastAsia="ar-SA"/>
        </w:rPr>
        <w:t>Umowę (np. konsorcjum, spółki cywilnej, joint venture) regulującej współpracę wspólnych Wykonawców, podpisanej przez wszystkich Wykonawców, przy czym umowa powinna stwierdzać upoważnienie dla lidera do dokonywania wszelkich rozliczeń z Zamawiającym.</w:t>
      </w:r>
    </w:p>
    <w:p w:rsidR="001A306D" w:rsidRDefault="001D097E" w:rsidP="00FE7AD5">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14.4</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Nie wywiązanie się z ww. obowiązku będzie stanowić podstawę do odmowy zawarcia z Wykonawcą umowy, z przyczyn leżących po jego stronie.</w:t>
      </w:r>
    </w:p>
    <w:p w:rsidR="001A7B79" w:rsidRDefault="001A7B79" w:rsidP="00FE7AD5">
      <w:pPr>
        <w:spacing w:line="276" w:lineRule="auto"/>
        <w:jc w:val="both"/>
        <w:rPr>
          <w:rFonts w:ascii="Calibri" w:hAnsi="Calibri" w:cs="Calibri"/>
          <w:b/>
          <w:bCs/>
          <w:kern w:val="2"/>
          <w:sz w:val="22"/>
          <w:lang w:eastAsia="ar-SA"/>
        </w:rPr>
      </w:pPr>
    </w:p>
    <w:p w:rsidR="006F0EAA" w:rsidRDefault="006F0EAA" w:rsidP="001A306D">
      <w:pPr>
        <w:spacing w:line="276" w:lineRule="auto"/>
        <w:rPr>
          <w:rFonts w:ascii="Calibri" w:hAnsi="Calibri" w:cs="Calibri"/>
          <w:b/>
          <w:bCs/>
          <w:kern w:val="2"/>
          <w:sz w:val="22"/>
          <w:lang w:eastAsia="ar-SA"/>
        </w:rPr>
      </w:pPr>
    </w:p>
    <w:p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15</w:t>
      </w:r>
    </w:p>
    <w:p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WYMAGANIA DOTYCZĄCE ZABEZPIECZENIA NALEŻYTEGO WYKONANIA UMOWY</w:t>
      </w:r>
    </w:p>
    <w:p w:rsidR="006F0EAA" w:rsidRDefault="006F0EAA" w:rsidP="001A306D">
      <w:pPr>
        <w:spacing w:line="276" w:lineRule="auto"/>
        <w:jc w:val="both"/>
        <w:rPr>
          <w:rFonts w:ascii="Calibri" w:eastAsia="Calibri" w:hAnsi="Calibri" w:cs="Calibri"/>
          <w:color w:val="00000A"/>
          <w:sz w:val="22"/>
          <w:szCs w:val="22"/>
          <w:lang w:eastAsia="en-US"/>
        </w:rPr>
      </w:pPr>
    </w:p>
    <w:p w:rsidR="001A306D" w:rsidRDefault="001A306D" w:rsidP="001A306D">
      <w:pPr>
        <w:spacing w:line="276" w:lineRule="auto"/>
        <w:jc w:val="both"/>
        <w:rPr>
          <w:rFonts w:ascii="Calibri" w:eastAsia="Calibri" w:hAnsi="Calibri" w:cs="Calibri"/>
          <w:color w:val="00000A"/>
          <w:sz w:val="22"/>
          <w:szCs w:val="22"/>
          <w:lang w:eastAsia="en-US"/>
        </w:rPr>
      </w:pPr>
      <w:r>
        <w:rPr>
          <w:rFonts w:ascii="Calibri" w:eastAsia="Calibri" w:hAnsi="Calibri" w:cs="Calibri"/>
          <w:color w:val="00000A"/>
          <w:sz w:val="22"/>
          <w:szCs w:val="22"/>
          <w:lang w:eastAsia="en-US"/>
        </w:rPr>
        <w:t>Zamawiający nie przewiduje wniesienie zabezpieczenia należytego wykonania umowy.</w:t>
      </w:r>
    </w:p>
    <w:p w:rsidR="009079B9" w:rsidRDefault="009079B9" w:rsidP="001A306D">
      <w:pPr>
        <w:spacing w:line="276" w:lineRule="auto"/>
        <w:jc w:val="both"/>
        <w:rPr>
          <w:rFonts w:ascii="Calibri" w:hAnsi="Calibri" w:cs="Calibri"/>
          <w:bCs/>
          <w:kern w:val="2"/>
          <w:sz w:val="22"/>
          <w:lang w:eastAsia="ar-SA"/>
        </w:rPr>
      </w:pPr>
    </w:p>
    <w:p w:rsidR="008B7463" w:rsidRDefault="008B7463" w:rsidP="0065178C">
      <w:pPr>
        <w:spacing w:line="276" w:lineRule="auto"/>
        <w:rPr>
          <w:rFonts w:ascii="Calibri" w:hAnsi="Calibri" w:cs="Calibri"/>
          <w:b/>
          <w:bCs/>
          <w:kern w:val="2"/>
          <w:sz w:val="22"/>
          <w:lang w:eastAsia="ar-SA"/>
        </w:rPr>
      </w:pPr>
    </w:p>
    <w:p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16</w:t>
      </w:r>
    </w:p>
    <w:p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 xml:space="preserve">ISTOTNE DLA STRON POSTANOWIENIA, KTÓRE ZOSTANĄ WPROWADZONE DO TREŚCI </w:t>
      </w:r>
    </w:p>
    <w:p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 xml:space="preserve"> ZAWIERANEJ UMOWY</w:t>
      </w:r>
    </w:p>
    <w:p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16.1.</w:t>
      </w:r>
      <w:r w:rsidR="001A306D" w:rsidRPr="001D097E">
        <w:rPr>
          <w:rFonts w:ascii="Calibri" w:hAnsi="Calibri" w:cs="Calibri"/>
          <w:bCs/>
          <w:kern w:val="2"/>
          <w:sz w:val="22"/>
          <w:lang w:eastAsia="ar-SA"/>
        </w:rPr>
        <w:t xml:space="preserve">Umowa w sprawie realizacji zamówienia publicznego zawarta zostanie z uwzględnieniem postanowień wynikających z treści niniejszej specyfikacji, danych zawartych w ofercie oraz postanowień określonych we Wzorach umowy, stanowiącymi odpowiednio </w:t>
      </w:r>
      <w:r w:rsidR="008B7463" w:rsidRPr="001D097E">
        <w:rPr>
          <w:rFonts w:ascii="Calibri" w:hAnsi="Calibri" w:cs="Calibri"/>
          <w:b/>
          <w:bCs/>
          <w:kern w:val="2"/>
          <w:sz w:val="22"/>
          <w:lang w:eastAsia="ar-SA"/>
        </w:rPr>
        <w:t>Zał</w:t>
      </w:r>
      <w:r w:rsidR="003E401A" w:rsidRPr="001D097E">
        <w:rPr>
          <w:rFonts w:ascii="Calibri" w:hAnsi="Calibri" w:cs="Calibri"/>
          <w:b/>
          <w:bCs/>
          <w:kern w:val="2"/>
          <w:sz w:val="22"/>
          <w:lang w:eastAsia="ar-SA"/>
        </w:rPr>
        <w:t xml:space="preserve">ączniki nr </w:t>
      </w:r>
      <w:r w:rsidR="001A306D" w:rsidRPr="001D097E">
        <w:rPr>
          <w:rFonts w:ascii="Calibri" w:hAnsi="Calibri" w:cs="Calibri"/>
          <w:b/>
          <w:bCs/>
          <w:kern w:val="2"/>
          <w:sz w:val="22"/>
          <w:lang w:eastAsia="ar-SA"/>
        </w:rPr>
        <w:t xml:space="preserve"> do SWZ.</w:t>
      </w:r>
    </w:p>
    <w:p w:rsidR="001A306D"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16.2</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 przypadku okoliczności wymienionych w a</w:t>
      </w:r>
      <w:r w:rsidR="00973C21" w:rsidRPr="001D097E">
        <w:rPr>
          <w:rFonts w:ascii="Calibri" w:hAnsi="Calibri" w:cs="Calibri"/>
          <w:bCs/>
          <w:kern w:val="2"/>
          <w:sz w:val="22"/>
          <w:lang w:eastAsia="ar-SA"/>
        </w:rPr>
        <w:t>rt. 456</w:t>
      </w:r>
      <w:r w:rsidR="001A306D" w:rsidRPr="001D097E">
        <w:rPr>
          <w:rFonts w:ascii="Calibri" w:hAnsi="Calibri" w:cs="Calibri"/>
          <w:bCs/>
          <w:kern w:val="2"/>
          <w:sz w:val="22"/>
          <w:lang w:eastAsia="ar-SA"/>
        </w:rPr>
        <w:t xml:space="preserve"> Pzp Zamawiający może odstąpić od umowy w terminie 30 dni od powzięcia wiadomości o wskaza</w:t>
      </w:r>
      <w:r w:rsidR="0054190E" w:rsidRPr="001D097E">
        <w:rPr>
          <w:rFonts w:ascii="Calibri" w:hAnsi="Calibri" w:cs="Calibri"/>
          <w:bCs/>
          <w:kern w:val="2"/>
          <w:sz w:val="22"/>
          <w:lang w:eastAsia="ar-SA"/>
        </w:rPr>
        <w:t xml:space="preserve">nych okolicznościach. </w:t>
      </w:r>
    </w:p>
    <w:p w:rsidR="00FE7AD5" w:rsidRPr="001D097E" w:rsidRDefault="00FE7AD5" w:rsidP="006F0EAA">
      <w:pPr>
        <w:spacing w:line="276" w:lineRule="auto"/>
        <w:jc w:val="both"/>
        <w:rPr>
          <w:rFonts w:ascii="Calibri" w:hAnsi="Calibri" w:cs="Calibri"/>
          <w:bCs/>
          <w:kern w:val="2"/>
          <w:sz w:val="22"/>
          <w:lang w:eastAsia="ar-SA"/>
        </w:rPr>
      </w:pPr>
    </w:p>
    <w:p w:rsidR="001A306D" w:rsidRDefault="001A306D" w:rsidP="001A306D">
      <w:pPr>
        <w:spacing w:line="276" w:lineRule="auto"/>
        <w:rPr>
          <w:rFonts w:ascii="Calibri" w:hAnsi="Calibri" w:cs="Calibri"/>
          <w:bCs/>
          <w:kern w:val="2"/>
          <w:sz w:val="22"/>
          <w:lang w:eastAsia="ar-SA"/>
        </w:rPr>
      </w:pPr>
    </w:p>
    <w:p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17</w:t>
      </w:r>
    </w:p>
    <w:p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POUCZENIE O ŚRODKACH OCHRONY PRAWNEJ</w:t>
      </w:r>
    </w:p>
    <w:p w:rsidR="006F0EAA" w:rsidRDefault="006F0EAA" w:rsidP="001A306D">
      <w:pPr>
        <w:suppressAutoHyphens/>
        <w:spacing w:line="276" w:lineRule="auto"/>
        <w:rPr>
          <w:rFonts w:ascii="Calibri" w:hAnsi="Calibri" w:cs="Calibri"/>
          <w:bCs/>
          <w:kern w:val="2"/>
          <w:sz w:val="22"/>
          <w:lang w:eastAsia="ar-SA"/>
        </w:rPr>
      </w:pPr>
    </w:p>
    <w:p w:rsidR="001A306D" w:rsidRDefault="001A306D" w:rsidP="001A306D">
      <w:pPr>
        <w:suppressAutoHyphens/>
        <w:spacing w:line="276" w:lineRule="auto"/>
        <w:rPr>
          <w:rFonts w:ascii="Calibri" w:hAnsi="Calibri" w:cs="Calibri"/>
          <w:bCs/>
          <w:kern w:val="2"/>
          <w:sz w:val="22"/>
          <w:lang w:eastAsia="ar-SA"/>
        </w:rPr>
      </w:pPr>
      <w:r>
        <w:rPr>
          <w:rFonts w:ascii="Calibri" w:hAnsi="Calibri" w:cs="Calibri"/>
          <w:bCs/>
          <w:kern w:val="2"/>
          <w:sz w:val="22"/>
          <w:lang w:eastAsia="ar-SA"/>
        </w:rPr>
        <w:t>Informacje dotyczące środków ochrony</w:t>
      </w:r>
      <w:r w:rsidR="0054190E">
        <w:rPr>
          <w:rFonts w:ascii="Calibri" w:hAnsi="Calibri" w:cs="Calibri"/>
          <w:bCs/>
          <w:kern w:val="2"/>
          <w:sz w:val="22"/>
          <w:lang w:eastAsia="ar-SA"/>
        </w:rPr>
        <w:t xml:space="preserve"> prawnej znajdują się w Dziale </w:t>
      </w:r>
      <w:r>
        <w:rPr>
          <w:rFonts w:ascii="Calibri" w:hAnsi="Calibri" w:cs="Calibri"/>
          <w:bCs/>
          <w:kern w:val="2"/>
          <w:sz w:val="22"/>
          <w:lang w:eastAsia="ar-SA"/>
        </w:rPr>
        <w:t>I</w:t>
      </w:r>
      <w:r w:rsidR="0054190E">
        <w:rPr>
          <w:rFonts w:ascii="Calibri" w:hAnsi="Calibri" w:cs="Calibri"/>
          <w:bCs/>
          <w:kern w:val="2"/>
          <w:sz w:val="22"/>
          <w:lang w:eastAsia="ar-SA"/>
        </w:rPr>
        <w:t>X</w:t>
      </w:r>
      <w:r>
        <w:rPr>
          <w:rFonts w:ascii="Calibri" w:hAnsi="Calibri" w:cs="Calibri"/>
          <w:bCs/>
          <w:kern w:val="2"/>
          <w:sz w:val="22"/>
          <w:lang w:eastAsia="ar-SA"/>
        </w:rPr>
        <w:t xml:space="preserve"> Pzp „Środki ochrony prawnej", art. </w:t>
      </w:r>
      <w:r w:rsidR="0054190E">
        <w:rPr>
          <w:rFonts w:ascii="Calibri" w:hAnsi="Calibri" w:cs="Calibri"/>
          <w:bCs/>
          <w:kern w:val="2"/>
          <w:sz w:val="22"/>
          <w:lang w:eastAsia="ar-SA"/>
        </w:rPr>
        <w:t xml:space="preserve">505 </w:t>
      </w:r>
    </w:p>
    <w:p w:rsidR="001A7B79" w:rsidRDefault="001A7B79" w:rsidP="001A306D">
      <w:pPr>
        <w:suppressAutoHyphens/>
        <w:spacing w:line="276" w:lineRule="auto"/>
        <w:rPr>
          <w:rFonts w:ascii="Calibri" w:hAnsi="Calibri" w:cs="Calibri"/>
          <w:bCs/>
          <w:kern w:val="2"/>
          <w:sz w:val="22"/>
          <w:lang w:eastAsia="ar-SA"/>
        </w:rPr>
      </w:pPr>
    </w:p>
    <w:p w:rsidR="001A7B79" w:rsidRDefault="001A7B79" w:rsidP="001A306D">
      <w:pPr>
        <w:suppressAutoHyphens/>
        <w:spacing w:line="276" w:lineRule="auto"/>
        <w:rPr>
          <w:rFonts w:ascii="Calibri" w:hAnsi="Calibri" w:cs="Calibri"/>
          <w:bCs/>
          <w:kern w:val="2"/>
          <w:sz w:val="22"/>
          <w:lang w:eastAsia="ar-SA"/>
        </w:rPr>
      </w:pPr>
    </w:p>
    <w:p w:rsidR="001A7B79" w:rsidRDefault="001A7B79" w:rsidP="001A306D">
      <w:pPr>
        <w:suppressAutoHyphens/>
        <w:spacing w:line="276" w:lineRule="auto"/>
        <w:rPr>
          <w:rFonts w:ascii="Calibri" w:hAnsi="Calibri" w:cs="Calibri"/>
          <w:bCs/>
          <w:kern w:val="2"/>
          <w:sz w:val="22"/>
          <w:lang w:eastAsia="ar-SA"/>
        </w:rPr>
      </w:pPr>
    </w:p>
    <w:p w:rsidR="001A306D" w:rsidRDefault="001A306D" w:rsidP="001A306D">
      <w:pPr>
        <w:spacing w:line="276" w:lineRule="auto"/>
        <w:rPr>
          <w:rFonts w:ascii="Calibri" w:hAnsi="Calibri" w:cs="Calibri"/>
          <w:bCs/>
          <w:kern w:val="2"/>
          <w:sz w:val="22"/>
          <w:lang w:eastAsia="ar-SA"/>
        </w:rPr>
      </w:pPr>
    </w:p>
    <w:p w:rsidR="001A306D" w:rsidRPr="004E6ED0" w:rsidRDefault="001D097E" w:rsidP="004E6ED0">
      <w:pPr>
        <w:shd w:val="clear" w:color="auto" w:fill="F2F2F2" w:themeFill="background1" w:themeFillShade="F2"/>
        <w:spacing w:line="276" w:lineRule="auto"/>
        <w:jc w:val="center"/>
        <w:rPr>
          <w:rFonts w:asciiTheme="majorHAnsi" w:hAnsiTheme="majorHAnsi" w:cs="Calibri"/>
          <w:b/>
          <w:bCs/>
          <w:kern w:val="2"/>
          <w:u w:val="single"/>
          <w:lang w:eastAsia="ar-SA"/>
        </w:rPr>
      </w:pPr>
      <w:r w:rsidRPr="004E6ED0">
        <w:rPr>
          <w:rFonts w:asciiTheme="majorHAnsi" w:hAnsiTheme="majorHAnsi" w:cs="Calibri"/>
          <w:b/>
          <w:bCs/>
          <w:kern w:val="2"/>
          <w:u w:val="single"/>
          <w:lang w:eastAsia="ar-SA"/>
        </w:rPr>
        <w:t>ROZDZIAŁ 18</w:t>
      </w:r>
    </w:p>
    <w:p w:rsidR="001A306D" w:rsidRPr="004E6ED0" w:rsidRDefault="004E6ED0" w:rsidP="006F0EAA">
      <w:pPr>
        <w:shd w:val="clear" w:color="auto" w:fill="F2F2F2" w:themeFill="background1" w:themeFillShade="F2"/>
        <w:spacing w:line="276" w:lineRule="auto"/>
        <w:jc w:val="center"/>
        <w:rPr>
          <w:b/>
          <w:bCs/>
          <w:kern w:val="2"/>
          <w:sz w:val="22"/>
          <w:lang w:eastAsia="ar-SA"/>
        </w:rPr>
      </w:pPr>
      <w:r w:rsidRPr="004E6ED0">
        <w:rPr>
          <w:b/>
          <w:bCs/>
          <w:kern w:val="2"/>
          <w:sz w:val="22"/>
          <w:lang w:eastAsia="ar-SA"/>
        </w:rPr>
        <w:t>POSTANOWIENIA KOŃCOWE</w:t>
      </w:r>
    </w:p>
    <w:p w:rsidR="006F0EAA" w:rsidRDefault="006F0EAA" w:rsidP="004E6ED0">
      <w:pPr>
        <w:spacing w:line="276" w:lineRule="auto"/>
        <w:ind w:left="360"/>
        <w:jc w:val="both"/>
        <w:rPr>
          <w:rFonts w:ascii="Calibri" w:hAnsi="Calibri" w:cs="Calibri"/>
          <w:bCs/>
          <w:kern w:val="2"/>
          <w:sz w:val="22"/>
          <w:lang w:eastAsia="ar-SA"/>
        </w:rPr>
      </w:pPr>
    </w:p>
    <w:p w:rsidR="001A306D" w:rsidRPr="004E6ED0" w:rsidRDefault="004E6ED0" w:rsidP="006F0EAA">
      <w:pPr>
        <w:spacing w:line="276" w:lineRule="auto"/>
        <w:rPr>
          <w:rFonts w:ascii="Calibri" w:hAnsi="Calibri" w:cs="Calibri"/>
          <w:bCs/>
          <w:kern w:val="2"/>
          <w:sz w:val="22"/>
          <w:lang w:eastAsia="ar-SA"/>
        </w:rPr>
      </w:pPr>
      <w:r w:rsidRPr="006F0EAA">
        <w:rPr>
          <w:rFonts w:ascii="Calibri" w:hAnsi="Calibri" w:cs="Calibri"/>
          <w:b/>
          <w:bCs/>
          <w:kern w:val="2"/>
          <w:sz w:val="22"/>
          <w:lang w:eastAsia="ar-SA"/>
        </w:rPr>
        <w:lastRenderedPageBreak/>
        <w:t>18.1</w:t>
      </w:r>
      <w:r>
        <w:rPr>
          <w:rFonts w:ascii="Calibri" w:hAnsi="Calibri" w:cs="Calibri"/>
          <w:bCs/>
          <w:kern w:val="2"/>
          <w:sz w:val="22"/>
          <w:lang w:eastAsia="ar-SA"/>
        </w:rPr>
        <w:t xml:space="preserve">. </w:t>
      </w:r>
      <w:r w:rsidR="001A306D" w:rsidRPr="004E6ED0">
        <w:rPr>
          <w:rFonts w:ascii="Calibri" w:hAnsi="Calibri" w:cs="Calibri"/>
          <w:bCs/>
          <w:kern w:val="2"/>
          <w:sz w:val="22"/>
          <w:lang w:eastAsia="ar-SA"/>
        </w:rPr>
        <w:t>Postanowienia dotyczące postępowania o udzielenie zamówienia:</w:t>
      </w:r>
    </w:p>
    <w:p w:rsidR="001A306D" w:rsidRPr="00DD2B50" w:rsidRDefault="001A306D" w:rsidP="00122044">
      <w:pPr>
        <w:pStyle w:val="Akapitzlist"/>
        <w:numPr>
          <w:ilvl w:val="0"/>
          <w:numId w:val="26"/>
        </w:numPr>
        <w:spacing w:line="276" w:lineRule="auto"/>
        <w:jc w:val="both"/>
        <w:rPr>
          <w:rFonts w:ascii="Calibri" w:hAnsi="Calibri" w:cs="Calibri"/>
          <w:bCs/>
          <w:kern w:val="2"/>
          <w:sz w:val="22"/>
          <w:lang w:eastAsia="ar-SA"/>
        </w:rPr>
      </w:pPr>
      <w:r w:rsidRPr="00DD2B50">
        <w:rPr>
          <w:rFonts w:ascii="Calibri" w:hAnsi="Calibri" w:cs="Calibri"/>
          <w:bCs/>
          <w:kern w:val="2"/>
          <w:sz w:val="22"/>
          <w:lang w:eastAsia="ar-SA"/>
        </w:rPr>
        <w:t>Zamawiający dopuszcza składani</w:t>
      </w:r>
      <w:r w:rsidR="00A9393C" w:rsidRPr="00DD2B50">
        <w:rPr>
          <w:rFonts w:ascii="Calibri" w:hAnsi="Calibri" w:cs="Calibri"/>
          <w:bCs/>
          <w:kern w:val="2"/>
          <w:sz w:val="22"/>
          <w:lang w:eastAsia="ar-SA"/>
        </w:rPr>
        <w:t>e</w:t>
      </w:r>
      <w:r w:rsidRPr="00DD2B50">
        <w:rPr>
          <w:rFonts w:ascii="Calibri" w:hAnsi="Calibri" w:cs="Calibri"/>
          <w:bCs/>
          <w:kern w:val="2"/>
          <w:sz w:val="22"/>
          <w:lang w:eastAsia="ar-SA"/>
        </w:rPr>
        <w:t xml:space="preserve"> ofert</w:t>
      </w:r>
      <w:r w:rsidR="008C5819" w:rsidRPr="00DD2B50">
        <w:rPr>
          <w:rFonts w:ascii="Calibri" w:hAnsi="Calibri" w:cs="Calibri"/>
          <w:bCs/>
          <w:kern w:val="2"/>
          <w:sz w:val="22"/>
          <w:lang w:eastAsia="ar-SA"/>
        </w:rPr>
        <w:t xml:space="preserve"> częściowych;</w:t>
      </w:r>
    </w:p>
    <w:p w:rsidR="001A306D" w:rsidRDefault="001A306D" w:rsidP="00122044">
      <w:pPr>
        <w:pStyle w:val="Akapitzlist"/>
        <w:numPr>
          <w:ilvl w:val="0"/>
          <w:numId w:val="26"/>
        </w:numPr>
        <w:spacing w:line="276" w:lineRule="auto"/>
        <w:jc w:val="both"/>
        <w:rPr>
          <w:rFonts w:ascii="Calibri" w:hAnsi="Calibri" w:cs="Calibri"/>
          <w:bCs/>
          <w:kern w:val="2"/>
          <w:sz w:val="22"/>
          <w:lang w:eastAsia="ar-SA"/>
        </w:rPr>
      </w:pPr>
      <w:r>
        <w:rPr>
          <w:rFonts w:ascii="Calibri" w:hAnsi="Calibri" w:cs="Calibri"/>
          <w:bCs/>
          <w:kern w:val="2"/>
          <w:sz w:val="22"/>
          <w:lang w:eastAsia="ar-SA"/>
        </w:rPr>
        <w:t>Zamawiający nie przewiduje zawarcia umowy ramowej,</w:t>
      </w:r>
    </w:p>
    <w:p w:rsidR="001A306D" w:rsidRDefault="001A306D" w:rsidP="00122044">
      <w:pPr>
        <w:pStyle w:val="Akapitzlist"/>
        <w:numPr>
          <w:ilvl w:val="0"/>
          <w:numId w:val="26"/>
        </w:numPr>
        <w:spacing w:line="276" w:lineRule="auto"/>
        <w:jc w:val="both"/>
        <w:rPr>
          <w:rFonts w:ascii="Calibri" w:hAnsi="Calibri" w:cs="Calibri"/>
          <w:bCs/>
          <w:kern w:val="2"/>
          <w:sz w:val="22"/>
          <w:lang w:eastAsia="ar-SA"/>
        </w:rPr>
      </w:pPr>
      <w:r>
        <w:rPr>
          <w:rFonts w:ascii="Calibri" w:hAnsi="Calibri" w:cs="Calibri"/>
          <w:bCs/>
          <w:kern w:val="2"/>
          <w:sz w:val="22"/>
          <w:lang w:eastAsia="ar-SA"/>
        </w:rPr>
        <w:t>Zamawiający nie dopuszcza składania ofert wariantowych,</w:t>
      </w:r>
    </w:p>
    <w:p w:rsidR="001A306D" w:rsidRDefault="001A306D" w:rsidP="00122044">
      <w:pPr>
        <w:pStyle w:val="Akapitzlist"/>
        <w:numPr>
          <w:ilvl w:val="0"/>
          <w:numId w:val="26"/>
        </w:numPr>
        <w:spacing w:line="276" w:lineRule="auto"/>
        <w:jc w:val="both"/>
        <w:rPr>
          <w:rFonts w:ascii="Calibri" w:hAnsi="Calibri" w:cs="Calibri"/>
          <w:bCs/>
          <w:kern w:val="2"/>
          <w:sz w:val="22"/>
          <w:lang w:eastAsia="ar-SA"/>
        </w:rPr>
      </w:pPr>
      <w:r>
        <w:rPr>
          <w:rFonts w:ascii="Calibri" w:hAnsi="Calibri" w:cs="Calibri"/>
          <w:bCs/>
          <w:kern w:val="2"/>
          <w:sz w:val="22"/>
          <w:lang w:eastAsia="ar-SA"/>
        </w:rPr>
        <w:t>Zamawiający nie przewiduje wyboru najkorzystniejszej oferty z zastosowaniem aukcji elektronicznej,</w:t>
      </w:r>
    </w:p>
    <w:p w:rsidR="001A306D" w:rsidRDefault="001A306D" w:rsidP="00122044">
      <w:pPr>
        <w:pStyle w:val="Akapitzlist"/>
        <w:numPr>
          <w:ilvl w:val="0"/>
          <w:numId w:val="26"/>
        </w:numPr>
        <w:spacing w:line="276" w:lineRule="auto"/>
        <w:jc w:val="both"/>
        <w:rPr>
          <w:rFonts w:ascii="Calibri" w:hAnsi="Calibri" w:cs="Calibri"/>
          <w:bCs/>
          <w:kern w:val="2"/>
          <w:sz w:val="22"/>
          <w:lang w:eastAsia="ar-SA"/>
        </w:rPr>
      </w:pPr>
      <w:r>
        <w:rPr>
          <w:rFonts w:ascii="Calibri" w:hAnsi="Calibri" w:cs="Calibri"/>
          <w:bCs/>
          <w:kern w:val="2"/>
          <w:sz w:val="22"/>
          <w:lang w:eastAsia="ar-SA"/>
        </w:rPr>
        <w:t>Zamawiający nie przewiduje zwrotu kosztów udziału w postępowaniu.</w:t>
      </w:r>
    </w:p>
    <w:p w:rsidR="001A306D" w:rsidRPr="004E6ED0" w:rsidRDefault="004E6ED0"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18.2</w:t>
      </w:r>
      <w:r>
        <w:rPr>
          <w:rFonts w:ascii="Calibri" w:hAnsi="Calibri" w:cs="Calibri"/>
          <w:bCs/>
          <w:kern w:val="2"/>
          <w:sz w:val="22"/>
          <w:lang w:eastAsia="ar-SA"/>
        </w:rPr>
        <w:t xml:space="preserve">. </w:t>
      </w:r>
      <w:r w:rsidR="001A306D" w:rsidRPr="004E6ED0">
        <w:rPr>
          <w:rFonts w:ascii="Calibri" w:hAnsi="Calibri" w:cs="Calibri"/>
          <w:bCs/>
          <w:kern w:val="2"/>
          <w:sz w:val="22"/>
          <w:lang w:eastAsia="ar-SA"/>
        </w:rPr>
        <w:t>Postanowienia dotyczące protokołu postępowania:</w:t>
      </w:r>
    </w:p>
    <w:p w:rsidR="001A306D" w:rsidRDefault="001A306D" w:rsidP="00122044">
      <w:pPr>
        <w:pStyle w:val="Akapitzlist"/>
        <w:numPr>
          <w:ilvl w:val="0"/>
          <w:numId w:val="27"/>
        </w:numPr>
        <w:spacing w:line="276" w:lineRule="auto"/>
        <w:jc w:val="both"/>
        <w:rPr>
          <w:rFonts w:ascii="Calibri" w:hAnsi="Calibri" w:cs="Calibri"/>
          <w:bCs/>
          <w:kern w:val="2"/>
          <w:sz w:val="22"/>
          <w:lang w:eastAsia="ar-SA"/>
        </w:rPr>
      </w:pPr>
      <w:r>
        <w:rPr>
          <w:rFonts w:ascii="Calibri" w:hAnsi="Calibri" w:cs="Calibri"/>
          <w:bCs/>
          <w:kern w:val="2"/>
          <w:sz w:val="22"/>
          <w:lang w:eastAsia="ar-SA"/>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 nie późnej niż w terminie składania ofert,</w:t>
      </w:r>
    </w:p>
    <w:p w:rsidR="001A306D" w:rsidRDefault="001A306D" w:rsidP="00122044">
      <w:pPr>
        <w:pStyle w:val="Akapitzlist"/>
        <w:numPr>
          <w:ilvl w:val="0"/>
          <w:numId w:val="27"/>
        </w:numPr>
        <w:spacing w:line="276" w:lineRule="auto"/>
        <w:jc w:val="both"/>
        <w:rPr>
          <w:rFonts w:ascii="Calibri" w:hAnsi="Calibri" w:cs="Calibri"/>
          <w:bCs/>
          <w:kern w:val="2"/>
          <w:sz w:val="22"/>
          <w:lang w:eastAsia="ar-SA"/>
        </w:rPr>
      </w:pPr>
      <w:r>
        <w:rPr>
          <w:rFonts w:ascii="Calibri" w:hAnsi="Calibri" w:cs="Calibri"/>
          <w:bCs/>
          <w:kern w:val="2"/>
          <w:sz w:val="22"/>
          <w:lang w:eastAsia="ar-SA"/>
        </w:rPr>
        <w:t>Załącznikami do protokołu postępowania są w szczególności: oferty, opinie biegłych, oświadczenia, zawiadomienia, wnioski, inne dokumenty i informacje składane przez Zamawiającego i Wykonawców oraz umowa w sprawie zamówienia publicznego,</w:t>
      </w:r>
    </w:p>
    <w:p w:rsidR="001A306D" w:rsidRPr="003E401A" w:rsidRDefault="003E401A" w:rsidP="003E401A">
      <w:pPr>
        <w:pStyle w:val="Akapitzlist"/>
        <w:numPr>
          <w:ilvl w:val="0"/>
          <w:numId w:val="27"/>
        </w:numPr>
        <w:spacing w:line="276" w:lineRule="auto"/>
        <w:jc w:val="both"/>
        <w:rPr>
          <w:rFonts w:ascii="Calibri" w:hAnsi="Calibri" w:cs="Calibri"/>
          <w:bCs/>
          <w:kern w:val="2"/>
          <w:sz w:val="22"/>
          <w:lang w:eastAsia="ar-SA"/>
        </w:rPr>
      </w:pPr>
      <w:r w:rsidRPr="003E401A">
        <w:rPr>
          <w:rFonts w:asciiTheme="minorHAnsi" w:hAnsiTheme="minorHAnsi" w:cs="Arial"/>
          <w:sz w:val="22"/>
          <w:szCs w:val="22"/>
        </w:rPr>
        <w:t>Udostępnienie dokumentów odbywać się będzie na zasadach określonych w rozporządzeniu Ministra Rozwoju, Pracy i Technologii z dnia 18 grudnia 2020 r. w sprawie protokołów postępowania oraz dokumentacji postępowania o udzielenie zamówienia publicznego</w:t>
      </w:r>
      <w:r w:rsidRPr="003E401A">
        <w:rPr>
          <w:rFonts w:ascii="Arial" w:hAnsi="Arial" w:cs="Arial"/>
          <w:sz w:val="25"/>
          <w:szCs w:val="25"/>
        </w:rPr>
        <w:t>.</w:t>
      </w:r>
    </w:p>
    <w:p w:rsidR="001A306D" w:rsidRPr="004E6ED0" w:rsidRDefault="004E6ED0"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18.3</w:t>
      </w:r>
      <w:r>
        <w:rPr>
          <w:rFonts w:ascii="Calibri" w:hAnsi="Calibri" w:cs="Calibri"/>
          <w:bCs/>
          <w:kern w:val="2"/>
          <w:sz w:val="22"/>
          <w:lang w:eastAsia="ar-SA"/>
        </w:rPr>
        <w:t xml:space="preserve">. </w:t>
      </w:r>
      <w:r w:rsidR="001A306D" w:rsidRPr="004E6ED0">
        <w:rPr>
          <w:rFonts w:ascii="Calibri" w:hAnsi="Calibri" w:cs="Calibri"/>
          <w:bCs/>
          <w:kern w:val="2"/>
          <w:sz w:val="22"/>
          <w:lang w:eastAsia="ar-SA"/>
        </w:rPr>
        <w:t>Postanowienia w sprawie dokumentów zastrzeżonych:</w:t>
      </w:r>
    </w:p>
    <w:p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Wszystkie dokumenty złożone w prowadzonym w postępowaniu są jawne, za wyjątkiem informacji stanowiących tajemnicę przedsiębiorstwa, zastrzeżonych przez Wykonawcę w terminie nie późniejszym niż wyznaczony termin składania ofert,</w:t>
      </w:r>
    </w:p>
    <w:p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Na Wykonawcy ciąży obowiązek wykazania, iż zastrzeżone informacje stanowią tajemnicę przedsiębiorstwa,</w:t>
      </w:r>
    </w:p>
    <w:p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Dokumenty, stanowiące tajemnicę przedsiębiorstwa, Wykonawca zobowiązany jest wydzielić w wybrany przez siebie sposób, zapewniający zachowanie tajemnicę przedsiębiorstwa. Tak wydzielonych informacji Zamawiający nie będzie ujawniał,</w:t>
      </w:r>
    </w:p>
    <w:p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Wykonawca nie może zastrzec informacji i dokumentów, których jawność wynika z innych aktów prawnych, w tym z art.</w:t>
      </w:r>
      <w:r w:rsidR="003E401A">
        <w:rPr>
          <w:rFonts w:ascii="Calibri" w:hAnsi="Calibri" w:cs="Calibri"/>
          <w:bCs/>
          <w:kern w:val="2"/>
          <w:sz w:val="22"/>
          <w:lang w:eastAsia="ar-SA"/>
        </w:rPr>
        <w:t xml:space="preserve"> 222 ust. 5</w:t>
      </w:r>
      <w:r>
        <w:rPr>
          <w:rFonts w:ascii="Calibri" w:hAnsi="Calibri" w:cs="Calibri"/>
          <w:bCs/>
          <w:kern w:val="2"/>
          <w:sz w:val="22"/>
          <w:lang w:eastAsia="ar-SA"/>
        </w:rPr>
        <w:t xml:space="preserve"> Pzp,</w:t>
      </w:r>
    </w:p>
    <w:p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Definicję tajemnicy przedsiębiorstwa określa art. 11 ust. 4 ustawy 16 kwietnia1993r. o zwalczaniu nieuc</w:t>
      </w:r>
      <w:r w:rsidR="003E401A">
        <w:rPr>
          <w:rFonts w:ascii="Calibri" w:hAnsi="Calibri" w:cs="Calibri"/>
          <w:bCs/>
          <w:kern w:val="2"/>
          <w:sz w:val="22"/>
          <w:lang w:eastAsia="ar-SA"/>
        </w:rPr>
        <w:t>zciwej konkurencji (Dz.U. z 2020r.,  poz. 1913</w:t>
      </w:r>
      <w:r>
        <w:rPr>
          <w:rFonts w:ascii="Calibri" w:hAnsi="Calibri" w:cs="Calibri"/>
          <w:bCs/>
          <w:kern w:val="2"/>
          <w:sz w:val="22"/>
          <w:lang w:eastAsia="ar-SA"/>
        </w:rPr>
        <w:t xml:space="preserve"> ze zm.).</w:t>
      </w:r>
    </w:p>
    <w:p w:rsidR="001A306D" w:rsidRPr="004E6ED0" w:rsidRDefault="004E6ED0" w:rsidP="006F0EAA">
      <w:pPr>
        <w:spacing w:line="276" w:lineRule="auto"/>
        <w:jc w:val="both"/>
        <w:rPr>
          <w:rFonts w:asciiTheme="minorHAnsi" w:hAnsiTheme="minorHAnsi" w:cs="Calibri"/>
          <w:bCs/>
          <w:kern w:val="2"/>
          <w:sz w:val="22"/>
          <w:szCs w:val="22"/>
          <w:lang w:eastAsia="ar-SA"/>
        </w:rPr>
      </w:pPr>
      <w:r w:rsidRPr="006F0EAA">
        <w:rPr>
          <w:rFonts w:asciiTheme="minorHAnsi" w:hAnsiTheme="minorHAnsi" w:cs="Calibri"/>
          <w:b/>
          <w:bCs/>
          <w:kern w:val="2"/>
          <w:sz w:val="22"/>
          <w:szCs w:val="22"/>
          <w:lang w:eastAsia="ar-SA"/>
        </w:rPr>
        <w:t>18.4</w:t>
      </w:r>
      <w:r>
        <w:rPr>
          <w:rFonts w:asciiTheme="minorHAnsi" w:hAnsiTheme="minorHAnsi" w:cs="Calibri"/>
          <w:bCs/>
          <w:kern w:val="2"/>
          <w:sz w:val="22"/>
          <w:szCs w:val="22"/>
          <w:lang w:eastAsia="ar-SA"/>
        </w:rPr>
        <w:t xml:space="preserve">. </w:t>
      </w:r>
      <w:r w:rsidR="001A306D" w:rsidRPr="004E6ED0">
        <w:rPr>
          <w:rFonts w:asciiTheme="minorHAnsi" w:hAnsiTheme="minorHAnsi" w:cs="Calibri"/>
          <w:bCs/>
          <w:kern w:val="2"/>
          <w:sz w:val="22"/>
          <w:szCs w:val="22"/>
          <w:lang w:eastAsia="ar-SA"/>
        </w:rPr>
        <w:t>Klauzula informacyjna dotycząca ochrony danych osobowych:</w:t>
      </w:r>
    </w:p>
    <w:p w:rsidR="001A306D" w:rsidRDefault="001A306D" w:rsidP="00430D76">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430D76">
        <w:rPr>
          <w:rFonts w:asciiTheme="minorHAnsi" w:hAnsiTheme="minorHAnsi" w:cs="Calibri"/>
          <w:bCs/>
          <w:kern w:val="2"/>
          <w:sz w:val="22"/>
          <w:szCs w:val="22"/>
          <w:lang w:eastAsia="ar-SA"/>
        </w:rPr>
        <w:t> </w:t>
      </w:r>
      <w:r>
        <w:rPr>
          <w:rFonts w:asciiTheme="minorHAnsi" w:hAnsiTheme="minorHAnsi" w:cs="Calibri"/>
          <w:bCs/>
          <w:kern w:val="2"/>
          <w:sz w:val="22"/>
          <w:szCs w:val="22"/>
          <w:lang w:eastAsia="ar-SA"/>
        </w:rPr>
        <w:t xml:space="preserve">04.05.2016, str. 1), dalej „RODO”, informuję, że: </w:t>
      </w:r>
    </w:p>
    <w:p w:rsidR="001A306D" w:rsidRPr="00430D76"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sidRPr="00430D76">
        <w:rPr>
          <w:rFonts w:asciiTheme="minorHAnsi" w:hAnsiTheme="minorHAnsi" w:cs="Calibri"/>
          <w:bCs/>
          <w:kern w:val="2"/>
          <w:sz w:val="22"/>
          <w:szCs w:val="22"/>
          <w:lang w:eastAsia="ar-SA"/>
        </w:rPr>
        <w:t xml:space="preserve">Administratorem Pani/Pana danych osobowych jest </w:t>
      </w:r>
      <w:r w:rsidR="00430D76" w:rsidRPr="00430D76">
        <w:rPr>
          <w:rFonts w:asciiTheme="minorHAnsi" w:hAnsiTheme="minorHAnsi" w:cs="Calibri"/>
          <w:bCs/>
          <w:kern w:val="2"/>
          <w:sz w:val="22"/>
          <w:szCs w:val="22"/>
          <w:lang w:eastAsia="ar-SA"/>
        </w:rPr>
        <w:t>Szpital Powiatowy w Rykach</w:t>
      </w:r>
      <w:r w:rsidR="00430D76" w:rsidRPr="00430D76">
        <w:rPr>
          <w:rFonts w:asciiTheme="minorHAnsi" w:hAnsiTheme="minorHAnsi" w:cs="Calibri"/>
          <w:bCs/>
          <w:kern w:val="2"/>
          <w:sz w:val="22"/>
          <w:szCs w:val="22"/>
          <w:lang w:eastAsia="ar-SA"/>
        </w:rPr>
        <w:br/>
      </w:r>
      <w:r w:rsidRPr="00430D76">
        <w:rPr>
          <w:rFonts w:asciiTheme="minorHAnsi" w:hAnsiTheme="minorHAnsi" w:cs="Calibri"/>
          <w:bCs/>
          <w:kern w:val="2"/>
          <w:sz w:val="22"/>
          <w:szCs w:val="22"/>
          <w:lang w:eastAsia="ar-SA"/>
        </w:rPr>
        <w:t xml:space="preserve">Sp. z o.o.; 08-500 Ryki, ul. </w:t>
      </w:r>
      <w:r w:rsidR="00430D76" w:rsidRPr="007C5E17">
        <w:rPr>
          <w:rFonts w:asciiTheme="minorHAnsi" w:hAnsiTheme="minorHAnsi" w:cs="Calibri"/>
          <w:bCs/>
          <w:kern w:val="2"/>
          <w:sz w:val="22"/>
          <w:szCs w:val="22"/>
          <w:lang w:eastAsia="ar-SA"/>
        </w:rPr>
        <w:t>Żytnia23,  tel. 533 327 028</w:t>
      </w:r>
    </w:p>
    <w:p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Inspektorem ochrony danych o</w:t>
      </w:r>
      <w:r w:rsidR="00430D76">
        <w:rPr>
          <w:rFonts w:asciiTheme="minorHAnsi" w:hAnsiTheme="minorHAnsi" w:cs="Calibri"/>
          <w:bCs/>
          <w:kern w:val="2"/>
          <w:sz w:val="22"/>
          <w:szCs w:val="22"/>
          <w:lang w:eastAsia="ar-SA"/>
        </w:rPr>
        <w:t xml:space="preserve">sobowych </w:t>
      </w:r>
      <w:r w:rsidR="00430D76" w:rsidRPr="00A50E81">
        <w:rPr>
          <w:rFonts w:asciiTheme="minorHAnsi" w:hAnsiTheme="minorHAnsi" w:cs="Calibri"/>
          <w:bCs/>
          <w:kern w:val="2"/>
          <w:sz w:val="22"/>
          <w:szCs w:val="22"/>
          <w:lang w:eastAsia="ar-SA"/>
        </w:rPr>
        <w:t>Zamawiającego jest Pan</w:t>
      </w:r>
      <w:r w:rsidR="007F2299">
        <w:rPr>
          <w:rFonts w:asciiTheme="minorHAnsi" w:hAnsiTheme="minorHAnsi" w:cs="Calibri"/>
          <w:bCs/>
          <w:kern w:val="2"/>
          <w:sz w:val="22"/>
          <w:szCs w:val="22"/>
          <w:lang w:eastAsia="ar-SA"/>
        </w:rPr>
        <w:t xml:space="preserve"> </w:t>
      </w:r>
      <w:r w:rsidR="00430D76" w:rsidRPr="00A50E81">
        <w:rPr>
          <w:rFonts w:asciiTheme="minorHAnsi" w:hAnsiTheme="minorHAnsi" w:cs="Calibri"/>
          <w:bCs/>
          <w:kern w:val="2"/>
          <w:sz w:val="22"/>
          <w:szCs w:val="22"/>
          <w:lang w:eastAsia="ar-SA"/>
        </w:rPr>
        <w:t>Krzysztof Wiśniewski</w:t>
      </w:r>
      <w:r>
        <w:rPr>
          <w:rFonts w:asciiTheme="minorHAnsi" w:hAnsiTheme="minorHAnsi" w:cs="Calibri"/>
          <w:bCs/>
          <w:kern w:val="2"/>
          <w:sz w:val="22"/>
          <w:szCs w:val="22"/>
          <w:lang w:eastAsia="ar-SA"/>
        </w:rPr>
        <w:t>,</w:t>
      </w:r>
      <w:r>
        <w:rPr>
          <w:rFonts w:asciiTheme="minorHAnsi" w:hAnsiTheme="minorHAnsi" w:cs="Calibri"/>
          <w:bCs/>
          <w:kern w:val="2"/>
          <w:sz w:val="22"/>
          <w:szCs w:val="22"/>
          <w:lang w:eastAsia="ar-SA"/>
        </w:rPr>
        <w:br/>
        <w:t xml:space="preserve">e-mail: </w:t>
      </w:r>
      <w:hyperlink r:id="rId16" w:history="1">
        <w:r w:rsidR="00430D76" w:rsidRPr="00093801">
          <w:rPr>
            <w:rStyle w:val="Hipercze"/>
            <w:rFonts w:asciiTheme="minorHAnsi" w:hAnsiTheme="minorHAnsi" w:cs="Calibri"/>
            <w:bCs/>
            <w:kern w:val="2"/>
            <w:sz w:val="22"/>
            <w:szCs w:val="22"/>
            <w:lang w:eastAsia="ar-SA"/>
          </w:rPr>
          <w:t>iod@rykiszpital.pl</w:t>
        </w:r>
      </w:hyperlink>
    </w:p>
    <w:p w:rsidR="001A306D" w:rsidRDefault="001A306D" w:rsidP="00CC3238">
      <w:pPr>
        <w:spacing w:line="276" w:lineRule="auto"/>
        <w:rPr>
          <w:rFonts w:asciiTheme="minorHAnsi" w:hAnsiTheme="minorHAnsi" w:cs="Calibri"/>
          <w:b/>
          <w:bCs/>
          <w:i/>
          <w:color w:val="FF0000"/>
          <w:kern w:val="2"/>
          <w:sz w:val="22"/>
          <w:szCs w:val="22"/>
          <w:lang w:eastAsia="ar-SA"/>
        </w:rPr>
      </w:pPr>
      <w:r>
        <w:rPr>
          <w:rFonts w:asciiTheme="minorHAnsi" w:hAnsiTheme="minorHAnsi" w:cs="Calibri"/>
          <w:bCs/>
          <w:kern w:val="2"/>
          <w:sz w:val="22"/>
          <w:szCs w:val="22"/>
          <w:lang w:eastAsia="ar-SA"/>
        </w:rPr>
        <w:lastRenderedPageBreak/>
        <w:t>Pani/Pana dane osobowe przetwarzane będą na podstawie art. 6 ust. 1 lit. c</w:t>
      </w:r>
      <w:r w:rsidR="007F2299">
        <w:rPr>
          <w:rFonts w:asciiTheme="minorHAnsi" w:hAnsiTheme="minorHAnsi" w:cs="Calibri"/>
          <w:bCs/>
          <w:kern w:val="2"/>
          <w:sz w:val="22"/>
          <w:szCs w:val="22"/>
          <w:lang w:eastAsia="ar-SA"/>
        </w:rPr>
        <w:t xml:space="preserve"> </w:t>
      </w:r>
      <w:r>
        <w:rPr>
          <w:rFonts w:asciiTheme="minorHAnsi" w:hAnsiTheme="minorHAnsi" w:cs="Calibri"/>
          <w:bCs/>
          <w:kern w:val="2"/>
          <w:sz w:val="22"/>
          <w:szCs w:val="22"/>
          <w:lang w:eastAsia="ar-SA"/>
        </w:rPr>
        <w:t xml:space="preserve">RODO w celu związanym z postępowaniem o udzielenie zamówienia </w:t>
      </w:r>
      <w:r w:rsidRPr="00A50E81">
        <w:rPr>
          <w:rFonts w:asciiTheme="minorHAnsi" w:hAnsiTheme="minorHAnsi" w:cs="Calibri"/>
          <w:bCs/>
          <w:kern w:val="2"/>
          <w:sz w:val="22"/>
          <w:szCs w:val="22"/>
          <w:lang w:eastAsia="ar-SA"/>
        </w:rPr>
        <w:t xml:space="preserve">publicznego </w:t>
      </w:r>
      <w:r w:rsidRPr="00A50E81">
        <w:rPr>
          <w:rFonts w:asciiTheme="minorHAnsi" w:hAnsiTheme="minorHAnsi" w:cs="Calibri"/>
          <w:b/>
          <w:bCs/>
          <w:kern w:val="2"/>
          <w:sz w:val="22"/>
          <w:szCs w:val="22"/>
          <w:lang w:eastAsia="ar-SA"/>
        </w:rPr>
        <w:t>ZP</w:t>
      </w:r>
      <w:r w:rsidR="0065178C">
        <w:rPr>
          <w:rFonts w:asciiTheme="minorHAnsi" w:hAnsiTheme="minorHAnsi" w:cs="Calibri"/>
          <w:b/>
          <w:bCs/>
          <w:kern w:val="2"/>
          <w:sz w:val="22"/>
          <w:szCs w:val="22"/>
          <w:lang w:eastAsia="ar-SA"/>
        </w:rPr>
        <w:t>/SZP/</w:t>
      </w:r>
      <w:r w:rsidR="003E401A">
        <w:rPr>
          <w:rFonts w:asciiTheme="minorHAnsi" w:hAnsiTheme="minorHAnsi" w:cs="Calibri"/>
          <w:b/>
          <w:bCs/>
          <w:kern w:val="2"/>
          <w:sz w:val="22"/>
          <w:szCs w:val="22"/>
          <w:lang w:eastAsia="ar-SA"/>
        </w:rPr>
        <w:t>0</w:t>
      </w:r>
      <w:r w:rsidR="009F10DD">
        <w:rPr>
          <w:rFonts w:asciiTheme="minorHAnsi" w:hAnsiTheme="minorHAnsi" w:cs="Calibri"/>
          <w:b/>
          <w:bCs/>
          <w:kern w:val="2"/>
          <w:sz w:val="22"/>
          <w:szCs w:val="22"/>
          <w:lang w:eastAsia="ar-SA"/>
        </w:rPr>
        <w:t>9</w:t>
      </w:r>
      <w:r w:rsidR="00EA084C">
        <w:rPr>
          <w:rFonts w:asciiTheme="minorHAnsi" w:hAnsiTheme="minorHAnsi" w:cs="Calibri"/>
          <w:b/>
          <w:bCs/>
          <w:kern w:val="2"/>
          <w:sz w:val="22"/>
          <w:szCs w:val="22"/>
          <w:lang w:eastAsia="ar-SA"/>
        </w:rPr>
        <w:t>/2021</w:t>
      </w:r>
      <w:r w:rsidR="00CC3238">
        <w:rPr>
          <w:rFonts w:asciiTheme="minorHAnsi" w:hAnsiTheme="minorHAnsi" w:cs="Calibri"/>
          <w:b/>
          <w:bCs/>
          <w:kern w:val="2"/>
          <w:sz w:val="22"/>
          <w:szCs w:val="22"/>
          <w:lang w:eastAsia="ar-SA"/>
        </w:rPr>
        <w:t xml:space="preserve"> </w:t>
      </w:r>
      <w:r w:rsidRPr="00A50E81">
        <w:rPr>
          <w:rFonts w:asciiTheme="minorHAnsi" w:hAnsiTheme="minorHAnsi" w:cs="Calibri"/>
          <w:bCs/>
          <w:kern w:val="2"/>
          <w:sz w:val="22"/>
          <w:szCs w:val="22"/>
          <w:lang w:eastAsia="ar-SA"/>
        </w:rPr>
        <w:t xml:space="preserve">pn.: </w:t>
      </w:r>
      <w:r w:rsidRPr="008C02CB">
        <w:rPr>
          <w:rFonts w:asciiTheme="minorHAnsi" w:hAnsiTheme="minorHAnsi" w:cs="Calibri"/>
          <w:b/>
          <w:kern w:val="2"/>
          <w:sz w:val="22"/>
          <w:szCs w:val="22"/>
          <w:lang w:eastAsia="ar-SA"/>
        </w:rPr>
        <w:t>„</w:t>
      </w:r>
      <w:r w:rsidR="008C02CB" w:rsidRPr="008C02CB">
        <w:rPr>
          <w:rFonts w:asciiTheme="minorHAnsi" w:hAnsiTheme="minorHAnsi" w:cs="Calibri"/>
          <w:b/>
          <w:kern w:val="2"/>
          <w:sz w:val="22"/>
          <w:szCs w:val="22"/>
          <w:lang w:eastAsia="ar-SA"/>
        </w:rPr>
        <w:t>Dostawa leków i innych produktów medycznych</w:t>
      </w:r>
      <w:r w:rsidRPr="008C02CB">
        <w:rPr>
          <w:rFonts w:asciiTheme="minorHAnsi" w:hAnsiTheme="minorHAnsi" w:cs="Calibri"/>
          <w:b/>
          <w:kern w:val="2"/>
          <w:sz w:val="22"/>
          <w:szCs w:val="22"/>
          <w:lang w:eastAsia="ar-SA"/>
        </w:rPr>
        <w:t>”</w:t>
      </w:r>
      <w:r w:rsidRPr="00A50E81">
        <w:rPr>
          <w:rFonts w:asciiTheme="minorHAnsi" w:hAnsiTheme="minorHAnsi" w:cs="Calibri"/>
          <w:bCs/>
          <w:kern w:val="2"/>
          <w:sz w:val="22"/>
          <w:szCs w:val="22"/>
          <w:lang w:eastAsia="ar-SA"/>
        </w:rPr>
        <w:t xml:space="preserve">, prowadzonym w </w:t>
      </w:r>
      <w:r>
        <w:rPr>
          <w:rFonts w:asciiTheme="minorHAnsi" w:hAnsiTheme="minorHAnsi" w:cs="Calibri"/>
          <w:bCs/>
          <w:kern w:val="2"/>
          <w:sz w:val="22"/>
          <w:szCs w:val="22"/>
          <w:lang w:eastAsia="ar-SA"/>
        </w:rPr>
        <w:t xml:space="preserve">trybie przetargu nieograniczonego, zgodnie z ustawą z dnia </w:t>
      </w:r>
      <w:r w:rsidR="00EA084C">
        <w:rPr>
          <w:rFonts w:asciiTheme="minorHAnsi" w:hAnsiTheme="minorHAnsi" w:cs="Calibri"/>
          <w:bCs/>
          <w:kern w:val="2"/>
          <w:sz w:val="22"/>
          <w:szCs w:val="22"/>
          <w:lang w:eastAsia="ar-SA"/>
        </w:rPr>
        <w:t>11 września 2019</w:t>
      </w:r>
      <w:r>
        <w:rPr>
          <w:rFonts w:asciiTheme="minorHAnsi" w:hAnsiTheme="minorHAnsi" w:cs="Calibri"/>
          <w:bCs/>
          <w:kern w:val="2"/>
          <w:sz w:val="22"/>
          <w:szCs w:val="22"/>
          <w:lang w:eastAsia="ar-SA"/>
        </w:rPr>
        <w:t>r</w:t>
      </w:r>
      <w:r w:rsidR="003E401A">
        <w:rPr>
          <w:rFonts w:asciiTheme="minorHAnsi" w:hAnsiTheme="minorHAnsi" w:cs="Calibri"/>
          <w:bCs/>
          <w:kern w:val="2"/>
          <w:sz w:val="22"/>
          <w:szCs w:val="22"/>
          <w:lang w:eastAsia="ar-SA"/>
        </w:rPr>
        <w:t xml:space="preserve">. Prawo zamówień publicznych </w:t>
      </w:r>
      <w:r>
        <w:rPr>
          <w:rFonts w:asciiTheme="minorHAnsi" w:hAnsiTheme="minorHAnsi" w:cs="Calibri"/>
          <w:bCs/>
          <w:kern w:val="2"/>
          <w:sz w:val="22"/>
          <w:szCs w:val="22"/>
          <w:lang w:eastAsia="ar-SA"/>
        </w:rPr>
        <w:t xml:space="preserve"> - dalej „Pzp”.</w:t>
      </w:r>
    </w:p>
    <w:p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Odbiorcami Pani/Pana danych osobowych będą osoby lub podmioty, którym udostępniona zostanie dokumentacja postępowania w oparciu o art. </w:t>
      </w:r>
      <w:r w:rsidR="003E401A">
        <w:rPr>
          <w:rFonts w:asciiTheme="minorHAnsi" w:hAnsiTheme="minorHAnsi" w:cs="Calibri"/>
          <w:bCs/>
          <w:kern w:val="2"/>
          <w:sz w:val="22"/>
          <w:szCs w:val="22"/>
          <w:lang w:eastAsia="ar-SA"/>
        </w:rPr>
        <w:t xml:space="preserve">18 oraz art. 74 </w:t>
      </w:r>
      <w:r>
        <w:rPr>
          <w:rFonts w:asciiTheme="minorHAnsi" w:hAnsiTheme="minorHAnsi" w:cs="Calibri"/>
          <w:bCs/>
          <w:kern w:val="2"/>
          <w:sz w:val="22"/>
          <w:szCs w:val="22"/>
          <w:lang w:eastAsia="ar-SA"/>
        </w:rPr>
        <w:t xml:space="preserve"> ustawy Pzp;</w:t>
      </w:r>
    </w:p>
    <w:p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Pani/Pana dane osobowe będą przechowywane, przez okres </w:t>
      </w:r>
      <w:r w:rsidR="00DC6F72">
        <w:rPr>
          <w:rFonts w:asciiTheme="minorHAnsi" w:hAnsiTheme="minorHAnsi" w:cs="Calibri"/>
          <w:bCs/>
          <w:kern w:val="2"/>
          <w:sz w:val="22"/>
          <w:szCs w:val="22"/>
          <w:lang w:eastAsia="ar-SA"/>
        </w:rPr>
        <w:t>4</w:t>
      </w:r>
      <w:r>
        <w:rPr>
          <w:rFonts w:asciiTheme="minorHAnsi" w:hAnsiTheme="minorHAnsi" w:cs="Calibri"/>
          <w:bCs/>
          <w:kern w:val="2"/>
          <w:sz w:val="22"/>
          <w:szCs w:val="22"/>
          <w:lang w:eastAsia="ar-SA"/>
        </w:rPr>
        <w:t xml:space="preserve"> lat od dnia zakończenia postępowania o udzielenie zamówienia;</w:t>
      </w:r>
    </w:p>
    <w:p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W odniesieniu do Pani/Pana danych osobowych decyzje nie będą podejmowane w sposób zautomatyzowany, stosowanie do art. 22 RODO;</w:t>
      </w:r>
    </w:p>
    <w:p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Posiada Pani/Pan:</w:t>
      </w:r>
    </w:p>
    <w:p w:rsidR="001A306D" w:rsidRDefault="001A306D" w:rsidP="00122044">
      <w:pPr>
        <w:pStyle w:val="Akapitzlist"/>
        <w:numPr>
          <w:ilvl w:val="0"/>
          <w:numId w:val="31"/>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na podstawie art. 15 RODO prawo dostępu do danych osobowych Pani/Pana dotyczących,</w:t>
      </w:r>
    </w:p>
    <w:p w:rsidR="001A306D" w:rsidRDefault="001A306D" w:rsidP="00122044">
      <w:pPr>
        <w:pStyle w:val="Akapitzlist"/>
        <w:numPr>
          <w:ilvl w:val="0"/>
          <w:numId w:val="31"/>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na podstawie art. 16 RODO prawo do sprostowania Pani/Pana danych osobowych*,</w:t>
      </w:r>
    </w:p>
    <w:p w:rsidR="001A306D" w:rsidRDefault="001A306D" w:rsidP="001A306D">
      <w:pPr>
        <w:pStyle w:val="Akapitzlist"/>
        <w:spacing w:line="276" w:lineRule="auto"/>
        <w:ind w:left="1428"/>
        <w:jc w:val="both"/>
        <w:rPr>
          <w:rFonts w:asciiTheme="minorHAnsi" w:hAnsiTheme="minorHAnsi" w:cs="Calibri"/>
          <w:bCs/>
          <w:kern w:val="2"/>
          <w:sz w:val="22"/>
          <w:szCs w:val="22"/>
          <w:lang w:eastAsia="ar-SA"/>
        </w:rPr>
      </w:pPr>
      <w:r>
        <w:rPr>
          <w:rFonts w:asciiTheme="minorHAnsi" w:hAnsiTheme="minorHAnsi" w:cs="Arial"/>
          <w:i/>
          <w:sz w:val="22"/>
          <w:szCs w:val="22"/>
        </w:rPr>
        <w:t>skorzystanie z prawa do sprostowania nie może skutkować zmianą wyniku postępowania</w:t>
      </w:r>
      <w:r>
        <w:rPr>
          <w:rFonts w:asciiTheme="minorHAnsi" w:hAnsiTheme="minorHAnsi" w:cs="Arial"/>
          <w:i/>
          <w:sz w:val="22"/>
          <w:szCs w:val="22"/>
        </w:rPr>
        <w:br/>
        <w:t>o udzielenie zamówienia publicznego ani zmianą postanowień umowy w zakresie niezgodnym z ustawą Pzp oraz nie może naruszać integralności protokołu oraz jego załączników.</w:t>
      </w:r>
    </w:p>
    <w:p w:rsidR="001A306D" w:rsidRDefault="001A306D" w:rsidP="00122044">
      <w:pPr>
        <w:pStyle w:val="Akapitzlist"/>
        <w:numPr>
          <w:ilvl w:val="0"/>
          <w:numId w:val="31"/>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na podstawie art. 18 RODO prawo żądania od administratora ograniczenia przetwarzania danych osobowych z zastrzeżeniem przypadków, o których mowa w art. 18 ust. 2 RODO;</w:t>
      </w:r>
    </w:p>
    <w:p w:rsidR="001A306D" w:rsidRDefault="001A306D" w:rsidP="001A306D">
      <w:pPr>
        <w:pStyle w:val="Akapitzlist"/>
        <w:spacing w:line="276" w:lineRule="auto"/>
        <w:ind w:left="1428"/>
        <w:jc w:val="both"/>
        <w:rPr>
          <w:rFonts w:asciiTheme="minorHAnsi" w:hAnsiTheme="minorHAnsi" w:cs="Calibri"/>
          <w:bCs/>
          <w:kern w:val="2"/>
          <w:sz w:val="22"/>
          <w:szCs w:val="22"/>
          <w:lang w:eastAsia="ar-SA"/>
        </w:rPr>
      </w:pPr>
      <w:r>
        <w:rPr>
          <w:rFonts w:asciiTheme="minorHAnsi" w:hAnsiTheme="minorHAnsi"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Nie przysługuje Pani/Panu:</w:t>
      </w:r>
    </w:p>
    <w:p w:rsidR="001A306D" w:rsidRDefault="001A306D" w:rsidP="00122044">
      <w:pPr>
        <w:pStyle w:val="Akapitzlist"/>
        <w:numPr>
          <w:ilvl w:val="0"/>
          <w:numId w:val="32"/>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w związku z art. 17 ust. 3 lit. b, d lub e RODO prawo do usunięcia danych osobowych,</w:t>
      </w:r>
    </w:p>
    <w:p w:rsidR="001A306D" w:rsidRDefault="001A306D" w:rsidP="00122044">
      <w:pPr>
        <w:pStyle w:val="Akapitzlist"/>
        <w:numPr>
          <w:ilvl w:val="0"/>
          <w:numId w:val="32"/>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prawo do przenoszenia danych osobowych, o którym mowa w art. 20 RODO,</w:t>
      </w:r>
    </w:p>
    <w:p w:rsidR="001A306D" w:rsidRDefault="001A306D" w:rsidP="00122044">
      <w:pPr>
        <w:pStyle w:val="Akapitzlist"/>
        <w:numPr>
          <w:ilvl w:val="0"/>
          <w:numId w:val="32"/>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na podstawie art. 21 RODO prawo sprzeciwu, wobec przetwarzania danych osobowych, gdyż podstawą prawną przetwarzania Pani/Pana danych osobowych jest art. </w:t>
      </w:r>
      <w:r w:rsidR="003042F1">
        <w:rPr>
          <w:rFonts w:asciiTheme="minorHAnsi" w:hAnsiTheme="minorHAnsi" w:cs="Calibri"/>
          <w:bCs/>
          <w:kern w:val="2"/>
          <w:sz w:val="22"/>
          <w:szCs w:val="22"/>
          <w:lang w:eastAsia="ar-SA"/>
        </w:rPr>
        <w:t>6 ust. 1 lit. c RODO;</w:t>
      </w:r>
    </w:p>
    <w:p w:rsidR="003042F1" w:rsidRPr="003042F1" w:rsidRDefault="003042F1" w:rsidP="00122044">
      <w:pPr>
        <w:pStyle w:val="Akapitzlist"/>
        <w:numPr>
          <w:ilvl w:val="0"/>
          <w:numId w:val="30"/>
        </w:numPr>
        <w:spacing w:line="276" w:lineRule="auto"/>
        <w:jc w:val="both"/>
        <w:rPr>
          <w:rFonts w:asciiTheme="minorHAnsi" w:hAnsiTheme="minorHAnsi" w:cs="Calibri"/>
          <w:bCs/>
          <w:kern w:val="2"/>
          <w:sz w:val="22"/>
          <w:szCs w:val="22"/>
          <w:lang w:eastAsia="ar-SA"/>
        </w:rPr>
      </w:pPr>
      <w:r w:rsidRPr="003042F1">
        <w:rPr>
          <w:rFonts w:asciiTheme="minorHAnsi" w:hAnsiTheme="minorHAnsi" w:cs="Calibri"/>
          <w:bCs/>
          <w:kern w:val="2"/>
          <w:sz w:val="22"/>
          <w:szCs w:val="22"/>
          <w:lang w:eastAsia="ar-SA"/>
        </w:rPr>
        <w:t>Strony doprecyzują po zawarciu umowy w drodze pisemnego porozumienia kwestie dotyczące przetwarzania danych osobowych osób zw</w:t>
      </w:r>
      <w:r>
        <w:rPr>
          <w:rFonts w:asciiTheme="minorHAnsi" w:hAnsiTheme="minorHAnsi" w:cs="Calibri"/>
          <w:bCs/>
          <w:kern w:val="2"/>
          <w:sz w:val="22"/>
          <w:szCs w:val="22"/>
          <w:lang w:eastAsia="ar-SA"/>
        </w:rPr>
        <w:t>iązanych z wykonywaniem umowy w </w:t>
      </w:r>
      <w:r w:rsidRPr="003042F1">
        <w:rPr>
          <w:rFonts w:asciiTheme="minorHAnsi" w:hAnsiTheme="minorHAnsi" w:cs="Calibri"/>
          <w:bCs/>
          <w:kern w:val="2"/>
          <w:sz w:val="22"/>
          <w:szCs w:val="22"/>
          <w:lang w:eastAsia="ar-SA"/>
        </w:rPr>
        <w:t>świetle RODO oraz nowych przepisów u.o.d.o. Ustalenia te nie będą stanowiły zmiany Umowy, ale będą jej integralną częścią.</w:t>
      </w:r>
    </w:p>
    <w:p w:rsidR="001A306D" w:rsidRPr="004E6ED0" w:rsidRDefault="004E6ED0"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18.5.</w:t>
      </w:r>
      <w:r w:rsidR="001A306D" w:rsidRPr="004E6ED0">
        <w:rPr>
          <w:rFonts w:ascii="Calibri" w:hAnsi="Calibri" w:cs="Calibri"/>
          <w:bCs/>
          <w:kern w:val="2"/>
          <w:sz w:val="22"/>
          <w:lang w:eastAsia="ar-SA"/>
        </w:rPr>
        <w:t>Postanowienia ogólne:</w:t>
      </w:r>
    </w:p>
    <w:p w:rsidR="001A306D" w:rsidRDefault="001A306D" w:rsidP="00122044">
      <w:pPr>
        <w:pStyle w:val="Akapitzlist"/>
        <w:numPr>
          <w:ilvl w:val="0"/>
          <w:numId w:val="33"/>
        </w:numPr>
        <w:spacing w:line="276" w:lineRule="auto"/>
        <w:jc w:val="both"/>
        <w:rPr>
          <w:rFonts w:ascii="Calibri" w:hAnsi="Calibri" w:cs="Calibri"/>
          <w:bCs/>
          <w:kern w:val="2"/>
          <w:sz w:val="22"/>
          <w:lang w:eastAsia="ar-SA"/>
        </w:rPr>
      </w:pPr>
      <w:r>
        <w:rPr>
          <w:rFonts w:ascii="Calibri" w:hAnsi="Calibri" w:cs="Calibri"/>
          <w:bCs/>
          <w:kern w:val="2"/>
          <w:sz w:val="22"/>
          <w:lang w:eastAsia="ar-SA"/>
        </w:rPr>
        <w:t>Kopiowanie dokumentów w związku z ich udostępnieniem Wykonawcy Zamawiający wykonuje odpłatnie (cena 1 zł brutto za 1 stronę),</w:t>
      </w:r>
    </w:p>
    <w:p w:rsidR="0065178C" w:rsidRPr="00442B24" w:rsidRDefault="001A306D" w:rsidP="007F2299">
      <w:pPr>
        <w:pStyle w:val="Akapitzlist"/>
        <w:numPr>
          <w:ilvl w:val="0"/>
          <w:numId w:val="33"/>
        </w:numPr>
        <w:spacing w:line="276" w:lineRule="auto"/>
        <w:jc w:val="both"/>
        <w:rPr>
          <w:rFonts w:ascii="Calibri" w:hAnsi="Calibri" w:cs="Calibri"/>
          <w:bCs/>
          <w:kern w:val="2"/>
          <w:sz w:val="18"/>
          <w:u w:val="single"/>
          <w:lang w:eastAsia="ar-SA"/>
        </w:rPr>
      </w:pPr>
      <w:r w:rsidRPr="00442B24">
        <w:rPr>
          <w:rFonts w:ascii="Calibri" w:hAnsi="Calibri" w:cs="Calibri"/>
          <w:bCs/>
          <w:kern w:val="2"/>
          <w:sz w:val="22"/>
          <w:lang w:eastAsia="ar-SA"/>
        </w:rPr>
        <w:lastRenderedPageBreak/>
        <w:t>W sprawach nieuregulowanych niniejszą specyfikacją zastosowanie mają przepisy prawa powszechnie obowiązującego, w tym ustawy Prawo zamówień publicznych oraz Kodeks Cywilny.</w:t>
      </w:r>
    </w:p>
    <w:p w:rsidR="00442B24" w:rsidRPr="00442B24" w:rsidRDefault="00442B24" w:rsidP="00442B24">
      <w:pPr>
        <w:pStyle w:val="Akapitzlist"/>
        <w:spacing w:line="276" w:lineRule="auto"/>
        <w:ind w:left="1080"/>
        <w:jc w:val="both"/>
        <w:rPr>
          <w:rFonts w:ascii="Calibri" w:hAnsi="Calibri" w:cs="Calibri"/>
          <w:bCs/>
          <w:kern w:val="2"/>
          <w:sz w:val="18"/>
          <w:u w:val="single"/>
          <w:lang w:eastAsia="ar-SA"/>
        </w:rPr>
      </w:pPr>
    </w:p>
    <w:p w:rsidR="00956B8E" w:rsidRPr="00DD2B50" w:rsidRDefault="001A306D" w:rsidP="001A306D">
      <w:pPr>
        <w:spacing w:line="276" w:lineRule="auto"/>
        <w:rPr>
          <w:rFonts w:ascii="Calibri" w:hAnsi="Calibri" w:cs="Calibri"/>
          <w:bCs/>
          <w:kern w:val="2"/>
          <w:sz w:val="18"/>
          <w:u w:val="single"/>
          <w:lang w:eastAsia="ar-SA"/>
        </w:rPr>
      </w:pPr>
      <w:r w:rsidRPr="00DD2B50">
        <w:rPr>
          <w:rFonts w:ascii="Calibri" w:hAnsi="Calibri" w:cs="Calibri"/>
          <w:bCs/>
          <w:kern w:val="2"/>
          <w:sz w:val="18"/>
          <w:u w:val="single"/>
          <w:lang w:eastAsia="ar-SA"/>
        </w:rPr>
        <w:t>Załączniki do SWZ:</w:t>
      </w:r>
    </w:p>
    <w:p w:rsidR="001A306D" w:rsidRPr="00DD2B50" w:rsidRDefault="00A50E81" w:rsidP="001A306D">
      <w:pPr>
        <w:spacing w:line="276" w:lineRule="auto"/>
        <w:rPr>
          <w:rFonts w:ascii="Calibri" w:hAnsi="Calibri" w:cs="Calibri"/>
          <w:bCs/>
          <w:sz w:val="18"/>
        </w:rPr>
      </w:pPr>
      <w:r w:rsidRPr="00DD2B50">
        <w:rPr>
          <w:rFonts w:ascii="Calibri" w:hAnsi="Calibri" w:cs="Calibri"/>
          <w:bCs/>
          <w:sz w:val="18"/>
        </w:rPr>
        <w:t>1</w:t>
      </w:r>
      <w:r w:rsidR="001A306D" w:rsidRPr="00DD2B50">
        <w:rPr>
          <w:rFonts w:ascii="Calibri" w:hAnsi="Calibri" w:cs="Calibri"/>
          <w:bCs/>
          <w:sz w:val="18"/>
        </w:rPr>
        <w:t xml:space="preserve">) </w:t>
      </w:r>
      <w:r w:rsidR="00956B8E" w:rsidRPr="00DD2B50">
        <w:rPr>
          <w:rFonts w:ascii="Calibri" w:hAnsi="Calibri" w:cs="Calibri"/>
          <w:bCs/>
          <w:sz w:val="18"/>
        </w:rPr>
        <w:t>Formularz cenowy – Załącznik nr 1</w:t>
      </w:r>
    </w:p>
    <w:p w:rsidR="001A306D" w:rsidRPr="00DD2B50" w:rsidRDefault="00A50E81" w:rsidP="001A306D">
      <w:pPr>
        <w:spacing w:line="276" w:lineRule="auto"/>
        <w:rPr>
          <w:rFonts w:ascii="Calibri" w:hAnsi="Calibri" w:cs="Calibri"/>
          <w:bCs/>
          <w:sz w:val="18"/>
        </w:rPr>
      </w:pPr>
      <w:r w:rsidRPr="00DD2B50">
        <w:rPr>
          <w:rFonts w:ascii="Calibri" w:hAnsi="Calibri" w:cs="Calibri"/>
          <w:bCs/>
          <w:sz w:val="18"/>
        </w:rPr>
        <w:t>2</w:t>
      </w:r>
      <w:r w:rsidR="001A306D" w:rsidRPr="00DD2B50">
        <w:rPr>
          <w:rFonts w:ascii="Calibri" w:hAnsi="Calibri" w:cs="Calibri"/>
          <w:bCs/>
          <w:sz w:val="18"/>
        </w:rPr>
        <w:t xml:space="preserve">) </w:t>
      </w:r>
      <w:r w:rsidR="00956B8E" w:rsidRPr="00DD2B50">
        <w:rPr>
          <w:rFonts w:ascii="Calibri" w:hAnsi="Calibri" w:cs="Calibri"/>
          <w:bCs/>
          <w:sz w:val="18"/>
        </w:rPr>
        <w:t>Formularz ofertowy – Załącznik nr 2</w:t>
      </w:r>
    </w:p>
    <w:p w:rsidR="001A306D" w:rsidRPr="00DD2B50" w:rsidRDefault="003E401A" w:rsidP="001A306D">
      <w:pPr>
        <w:spacing w:line="276" w:lineRule="auto"/>
        <w:rPr>
          <w:rFonts w:ascii="Calibri" w:hAnsi="Calibri" w:cs="Calibri"/>
          <w:bCs/>
          <w:sz w:val="18"/>
        </w:rPr>
      </w:pPr>
      <w:r w:rsidRPr="00DD2B50">
        <w:rPr>
          <w:rFonts w:ascii="Calibri" w:hAnsi="Calibri" w:cs="Calibri"/>
          <w:sz w:val="18"/>
        </w:rPr>
        <w:t>3</w:t>
      </w:r>
      <w:r w:rsidR="001A306D" w:rsidRPr="00DD2B50">
        <w:rPr>
          <w:rFonts w:ascii="Calibri" w:hAnsi="Calibri" w:cs="Calibri"/>
          <w:sz w:val="18"/>
        </w:rPr>
        <w:t xml:space="preserve">) </w:t>
      </w:r>
      <w:r w:rsidR="00956B8E" w:rsidRPr="00DD2B50">
        <w:rPr>
          <w:rFonts w:ascii="Calibri" w:hAnsi="Calibri" w:cs="Calibri"/>
          <w:bCs/>
          <w:sz w:val="18"/>
        </w:rPr>
        <w:t>Oświadczenie o niepodleganiu wykluczeniu oraz spełnieniu warunków udziału w postępowaniu – Załącznik nr 3</w:t>
      </w:r>
    </w:p>
    <w:p w:rsidR="00956B8E" w:rsidRPr="00DD2B50" w:rsidRDefault="00956B8E" w:rsidP="001A306D">
      <w:pPr>
        <w:spacing w:line="276" w:lineRule="auto"/>
        <w:rPr>
          <w:rFonts w:ascii="Calibri" w:hAnsi="Calibri" w:cs="Calibri"/>
          <w:bCs/>
          <w:sz w:val="18"/>
        </w:rPr>
      </w:pPr>
      <w:r w:rsidRPr="00DD2B50">
        <w:rPr>
          <w:rFonts w:ascii="Calibri" w:hAnsi="Calibri" w:cs="Calibri"/>
          <w:bCs/>
          <w:sz w:val="18"/>
        </w:rPr>
        <w:t>4)</w:t>
      </w:r>
      <w:r w:rsidR="00CA6720" w:rsidRPr="00DD2B50">
        <w:rPr>
          <w:rFonts w:ascii="Calibri" w:hAnsi="Calibri" w:cs="Calibri"/>
          <w:bCs/>
          <w:sz w:val="18"/>
        </w:rPr>
        <w:t xml:space="preserve"> Oświadczenie dot. braku podstaw do wykluczenia – Załącznik nr 4</w:t>
      </w:r>
    </w:p>
    <w:p w:rsidR="00625957" w:rsidRPr="00DD2B50" w:rsidRDefault="00625957" w:rsidP="001A306D">
      <w:pPr>
        <w:spacing w:line="276" w:lineRule="auto"/>
        <w:rPr>
          <w:rFonts w:ascii="Calibri" w:hAnsi="Calibri" w:cs="Calibri"/>
          <w:sz w:val="18"/>
        </w:rPr>
      </w:pPr>
      <w:r w:rsidRPr="00DD2B50">
        <w:rPr>
          <w:rFonts w:ascii="Calibri" w:hAnsi="Calibri" w:cs="Calibri"/>
          <w:sz w:val="18"/>
        </w:rPr>
        <w:t>5) Oświadczenie dotyczące grupy  kapitałowej – Załącznik nr 5</w:t>
      </w:r>
    </w:p>
    <w:p w:rsidR="00625957" w:rsidRPr="00DD2B50" w:rsidRDefault="00625957" w:rsidP="00625957">
      <w:pPr>
        <w:spacing w:line="276" w:lineRule="auto"/>
        <w:rPr>
          <w:rFonts w:ascii="Calibri" w:hAnsi="Calibri" w:cs="Calibri"/>
          <w:sz w:val="18"/>
        </w:rPr>
      </w:pPr>
      <w:r w:rsidRPr="00DD2B50">
        <w:rPr>
          <w:rFonts w:ascii="Calibri" w:hAnsi="Calibri" w:cs="Calibri"/>
          <w:sz w:val="18"/>
        </w:rPr>
        <w:t>6) Wzór umowy Załącznik nr 6</w:t>
      </w:r>
    </w:p>
    <w:p w:rsidR="00625957" w:rsidRPr="00CA6720" w:rsidRDefault="00625957" w:rsidP="001A306D">
      <w:pPr>
        <w:spacing w:line="276" w:lineRule="auto"/>
        <w:rPr>
          <w:rFonts w:ascii="Calibri" w:hAnsi="Calibri" w:cs="Calibri"/>
          <w:color w:val="FF0000"/>
          <w:sz w:val="18"/>
        </w:rPr>
      </w:pPr>
    </w:p>
    <w:sectPr w:rsidR="00625957" w:rsidRPr="00CA6720" w:rsidSect="006C5DE6">
      <w:headerReference w:type="default"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2489CB" w15:done="0"/>
  <w15:commentEx w15:paraId="1C35FD22" w15:done="0"/>
  <w15:commentEx w15:paraId="2A0F7F38" w15:done="0"/>
  <w15:commentEx w15:paraId="10E373F1" w15:done="0"/>
  <w15:commentEx w15:paraId="34489EC6" w15:done="0"/>
  <w15:commentEx w15:paraId="7DC511FB" w15:done="0"/>
  <w15:commentEx w15:paraId="7A56F5CC" w15:done="0"/>
  <w15:commentEx w15:paraId="5CEB24FE" w15:done="0"/>
  <w15:commentEx w15:paraId="2A9CBE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4FEE" w16cex:dateUtc="2021-08-02T09:05:00Z"/>
  <w16cex:commentExtensible w16cex:durableId="24B248AA" w16cex:dateUtc="2021-08-02T08:34:00Z"/>
  <w16cex:commentExtensible w16cex:durableId="24A934D8" w16cex:dateUtc="2021-07-26T11:19:00Z"/>
  <w16cex:commentExtensible w16cex:durableId="24A934E3" w16cex:dateUtc="2021-07-26T11:19:00Z"/>
  <w16cex:commentExtensible w16cex:durableId="24A934ED" w16cex:dateUtc="2021-07-26T11:19:00Z"/>
  <w16cex:commentExtensible w16cex:durableId="24B25055" w16cex:dateUtc="2021-08-02T09:07:00Z"/>
  <w16cex:commentExtensible w16cex:durableId="24B2507C" w16cex:dateUtc="2021-08-02T09:07:00Z"/>
  <w16cex:commentExtensible w16cex:durableId="24B2509A" w16cex:dateUtc="2021-08-02T09:08:00Z"/>
  <w16cex:commentExtensible w16cex:durableId="24A93533" w16cex:dateUtc="2021-07-26T1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2489CB" w16cid:durableId="24B24FEE"/>
  <w16cid:commentId w16cid:paraId="1C35FD22" w16cid:durableId="24B248AA"/>
  <w16cid:commentId w16cid:paraId="2A0F7F38" w16cid:durableId="24A934D8"/>
  <w16cid:commentId w16cid:paraId="10E373F1" w16cid:durableId="24A934E3"/>
  <w16cid:commentId w16cid:paraId="34489EC6" w16cid:durableId="24A934ED"/>
  <w16cid:commentId w16cid:paraId="7DC511FB" w16cid:durableId="24B25055"/>
  <w16cid:commentId w16cid:paraId="7A56F5CC" w16cid:durableId="24B2507C"/>
  <w16cid:commentId w16cid:paraId="5CEB24FE" w16cid:durableId="24B2509A"/>
  <w16cid:commentId w16cid:paraId="2A9CBED9" w16cid:durableId="24A9353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3D3" w:rsidRDefault="00A003D3" w:rsidP="00311B24">
      <w:r>
        <w:separator/>
      </w:r>
    </w:p>
  </w:endnote>
  <w:endnote w:type="continuationSeparator" w:id="1">
    <w:p w:rsidR="00A003D3" w:rsidRDefault="00A003D3" w:rsidP="00311B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Italic">
    <w:altName w:val="Calibri"/>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Bold">
    <w:altName w:val="Calibri"/>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0314585"/>
      <w:docPartObj>
        <w:docPartGallery w:val="Page Numbers (Bottom of Page)"/>
        <w:docPartUnique/>
      </w:docPartObj>
    </w:sdtPr>
    <w:sdtEndPr>
      <w:rPr>
        <w:rFonts w:ascii="Times New Roman" w:hAnsi="Times New Roman"/>
        <w:sz w:val="24"/>
        <w:szCs w:val="24"/>
      </w:rPr>
    </w:sdtEndPr>
    <w:sdtContent>
      <w:p w:rsidR="007F2299" w:rsidRDefault="007F2299">
        <w:pPr>
          <w:pStyle w:val="Stopka"/>
        </w:pPr>
        <w:r>
          <w:rPr>
            <w:rFonts w:asciiTheme="majorHAnsi" w:hAnsiTheme="majorHAnsi"/>
            <w:sz w:val="28"/>
            <w:szCs w:val="28"/>
          </w:rPr>
          <w:t xml:space="preserve">str. </w:t>
        </w:r>
        <w:r w:rsidR="00CC59AF" w:rsidRPr="00CC59AF">
          <w:fldChar w:fldCharType="begin"/>
        </w:r>
        <w:r>
          <w:instrText xml:space="preserve"> PAGE    \* MERGEFORMAT </w:instrText>
        </w:r>
        <w:r w:rsidR="00CC59AF" w:rsidRPr="00CC59AF">
          <w:fldChar w:fldCharType="separate"/>
        </w:r>
        <w:r w:rsidR="0001591A" w:rsidRPr="0001591A">
          <w:rPr>
            <w:rFonts w:asciiTheme="majorHAnsi" w:hAnsiTheme="majorHAnsi"/>
            <w:noProof/>
            <w:sz w:val="28"/>
            <w:szCs w:val="28"/>
          </w:rPr>
          <w:t>12</w:t>
        </w:r>
        <w:r w:rsidR="00CC59AF">
          <w:rPr>
            <w:rFonts w:asciiTheme="majorHAnsi" w:hAnsiTheme="majorHAnsi"/>
            <w:noProof/>
            <w:sz w:val="28"/>
            <w:szCs w:val="28"/>
          </w:rPr>
          <w:fldChar w:fldCharType="end"/>
        </w:r>
      </w:p>
    </w:sdtContent>
  </w:sdt>
  <w:p w:rsidR="007F2299" w:rsidRDefault="007F229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04102"/>
      <w:docPartObj>
        <w:docPartGallery w:val="Page Numbers (Bottom of Page)"/>
        <w:docPartUnique/>
      </w:docPartObj>
    </w:sdtPr>
    <w:sdtContent>
      <w:p w:rsidR="007F2299" w:rsidRDefault="00CC59AF">
        <w:pPr>
          <w:pStyle w:val="Stopka"/>
          <w:jc w:val="right"/>
        </w:pPr>
        <w:fldSimple w:instr="PAGE   \* MERGEFORMAT">
          <w:r w:rsidR="0001591A">
            <w:rPr>
              <w:noProof/>
            </w:rPr>
            <w:t>1</w:t>
          </w:r>
        </w:fldSimple>
      </w:p>
    </w:sdtContent>
  </w:sdt>
  <w:p w:rsidR="007F2299" w:rsidRDefault="007F22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3D3" w:rsidRDefault="00A003D3" w:rsidP="00311B24">
      <w:r>
        <w:separator/>
      </w:r>
    </w:p>
  </w:footnote>
  <w:footnote w:type="continuationSeparator" w:id="1">
    <w:p w:rsidR="00A003D3" w:rsidRDefault="00A003D3" w:rsidP="00311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sz w:val="22"/>
        <w:szCs w:val="22"/>
        <w:lang w:eastAsia="en-US"/>
      </w:rPr>
      <w:id w:val="-227302585"/>
      <w:docPartObj>
        <w:docPartGallery w:val="Page Numbers (Margins)"/>
        <w:docPartUnique/>
      </w:docPartObj>
    </w:sdtPr>
    <w:sdtEndPr>
      <w:rPr>
        <w:rFonts w:ascii="Times New Roman" w:eastAsia="Times New Roman" w:hAnsi="Times New Roman" w:cs="Times New Roman"/>
        <w:sz w:val="24"/>
        <w:szCs w:val="24"/>
        <w:lang w:eastAsia="pl-PL"/>
      </w:rPr>
    </w:sdtEndPr>
    <w:sdtContent>
      <w:p w:rsidR="007F2299" w:rsidRPr="00A3206B" w:rsidRDefault="007F2299" w:rsidP="006C5DE6">
        <w:pPr>
          <w:pStyle w:val="NormalnyWeb"/>
          <w:spacing w:before="0" w:beforeAutospacing="0" w:after="28"/>
          <w:jc w:val="center"/>
          <w:rPr>
            <w:sz w:val="22"/>
          </w:rPr>
        </w:pPr>
      </w:p>
      <w:p w:rsidR="007F2299" w:rsidRDefault="00CC59AF">
        <w:pPr>
          <w:pStyle w:val="Nagwek"/>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sz w:val="22"/>
        <w:szCs w:val="22"/>
        <w:lang w:eastAsia="en-US"/>
      </w:rPr>
      <w:id w:val="-193470935"/>
      <w:docPartObj>
        <w:docPartGallery w:val="Page Numbers (Margins)"/>
        <w:docPartUnique/>
      </w:docPartObj>
    </w:sdtPr>
    <w:sdtEndPr>
      <w:rPr>
        <w:rFonts w:ascii="Times New Roman" w:eastAsia="Times New Roman" w:hAnsi="Times New Roman" w:cs="Times New Roman"/>
        <w:sz w:val="24"/>
        <w:szCs w:val="24"/>
        <w:lang w:eastAsia="pl-PL"/>
      </w:rPr>
    </w:sdtEndPr>
    <w:sdtContent>
      <w:p w:rsidR="007F2299" w:rsidRPr="00A3206B" w:rsidRDefault="007F2299" w:rsidP="006C5DE6">
        <w:pPr>
          <w:pStyle w:val="NormalnyWeb"/>
          <w:spacing w:before="0" w:beforeAutospacing="0" w:after="28"/>
          <w:jc w:val="center"/>
          <w:rPr>
            <w:sz w:val="22"/>
          </w:rPr>
        </w:pPr>
        <w:r w:rsidRPr="00A3206B">
          <w:rPr>
            <w:b/>
            <w:bCs/>
            <w:sz w:val="28"/>
            <w:szCs w:val="32"/>
          </w:rPr>
          <w:t>SZPITAL POWIATOWY W RYKACH</w:t>
        </w:r>
      </w:p>
      <w:p w:rsidR="007F2299" w:rsidRPr="00A3206B" w:rsidRDefault="007F2299" w:rsidP="006C5DE6">
        <w:pPr>
          <w:pStyle w:val="NormalnyWeb"/>
          <w:spacing w:before="0" w:beforeAutospacing="0" w:after="28"/>
          <w:jc w:val="center"/>
          <w:rPr>
            <w:sz w:val="22"/>
          </w:rPr>
        </w:pPr>
        <w:r w:rsidRPr="00A3206B">
          <w:rPr>
            <w:b/>
            <w:bCs/>
            <w:sz w:val="28"/>
            <w:szCs w:val="32"/>
          </w:rPr>
          <w:t>SPÓŁKA Z O.O.</w:t>
        </w:r>
      </w:p>
      <w:p w:rsidR="007F2299" w:rsidRPr="00A3206B" w:rsidRDefault="007F2299" w:rsidP="006C5DE6">
        <w:pPr>
          <w:pStyle w:val="NormalnyWeb"/>
          <w:spacing w:before="0" w:beforeAutospacing="0" w:after="28"/>
          <w:jc w:val="center"/>
          <w:rPr>
            <w:sz w:val="22"/>
          </w:rPr>
        </w:pPr>
        <w:r w:rsidRPr="00A3206B">
          <w:rPr>
            <w:sz w:val="22"/>
          </w:rPr>
          <w:t>ul. Żytnia 23, 08-500 Ryki</w:t>
        </w:r>
      </w:p>
      <w:p w:rsidR="007F2299" w:rsidRPr="00A3206B" w:rsidRDefault="007F2299" w:rsidP="006C5DE6">
        <w:pPr>
          <w:pStyle w:val="NormalnyWeb"/>
          <w:spacing w:before="0" w:beforeAutospacing="0" w:after="0"/>
          <w:jc w:val="center"/>
          <w:rPr>
            <w:sz w:val="22"/>
          </w:rPr>
        </w:pPr>
        <w:r w:rsidRPr="00A3206B">
          <w:rPr>
            <w:sz w:val="22"/>
          </w:rPr>
          <w:t>NIP: 5060118185 REGON: 382358228</w:t>
        </w:r>
      </w:p>
      <w:p w:rsidR="007F2299" w:rsidRPr="00A3206B" w:rsidRDefault="007F2299" w:rsidP="006C5DE6">
        <w:pPr>
          <w:pStyle w:val="NormalnyWeb"/>
          <w:pBdr>
            <w:bottom w:val="single" w:sz="8" w:space="2" w:color="000001"/>
          </w:pBdr>
          <w:spacing w:before="0" w:beforeAutospacing="0" w:after="0"/>
          <w:jc w:val="center"/>
          <w:rPr>
            <w:sz w:val="22"/>
          </w:rPr>
        </w:pPr>
        <w:r w:rsidRPr="00A3206B">
          <w:rPr>
            <w:sz w:val="22"/>
          </w:rPr>
          <w:t>tel. 533 327 028</w:t>
        </w:r>
      </w:p>
      <w:p w:rsidR="007F2299" w:rsidRDefault="00CC59AF" w:rsidP="006C5DE6">
        <w:pPr>
          <w:pStyle w:val="Nagwek"/>
        </w:pPr>
      </w:p>
    </w:sdtContent>
  </w:sdt>
  <w:p w:rsidR="007F2299" w:rsidRDefault="007F229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7B16F9"/>
    <w:multiLevelType w:val="singleLevel"/>
    <w:tmpl w:val="C97B16F9"/>
    <w:lvl w:ilvl="0">
      <w:start w:val="1"/>
      <w:numFmt w:val="lowerLetter"/>
      <w:suff w:val="space"/>
      <w:lvlText w:val="%1)"/>
      <w:lvlJc w:val="left"/>
    </w:lvl>
  </w:abstractNum>
  <w:abstractNum w:abstractNumId="1">
    <w:nsid w:val="00000012"/>
    <w:multiLevelType w:val="singleLevel"/>
    <w:tmpl w:val="00000012"/>
    <w:name w:val="WW8Num18"/>
    <w:lvl w:ilvl="0">
      <w:start w:val="1"/>
      <w:numFmt w:val="lowerLetter"/>
      <w:lvlText w:val="%1)"/>
      <w:lvlJc w:val="left"/>
      <w:pPr>
        <w:tabs>
          <w:tab w:val="num" w:pos="0"/>
        </w:tabs>
        <w:ind w:left="1440" w:hanging="360"/>
      </w:pPr>
      <w:rPr>
        <w:rFonts w:ascii="Calibri" w:hAnsi="Calibri" w:cs="Calibri"/>
        <w:bCs/>
        <w:sz w:val="22"/>
      </w:rPr>
    </w:lvl>
  </w:abstractNum>
  <w:abstractNum w:abstractNumId="2">
    <w:nsid w:val="00000013"/>
    <w:multiLevelType w:val="singleLevel"/>
    <w:tmpl w:val="67FED608"/>
    <w:name w:val="WW8Num19"/>
    <w:lvl w:ilvl="0">
      <w:start w:val="1"/>
      <w:numFmt w:val="decimal"/>
      <w:lvlText w:val="%1)"/>
      <w:lvlJc w:val="left"/>
      <w:pPr>
        <w:tabs>
          <w:tab w:val="num" w:pos="0"/>
        </w:tabs>
        <w:ind w:left="1080" w:hanging="360"/>
      </w:pPr>
      <w:rPr>
        <w:rFonts w:ascii="Calibri" w:hAnsi="Calibri" w:cs="Calibri" w:hint="default"/>
        <w:bCs/>
        <w:sz w:val="22"/>
      </w:rPr>
    </w:lvl>
  </w:abstractNum>
  <w:abstractNum w:abstractNumId="3">
    <w:nsid w:val="00000016"/>
    <w:multiLevelType w:val="singleLevel"/>
    <w:tmpl w:val="00000016"/>
    <w:name w:val="WW8Num22"/>
    <w:lvl w:ilvl="0">
      <w:start w:val="1"/>
      <w:numFmt w:val="decimal"/>
      <w:lvlText w:val="%1."/>
      <w:lvlJc w:val="left"/>
      <w:pPr>
        <w:tabs>
          <w:tab w:val="num" w:pos="0"/>
        </w:tabs>
        <w:ind w:left="720" w:hanging="360"/>
      </w:pPr>
      <w:rPr>
        <w:rFonts w:ascii="Calibri" w:hAnsi="Calibri" w:cs="Calibri"/>
        <w:sz w:val="22"/>
      </w:rPr>
    </w:lvl>
  </w:abstractNum>
  <w:abstractNum w:abstractNumId="4">
    <w:nsid w:val="0000001A"/>
    <w:multiLevelType w:val="singleLevel"/>
    <w:tmpl w:val="0000001A"/>
    <w:lvl w:ilvl="0">
      <w:start w:val="1"/>
      <w:numFmt w:val="decimal"/>
      <w:lvlText w:val="%1."/>
      <w:lvlJc w:val="left"/>
      <w:pPr>
        <w:tabs>
          <w:tab w:val="num" w:pos="0"/>
        </w:tabs>
        <w:ind w:left="720" w:hanging="360"/>
      </w:pPr>
      <w:rPr>
        <w:rFonts w:ascii="Calibri" w:hAnsi="Calibri" w:cs="Calibri"/>
        <w:bCs/>
        <w:color w:val="000000"/>
        <w:sz w:val="22"/>
      </w:rPr>
    </w:lvl>
  </w:abstractNum>
  <w:abstractNum w:abstractNumId="5">
    <w:nsid w:val="02B165F7"/>
    <w:multiLevelType w:val="hybridMultilevel"/>
    <w:tmpl w:val="16B8F86C"/>
    <w:lvl w:ilvl="0" w:tplc="D8AE44C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08E43609"/>
    <w:multiLevelType w:val="hybridMultilevel"/>
    <w:tmpl w:val="A13CE4E8"/>
    <w:lvl w:ilvl="0" w:tplc="4FD2AF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0FFF563C"/>
    <w:multiLevelType w:val="hybridMultilevel"/>
    <w:tmpl w:val="13CA9EF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11C97562"/>
    <w:multiLevelType w:val="hybridMultilevel"/>
    <w:tmpl w:val="DB5855D8"/>
    <w:lvl w:ilvl="0" w:tplc="345055E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13196110"/>
    <w:multiLevelType w:val="hybridMultilevel"/>
    <w:tmpl w:val="C5E2E156"/>
    <w:lvl w:ilvl="0" w:tplc="3A80C4CE">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0255B7"/>
    <w:multiLevelType w:val="hybridMultilevel"/>
    <w:tmpl w:val="77CC5E6E"/>
    <w:lvl w:ilvl="0" w:tplc="A9EC6F0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1A88B384"/>
    <w:multiLevelType w:val="singleLevel"/>
    <w:tmpl w:val="1A88B384"/>
    <w:lvl w:ilvl="0">
      <w:start w:val="1"/>
      <w:numFmt w:val="upperRoman"/>
      <w:suff w:val="space"/>
      <w:lvlText w:val="%1."/>
      <w:lvlJc w:val="left"/>
      <w:rPr>
        <w:rFonts w:ascii="Times New Roman" w:hAnsi="Times New Roman" w:cs="Times New Roman" w:hint="default"/>
        <w:sz w:val="24"/>
        <w:szCs w:val="24"/>
      </w:rPr>
    </w:lvl>
  </w:abstractNum>
  <w:abstractNum w:abstractNumId="15">
    <w:nsid w:val="1BD14D0D"/>
    <w:multiLevelType w:val="hybridMultilevel"/>
    <w:tmpl w:val="FE6E6488"/>
    <w:lvl w:ilvl="0" w:tplc="01D49F5C">
      <w:start w:val="1"/>
      <w:numFmt w:val="decimal"/>
      <w:lvlText w:val="%1)"/>
      <w:lvlJc w:val="left"/>
      <w:pPr>
        <w:ind w:left="927"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26304A69"/>
    <w:multiLevelType w:val="hybridMultilevel"/>
    <w:tmpl w:val="DC30A7BC"/>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8">
    <w:nsid w:val="2BCA2666"/>
    <w:multiLevelType w:val="hybridMultilevel"/>
    <w:tmpl w:val="91A6F650"/>
    <w:lvl w:ilvl="0" w:tplc="1E40F4D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nsid w:val="36EE1052"/>
    <w:multiLevelType w:val="multilevel"/>
    <w:tmpl w:val="A6883A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E96033"/>
    <w:multiLevelType w:val="hybridMultilevel"/>
    <w:tmpl w:val="DD7EED9E"/>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B126D48"/>
    <w:multiLevelType w:val="hybridMultilevel"/>
    <w:tmpl w:val="C5525248"/>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BA55901"/>
    <w:multiLevelType w:val="hybridMultilevel"/>
    <w:tmpl w:val="7826AC92"/>
    <w:lvl w:ilvl="0" w:tplc="CDC8F982">
      <w:start w:val="1"/>
      <w:numFmt w:val="decimal"/>
      <w:lvlText w:val="%1)"/>
      <w:lvlJc w:val="left"/>
      <w:pPr>
        <w:ind w:left="924" w:hanging="360"/>
      </w:pPr>
      <w:rPr>
        <w:rFonts w:hint="default"/>
        <w:b w:val="0"/>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25">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nsid w:val="49D11916"/>
    <w:multiLevelType w:val="hybridMultilevel"/>
    <w:tmpl w:val="1980C694"/>
    <w:lvl w:ilvl="0" w:tplc="17B6254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nsid w:val="4FC12F44"/>
    <w:multiLevelType w:val="singleLevel"/>
    <w:tmpl w:val="4FC12F44"/>
    <w:lvl w:ilvl="0">
      <w:start w:val="1"/>
      <w:numFmt w:val="decimal"/>
      <w:suff w:val="space"/>
      <w:lvlText w:val="%1."/>
      <w:lvlJc w:val="left"/>
    </w:lvl>
  </w:abstractNum>
  <w:abstractNum w:abstractNumId="30">
    <w:nsid w:val="52222579"/>
    <w:multiLevelType w:val="hybridMultilevel"/>
    <w:tmpl w:val="E92CD164"/>
    <w:lvl w:ilvl="0" w:tplc="7EB68AE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nsid w:val="552779FC"/>
    <w:multiLevelType w:val="hybridMultilevel"/>
    <w:tmpl w:val="673E2D12"/>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5C1169A"/>
    <w:multiLevelType w:val="hybridMultilevel"/>
    <w:tmpl w:val="6122B97C"/>
    <w:lvl w:ilvl="0" w:tplc="86B8DED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7046A8A"/>
    <w:multiLevelType w:val="hybridMultilevel"/>
    <w:tmpl w:val="6562E2EC"/>
    <w:lvl w:ilvl="0" w:tplc="17B6254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nsid w:val="57330258"/>
    <w:multiLevelType w:val="hybridMultilevel"/>
    <w:tmpl w:val="1D92D224"/>
    <w:lvl w:ilvl="0" w:tplc="49E89A60">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6">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nsid w:val="5FA80DCC"/>
    <w:multiLevelType w:val="hybridMultilevel"/>
    <w:tmpl w:val="B5422D90"/>
    <w:lvl w:ilvl="0" w:tplc="8CAE53E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3BF2C06"/>
    <w:multiLevelType w:val="hybridMultilevel"/>
    <w:tmpl w:val="EB8C09BC"/>
    <w:lvl w:ilvl="0" w:tplc="8E747C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54D6A3D"/>
    <w:multiLevelType w:val="hybridMultilevel"/>
    <w:tmpl w:val="B0AC5428"/>
    <w:lvl w:ilvl="0" w:tplc="1D989F0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837224F"/>
    <w:multiLevelType w:val="hybridMultilevel"/>
    <w:tmpl w:val="1848EE12"/>
    <w:lvl w:ilvl="0" w:tplc="3F3AEDD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nsid w:val="78E66EAC"/>
    <w:multiLevelType w:val="hybridMultilevel"/>
    <w:tmpl w:val="589E0A66"/>
    <w:lvl w:ilvl="0" w:tplc="022C962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nsid w:val="7F0072CB"/>
    <w:multiLevelType w:val="hybridMultilevel"/>
    <w:tmpl w:val="A94A2DD2"/>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9"/>
  </w:num>
  <w:num w:numId="36">
    <w:abstractNumId w:val="0"/>
  </w:num>
  <w:num w:numId="37">
    <w:abstractNumId w:val="5"/>
  </w:num>
  <w:num w:numId="38">
    <w:abstractNumId w:val="6"/>
  </w:num>
  <w:num w:numId="39">
    <w:abstractNumId w:val="12"/>
  </w:num>
  <w:num w:numId="40">
    <w:abstractNumId w:val="9"/>
  </w:num>
  <w:num w:numId="41">
    <w:abstractNumId w:val="34"/>
  </w:num>
  <w:num w:numId="42">
    <w:abstractNumId w:val="24"/>
  </w:num>
  <w:num w:numId="43">
    <w:abstractNumId w:val="21"/>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usz Skrzetuski">
    <w15:presenceInfo w15:providerId="Windows Live" w15:userId="9d3d14fd41a7166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DC619C"/>
    <w:rsid w:val="000016E2"/>
    <w:rsid w:val="00002E53"/>
    <w:rsid w:val="00003635"/>
    <w:rsid w:val="000043C2"/>
    <w:rsid w:val="00007773"/>
    <w:rsid w:val="0001591A"/>
    <w:rsid w:val="000506E9"/>
    <w:rsid w:val="00086769"/>
    <w:rsid w:val="000A55BD"/>
    <w:rsid w:val="000B271A"/>
    <w:rsid w:val="000C6BF1"/>
    <w:rsid w:val="000D69BB"/>
    <w:rsid w:val="000D70C9"/>
    <w:rsid w:val="00103BEA"/>
    <w:rsid w:val="00112DC9"/>
    <w:rsid w:val="00122044"/>
    <w:rsid w:val="00126B3C"/>
    <w:rsid w:val="00140677"/>
    <w:rsid w:val="00156BF3"/>
    <w:rsid w:val="00160BBB"/>
    <w:rsid w:val="00195756"/>
    <w:rsid w:val="001A306D"/>
    <w:rsid w:val="001A4971"/>
    <w:rsid w:val="001A5FF7"/>
    <w:rsid w:val="001A7B79"/>
    <w:rsid w:val="001B0D0C"/>
    <w:rsid w:val="001D097E"/>
    <w:rsid w:val="001F0819"/>
    <w:rsid w:val="0020030A"/>
    <w:rsid w:val="00200B30"/>
    <w:rsid w:val="00202DE9"/>
    <w:rsid w:val="00214619"/>
    <w:rsid w:val="00225A63"/>
    <w:rsid w:val="00230422"/>
    <w:rsid w:val="0024005A"/>
    <w:rsid w:val="00240F51"/>
    <w:rsid w:val="00243AC2"/>
    <w:rsid w:val="0025584C"/>
    <w:rsid w:val="00255E9A"/>
    <w:rsid w:val="0026074C"/>
    <w:rsid w:val="00263E02"/>
    <w:rsid w:val="00273960"/>
    <w:rsid w:val="00276CBB"/>
    <w:rsid w:val="002A211C"/>
    <w:rsid w:val="002B088A"/>
    <w:rsid w:val="002C4A0C"/>
    <w:rsid w:val="002D19CA"/>
    <w:rsid w:val="002D35E5"/>
    <w:rsid w:val="002F513C"/>
    <w:rsid w:val="003042F1"/>
    <w:rsid w:val="00311B24"/>
    <w:rsid w:val="003137EF"/>
    <w:rsid w:val="00327573"/>
    <w:rsid w:val="00392964"/>
    <w:rsid w:val="003B2F3C"/>
    <w:rsid w:val="003B6F8D"/>
    <w:rsid w:val="003D7C0A"/>
    <w:rsid w:val="003E2A54"/>
    <w:rsid w:val="003E401A"/>
    <w:rsid w:val="00430D76"/>
    <w:rsid w:val="00433CEF"/>
    <w:rsid w:val="0044001C"/>
    <w:rsid w:val="00442B24"/>
    <w:rsid w:val="00445244"/>
    <w:rsid w:val="00450503"/>
    <w:rsid w:val="00475FA8"/>
    <w:rsid w:val="004769C7"/>
    <w:rsid w:val="00476DAF"/>
    <w:rsid w:val="004813C6"/>
    <w:rsid w:val="0049045B"/>
    <w:rsid w:val="004A7FCE"/>
    <w:rsid w:val="004C0863"/>
    <w:rsid w:val="004C418D"/>
    <w:rsid w:val="004C4573"/>
    <w:rsid w:val="004E1E01"/>
    <w:rsid w:val="004E6ED0"/>
    <w:rsid w:val="004F646F"/>
    <w:rsid w:val="00500A86"/>
    <w:rsid w:val="00502C1A"/>
    <w:rsid w:val="00505656"/>
    <w:rsid w:val="00524BD7"/>
    <w:rsid w:val="0053021D"/>
    <w:rsid w:val="00532AD3"/>
    <w:rsid w:val="00533C0F"/>
    <w:rsid w:val="0054190E"/>
    <w:rsid w:val="00545855"/>
    <w:rsid w:val="00551F72"/>
    <w:rsid w:val="00561001"/>
    <w:rsid w:val="00565870"/>
    <w:rsid w:val="005870E3"/>
    <w:rsid w:val="00587D77"/>
    <w:rsid w:val="0059268C"/>
    <w:rsid w:val="00595278"/>
    <w:rsid w:val="005C2EBD"/>
    <w:rsid w:val="005D2A5B"/>
    <w:rsid w:val="005E2BE9"/>
    <w:rsid w:val="005F5881"/>
    <w:rsid w:val="005F719A"/>
    <w:rsid w:val="00605100"/>
    <w:rsid w:val="006107BE"/>
    <w:rsid w:val="00622B01"/>
    <w:rsid w:val="00625957"/>
    <w:rsid w:val="0062757F"/>
    <w:rsid w:val="0065178C"/>
    <w:rsid w:val="00655E9D"/>
    <w:rsid w:val="00661377"/>
    <w:rsid w:val="00664B98"/>
    <w:rsid w:val="00687DB5"/>
    <w:rsid w:val="006A5CEE"/>
    <w:rsid w:val="006B39F3"/>
    <w:rsid w:val="006C5DE6"/>
    <w:rsid w:val="006F0EAA"/>
    <w:rsid w:val="006F3E65"/>
    <w:rsid w:val="00701D9B"/>
    <w:rsid w:val="00711AF3"/>
    <w:rsid w:val="007245FE"/>
    <w:rsid w:val="00735616"/>
    <w:rsid w:val="0075250D"/>
    <w:rsid w:val="00761939"/>
    <w:rsid w:val="00765D1B"/>
    <w:rsid w:val="00767224"/>
    <w:rsid w:val="00782533"/>
    <w:rsid w:val="007876EC"/>
    <w:rsid w:val="007A6E7B"/>
    <w:rsid w:val="007B656D"/>
    <w:rsid w:val="007C0131"/>
    <w:rsid w:val="007C5E17"/>
    <w:rsid w:val="007E0CD0"/>
    <w:rsid w:val="007E25C9"/>
    <w:rsid w:val="007E36E6"/>
    <w:rsid w:val="007E4F58"/>
    <w:rsid w:val="007F2299"/>
    <w:rsid w:val="00801C06"/>
    <w:rsid w:val="00807F46"/>
    <w:rsid w:val="00816298"/>
    <w:rsid w:val="00846C9F"/>
    <w:rsid w:val="00846CE6"/>
    <w:rsid w:val="00852AE4"/>
    <w:rsid w:val="00867359"/>
    <w:rsid w:val="0087037C"/>
    <w:rsid w:val="008812D9"/>
    <w:rsid w:val="008901CC"/>
    <w:rsid w:val="008A0B51"/>
    <w:rsid w:val="008B3BE4"/>
    <w:rsid w:val="008B7463"/>
    <w:rsid w:val="008C02CB"/>
    <w:rsid w:val="008C4BBD"/>
    <w:rsid w:val="008C5819"/>
    <w:rsid w:val="008D051D"/>
    <w:rsid w:val="008D23FB"/>
    <w:rsid w:val="008F4217"/>
    <w:rsid w:val="00901BD5"/>
    <w:rsid w:val="009079B9"/>
    <w:rsid w:val="00930880"/>
    <w:rsid w:val="00953416"/>
    <w:rsid w:val="00956B8E"/>
    <w:rsid w:val="00973C21"/>
    <w:rsid w:val="00984E76"/>
    <w:rsid w:val="00994325"/>
    <w:rsid w:val="009B2444"/>
    <w:rsid w:val="009C6D74"/>
    <w:rsid w:val="009E4E5B"/>
    <w:rsid w:val="009F10DD"/>
    <w:rsid w:val="009F6542"/>
    <w:rsid w:val="00A003D3"/>
    <w:rsid w:val="00A04239"/>
    <w:rsid w:val="00A07FD5"/>
    <w:rsid w:val="00A07FDD"/>
    <w:rsid w:val="00A15658"/>
    <w:rsid w:val="00A1582A"/>
    <w:rsid w:val="00A160E1"/>
    <w:rsid w:val="00A3206B"/>
    <w:rsid w:val="00A32DEB"/>
    <w:rsid w:val="00A376D9"/>
    <w:rsid w:val="00A45E7E"/>
    <w:rsid w:val="00A50E81"/>
    <w:rsid w:val="00A56DA9"/>
    <w:rsid w:val="00A675B5"/>
    <w:rsid w:val="00A81B3E"/>
    <w:rsid w:val="00A9393C"/>
    <w:rsid w:val="00AA362A"/>
    <w:rsid w:val="00AA7EEE"/>
    <w:rsid w:val="00AB282C"/>
    <w:rsid w:val="00AB566D"/>
    <w:rsid w:val="00AF17E4"/>
    <w:rsid w:val="00B368F9"/>
    <w:rsid w:val="00B6158D"/>
    <w:rsid w:val="00B66A1C"/>
    <w:rsid w:val="00B77E7E"/>
    <w:rsid w:val="00B92968"/>
    <w:rsid w:val="00BA1105"/>
    <w:rsid w:val="00BC46EE"/>
    <w:rsid w:val="00BC4753"/>
    <w:rsid w:val="00BC7563"/>
    <w:rsid w:val="00BD7387"/>
    <w:rsid w:val="00BF5E36"/>
    <w:rsid w:val="00BF709E"/>
    <w:rsid w:val="00C01AFD"/>
    <w:rsid w:val="00C05447"/>
    <w:rsid w:val="00C20D11"/>
    <w:rsid w:val="00C30293"/>
    <w:rsid w:val="00C57A15"/>
    <w:rsid w:val="00C679E0"/>
    <w:rsid w:val="00C70DD7"/>
    <w:rsid w:val="00C7691F"/>
    <w:rsid w:val="00C77D24"/>
    <w:rsid w:val="00C8423A"/>
    <w:rsid w:val="00CA0E4F"/>
    <w:rsid w:val="00CA6720"/>
    <w:rsid w:val="00CA6CA1"/>
    <w:rsid w:val="00CC1EFE"/>
    <w:rsid w:val="00CC3238"/>
    <w:rsid w:val="00CC59AF"/>
    <w:rsid w:val="00CD5597"/>
    <w:rsid w:val="00CD5A43"/>
    <w:rsid w:val="00CE2811"/>
    <w:rsid w:val="00D059A9"/>
    <w:rsid w:val="00D12BD9"/>
    <w:rsid w:val="00D14F67"/>
    <w:rsid w:val="00D177F8"/>
    <w:rsid w:val="00D23902"/>
    <w:rsid w:val="00D33D74"/>
    <w:rsid w:val="00D43B21"/>
    <w:rsid w:val="00D53983"/>
    <w:rsid w:val="00D70266"/>
    <w:rsid w:val="00D729B5"/>
    <w:rsid w:val="00D82CC8"/>
    <w:rsid w:val="00D911AF"/>
    <w:rsid w:val="00D91ECB"/>
    <w:rsid w:val="00DA0069"/>
    <w:rsid w:val="00DB0847"/>
    <w:rsid w:val="00DC371A"/>
    <w:rsid w:val="00DC54C3"/>
    <w:rsid w:val="00DC619C"/>
    <w:rsid w:val="00DC6F72"/>
    <w:rsid w:val="00DD2B50"/>
    <w:rsid w:val="00E03762"/>
    <w:rsid w:val="00E17855"/>
    <w:rsid w:val="00E45F56"/>
    <w:rsid w:val="00E46C95"/>
    <w:rsid w:val="00E56EFA"/>
    <w:rsid w:val="00E61C5F"/>
    <w:rsid w:val="00E67111"/>
    <w:rsid w:val="00E81F11"/>
    <w:rsid w:val="00E924BA"/>
    <w:rsid w:val="00E96FC4"/>
    <w:rsid w:val="00EA084C"/>
    <w:rsid w:val="00EA0EA6"/>
    <w:rsid w:val="00EB13DF"/>
    <w:rsid w:val="00EB36A6"/>
    <w:rsid w:val="00EB756C"/>
    <w:rsid w:val="00EC2B62"/>
    <w:rsid w:val="00EC6EE9"/>
    <w:rsid w:val="00ED3FF1"/>
    <w:rsid w:val="00ED6188"/>
    <w:rsid w:val="00EF095F"/>
    <w:rsid w:val="00EF5231"/>
    <w:rsid w:val="00EF7896"/>
    <w:rsid w:val="00F0032D"/>
    <w:rsid w:val="00F059D8"/>
    <w:rsid w:val="00F06F34"/>
    <w:rsid w:val="00F26E0F"/>
    <w:rsid w:val="00F27260"/>
    <w:rsid w:val="00F41EE5"/>
    <w:rsid w:val="00F4492E"/>
    <w:rsid w:val="00F45C1E"/>
    <w:rsid w:val="00F51BC7"/>
    <w:rsid w:val="00F61FC2"/>
    <w:rsid w:val="00F62334"/>
    <w:rsid w:val="00F63AB0"/>
    <w:rsid w:val="00F65B43"/>
    <w:rsid w:val="00FB28D8"/>
    <w:rsid w:val="00FC647E"/>
    <w:rsid w:val="00FE2F5C"/>
    <w:rsid w:val="00FE7AD5"/>
    <w:rsid w:val="00FF258B"/>
    <w:rsid w:val="00FF3894"/>
    <w:rsid w:val="00FF6B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306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B656D"/>
    <w:pPr>
      <w:keepNext/>
      <w:keepLines/>
      <w:spacing w:before="240" w:after="240"/>
      <w:outlineLvl w:val="0"/>
    </w:pPr>
    <w:rPr>
      <w:rFonts w:eastAsia="SimSun"/>
      <w:b/>
      <w:bCs/>
      <w:kern w:val="44"/>
      <w:szCs w:val="44"/>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C6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311B24"/>
    <w:pPr>
      <w:ind w:left="720"/>
      <w:contextualSpacing/>
    </w:pPr>
  </w:style>
  <w:style w:type="paragraph" w:styleId="Tekstprzypisukocowego">
    <w:name w:val="endnote text"/>
    <w:basedOn w:val="Normalny"/>
    <w:link w:val="TekstprzypisukocowegoZnak"/>
    <w:uiPriority w:val="99"/>
    <w:semiHidden/>
    <w:unhideWhenUsed/>
    <w:rsid w:val="00311B24"/>
    <w:rPr>
      <w:sz w:val="20"/>
      <w:szCs w:val="20"/>
    </w:rPr>
  </w:style>
  <w:style w:type="character" w:customStyle="1" w:styleId="TekstprzypisukocowegoZnak">
    <w:name w:val="Tekst przypisu końcowego Znak"/>
    <w:basedOn w:val="Domylnaczcionkaakapitu"/>
    <w:link w:val="Tekstprzypisukocowego"/>
    <w:uiPriority w:val="99"/>
    <w:semiHidden/>
    <w:rsid w:val="00311B24"/>
    <w:rPr>
      <w:sz w:val="20"/>
      <w:szCs w:val="20"/>
    </w:rPr>
  </w:style>
  <w:style w:type="character" w:styleId="Odwoanieprzypisukocowego">
    <w:name w:val="endnote reference"/>
    <w:basedOn w:val="Domylnaczcionkaakapitu"/>
    <w:uiPriority w:val="99"/>
    <w:semiHidden/>
    <w:unhideWhenUsed/>
    <w:rsid w:val="00311B24"/>
    <w:rPr>
      <w:vertAlign w:val="superscript"/>
    </w:rPr>
  </w:style>
  <w:style w:type="paragraph" w:styleId="Tekstprzypisudolnego">
    <w:name w:val="footnote text"/>
    <w:basedOn w:val="Normalny"/>
    <w:link w:val="TekstprzypisudolnegoZnak"/>
    <w:uiPriority w:val="99"/>
    <w:semiHidden/>
    <w:unhideWhenUsed/>
    <w:rsid w:val="008C4BBD"/>
    <w:rPr>
      <w:sz w:val="20"/>
      <w:szCs w:val="20"/>
    </w:rPr>
  </w:style>
  <w:style w:type="character" w:customStyle="1" w:styleId="TekstprzypisudolnegoZnak">
    <w:name w:val="Tekst przypisu dolnego Znak"/>
    <w:basedOn w:val="Domylnaczcionkaakapitu"/>
    <w:link w:val="Tekstprzypisudolnego"/>
    <w:uiPriority w:val="99"/>
    <w:semiHidden/>
    <w:rsid w:val="008C4BB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C4BBD"/>
    <w:rPr>
      <w:vertAlign w:val="superscript"/>
    </w:rPr>
  </w:style>
  <w:style w:type="paragraph" w:styleId="Nagwek">
    <w:name w:val="header"/>
    <w:basedOn w:val="Normalny"/>
    <w:link w:val="NagwekZnak"/>
    <w:uiPriority w:val="99"/>
    <w:unhideWhenUsed/>
    <w:rsid w:val="00D82CC8"/>
    <w:pPr>
      <w:tabs>
        <w:tab w:val="center" w:pos="4536"/>
        <w:tab w:val="right" w:pos="9072"/>
      </w:tabs>
    </w:pPr>
  </w:style>
  <w:style w:type="character" w:customStyle="1" w:styleId="NagwekZnak">
    <w:name w:val="Nagłówek Znak"/>
    <w:basedOn w:val="Domylnaczcionkaakapitu"/>
    <w:link w:val="Nagwek"/>
    <w:uiPriority w:val="99"/>
    <w:rsid w:val="00D82CC8"/>
  </w:style>
  <w:style w:type="paragraph" w:styleId="Stopka">
    <w:name w:val="footer"/>
    <w:basedOn w:val="Normalny"/>
    <w:link w:val="StopkaZnak"/>
    <w:uiPriority w:val="99"/>
    <w:unhideWhenUsed/>
    <w:rsid w:val="00D82CC8"/>
    <w:pPr>
      <w:tabs>
        <w:tab w:val="center" w:pos="4536"/>
        <w:tab w:val="right" w:pos="9072"/>
      </w:tabs>
    </w:pPr>
  </w:style>
  <w:style w:type="character" w:customStyle="1" w:styleId="StopkaZnak">
    <w:name w:val="Stopka Znak"/>
    <w:basedOn w:val="Domylnaczcionkaakapitu"/>
    <w:link w:val="Stopka"/>
    <w:uiPriority w:val="99"/>
    <w:rsid w:val="00D82CC8"/>
  </w:style>
  <w:style w:type="paragraph" w:styleId="NormalnyWeb">
    <w:name w:val="Normal (Web)"/>
    <w:basedOn w:val="Normalny"/>
    <w:uiPriority w:val="99"/>
    <w:unhideWhenUsed/>
    <w:rsid w:val="00A3206B"/>
    <w:pPr>
      <w:spacing w:before="100" w:beforeAutospacing="1" w:after="119"/>
    </w:pPr>
  </w:style>
  <w:style w:type="character" w:styleId="Hipercze">
    <w:name w:val="Hyperlink"/>
    <w:basedOn w:val="Domylnaczcionkaakapitu"/>
    <w:uiPriority w:val="99"/>
    <w:rsid w:val="001A306D"/>
    <w:rPr>
      <w:rFonts w:cs="Times New Roman"/>
      <w:color w:val="0000FF"/>
      <w:u w:val="single"/>
    </w:rPr>
  </w:style>
  <w:style w:type="table" w:customStyle="1" w:styleId="Tabela-Siatka1">
    <w:name w:val="Tabela - Siatka1"/>
    <w:basedOn w:val="Standardowy"/>
    <w:uiPriority w:val="59"/>
    <w:rsid w:val="001A30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D91ECB"/>
    <w:rPr>
      <w:sz w:val="16"/>
      <w:szCs w:val="16"/>
    </w:rPr>
  </w:style>
  <w:style w:type="paragraph" w:styleId="Tekstkomentarza">
    <w:name w:val="annotation text"/>
    <w:basedOn w:val="Normalny"/>
    <w:link w:val="TekstkomentarzaZnak"/>
    <w:uiPriority w:val="99"/>
    <w:unhideWhenUsed/>
    <w:rsid w:val="00D91ECB"/>
    <w:rPr>
      <w:sz w:val="20"/>
      <w:szCs w:val="20"/>
    </w:rPr>
  </w:style>
  <w:style w:type="character" w:customStyle="1" w:styleId="TekstkomentarzaZnak">
    <w:name w:val="Tekst komentarza Znak"/>
    <w:basedOn w:val="Domylnaczcionkaakapitu"/>
    <w:link w:val="Tekstkomentarza"/>
    <w:uiPriority w:val="99"/>
    <w:rsid w:val="00D91EC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91ECB"/>
    <w:rPr>
      <w:b/>
      <w:bCs/>
    </w:rPr>
  </w:style>
  <w:style w:type="character" w:customStyle="1" w:styleId="TematkomentarzaZnak">
    <w:name w:val="Temat komentarza Znak"/>
    <w:basedOn w:val="TekstkomentarzaZnak"/>
    <w:link w:val="Tematkomentarza"/>
    <w:uiPriority w:val="99"/>
    <w:semiHidden/>
    <w:rsid w:val="00D91ECB"/>
    <w:rPr>
      <w:rFonts w:ascii="Times New Roman" w:eastAsia="Times New Roman" w:hAnsi="Times New Roman" w:cs="Times New Roman"/>
      <w:b/>
      <w:bCs/>
      <w:sz w:val="20"/>
      <w:szCs w:val="20"/>
      <w:lang w:eastAsia="pl-PL"/>
    </w:rPr>
  </w:style>
  <w:style w:type="character" w:customStyle="1" w:styleId="Nierozpoznanawzmianka1">
    <w:name w:val="Nierozpoznana wzmianka1"/>
    <w:basedOn w:val="Domylnaczcionkaakapitu"/>
    <w:uiPriority w:val="99"/>
    <w:semiHidden/>
    <w:unhideWhenUsed/>
    <w:rsid w:val="004C418D"/>
    <w:rPr>
      <w:color w:val="605E5C"/>
      <w:shd w:val="clear" w:color="auto" w:fill="E1DFDD"/>
    </w:rPr>
  </w:style>
  <w:style w:type="paragraph" w:styleId="Tekstdymka">
    <w:name w:val="Balloon Text"/>
    <w:basedOn w:val="Normalny"/>
    <w:link w:val="TekstdymkaZnak"/>
    <w:uiPriority w:val="99"/>
    <w:semiHidden/>
    <w:unhideWhenUsed/>
    <w:rsid w:val="00E45F56"/>
    <w:rPr>
      <w:rFonts w:ascii="Tahoma" w:hAnsi="Tahoma" w:cs="Tahoma"/>
      <w:sz w:val="16"/>
      <w:szCs w:val="16"/>
    </w:rPr>
  </w:style>
  <w:style w:type="character" w:customStyle="1" w:styleId="TekstdymkaZnak">
    <w:name w:val="Tekst dymka Znak"/>
    <w:basedOn w:val="Domylnaczcionkaakapitu"/>
    <w:link w:val="Tekstdymka"/>
    <w:uiPriority w:val="99"/>
    <w:semiHidden/>
    <w:rsid w:val="00E45F56"/>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7B656D"/>
    <w:rPr>
      <w:rFonts w:ascii="Times New Roman" w:eastAsia="SimSun" w:hAnsi="Times New Roman" w:cs="Times New Roman"/>
      <w:b/>
      <w:bCs/>
      <w:kern w:val="44"/>
      <w:sz w:val="24"/>
      <w:szCs w:val="44"/>
      <w:lang w:val="en-US" w:eastAsia="zh-CN"/>
    </w:rPr>
  </w:style>
  <w:style w:type="character" w:styleId="Wyrnieniedelikatne">
    <w:name w:val="Subtle Emphasis"/>
    <w:basedOn w:val="Domylnaczcionkaakapitu"/>
    <w:uiPriority w:val="19"/>
    <w:qFormat/>
    <w:rsid w:val="001B0D0C"/>
    <w:rPr>
      <w:i/>
      <w:iCs/>
      <w:color w:val="808080" w:themeColor="text1" w:themeTint="7F"/>
    </w:rPr>
  </w:style>
  <w:style w:type="character" w:styleId="UyteHipercze">
    <w:name w:val="FollowedHyperlink"/>
    <w:basedOn w:val="Domylnaczcionkaakapitu"/>
    <w:uiPriority w:val="99"/>
    <w:semiHidden/>
    <w:unhideWhenUsed/>
    <w:rsid w:val="00392964"/>
    <w:rPr>
      <w:color w:val="800080" w:themeColor="followedHyperlink"/>
      <w:u w:val="single"/>
    </w:rPr>
  </w:style>
  <w:style w:type="character" w:customStyle="1" w:styleId="Teksttreci2">
    <w:name w:val="Tekst treści (2)_"/>
    <w:basedOn w:val="Domylnaczcionkaakapitu"/>
    <w:link w:val="Teksttreci20"/>
    <w:rsid w:val="00D43B21"/>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D43B21"/>
    <w:pPr>
      <w:widowControl w:val="0"/>
      <w:shd w:val="clear" w:color="auto" w:fill="FFFFFF"/>
      <w:spacing w:before="360" w:after="960" w:line="0" w:lineRule="atLeast"/>
      <w:ind w:hanging="400"/>
      <w:jc w:val="center"/>
    </w:pPr>
    <w:rPr>
      <w:rFonts w:ascii="Calibri" w:eastAsia="Calibri" w:hAnsi="Calibri" w:cs="Calibri"/>
      <w:sz w:val="21"/>
      <w:szCs w:val="21"/>
      <w:lang w:eastAsia="en-US"/>
    </w:rPr>
  </w:style>
</w:styles>
</file>

<file path=word/webSettings.xml><?xml version="1.0" encoding="utf-8"?>
<w:webSettings xmlns:r="http://schemas.openxmlformats.org/officeDocument/2006/relationships" xmlns:w="http://schemas.openxmlformats.org/wordprocessingml/2006/main">
  <w:divs>
    <w:div w:id="87624243">
      <w:bodyDiv w:val="1"/>
      <w:marLeft w:val="0"/>
      <w:marRight w:val="0"/>
      <w:marTop w:val="0"/>
      <w:marBottom w:val="0"/>
      <w:divBdr>
        <w:top w:val="none" w:sz="0" w:space="0" w:color="auto"/>
        <w:left w:val="none" w:sz="0" w:space="0" w:color="auto"/>
        <w:bottom w:val="none" w:sz="0" w:space="0" w:color="auto"/>
        <w:right w:val="none" w:sz="0" w:space="0" w:color="auto"/>
      </w:divBdr>
    </w:div>
    <w:div w:id="260070535">
      <w:bodyDiv w:val="1"/>
      <w:marLeft w:val="0"/>
      <w:marRight w:val="0"/>
      <w:marTop w:val="0"/>
      <w:marBottom w:val="0"/>
      <w:divBdr>
        <w:top w:val="none" w:sz="0" w:space="0" w:color="auto"/>
        <w:left w:val="none" w:sz="0" w:space="0" w:color="auto"/>
        <w:bottom w:val="none" w:sz="0" w:space="0" w:color="auto"/>
        <w:right w:val="none" w:sz="0" w:space="0" w:color="auto"/>
      </w:divBdr>
    </w:div>
    <w:div w:id="409422541">
      <w:bodyDiv w:val="1"/>
      <w:marLeft w:val="0"/>
      <w:marRight w:val="0"/>
      <w:marTop w:val="0"/>
      <w:marBottom w:val="0"/>
      <w:divBdr>
        <w:top w:val="none" w:sz="0" w:space="0" w:color="auto"/>
        <w:left w:val="none" w:sz="0" w:space="0" w:color="auto"/>
        <w:bottom w:val="none" w:sz="0" w:space="0" w:color="auto"/>
        <w:right w:val="none" w:sz="0" w:space="0" w:color="auto"/>
      </w:divBdr>
    </w:div>
    <w:div w:id="586499473">
      <w:bodyDiv w:val="1"/>
      <w:marLeft w:val="0"/>
      <w:marRight w:val="0"/>
      <w:marTop w:val="0"/>
      <w:marBottom w:val="0"/>
      <w:divBdr>
        <w:top w:val="none" w:sz="0" w:space="0" w:color="auto"/>
        <w:left w:val="none" w:sz="0" w:space="0" w:color="auto"/>
        <w:bottom w:val="none" w:sz="0" w:space="0" w:color="auto"/>
        <w:right w:val="none" w:sz="0" w:space="0" w:color="auto"/>
      </w:divBdr>
    </w:div>
    <w:div w:id="792331017">
      <w:bodyDiv w:val="1"/>
      <w:marLeft w:val="0"/>
      <w:marRight w:val="0"/>
      <w:marTop w:val="0"/>
      <w:marBottom w:val="0"/>
      <w:divBdr>
        <w:top w:val="none" w:sz="0" w:space="0" w:color="auto"/>
        <w:left w:val="none" w:sz="0" w:space="0" w:color="auto"/>
        <w:bottom w:val="none" w:sz="0" w:space="0" w:color="auto"/>
        <w:right w:val="none" w:sz="0" w:space="0" w:color="auto"/>
      </w:divBdr>
    </w:div>
    <w:div w:id="1356349454">
      <w:bodyDiv w:val="1"/>
      <w:marLeft w:val="0"/>
      <w:marRight w:val="0"/>
      <w:marTop w:val="0"/>
      <w:marBottom w:val="0"/>
      <w:divBdr>
        <w:top w:val="none" w:sz="0" w:space="0" w:color="auto"/>
        <w:left w:val="none" w:sz="0" w:space="0" w:color="auto"/>
        <w:bottom w:val="none" w:sz="0" w:space="0" w:color="auto"/>
        <w:right w:val="none" w:sz="0" w:space="0" w:color="auto"/>
      </w:divBdr>
    </w:div>
    <w:div w:id="1503738750">
      <w:bodyDiv w:val="1"/>
      <w:marLeft w:val="0"/>
      <w:marRight w:val="0"/>
      <w:marTop w:val="0"/>
      <w:marBottom w:val="0"/>
      <w:divBdr>
        <w:top w:val="none" w:sz="0" w:space="0" w:color="auto"/>
        <w:left w:val="none" w:sz="0" w:space="0" w:color="auto"/>
        <w:bottom w:val="none" w:sz="0" w:space="0" w:color="auto"/>
        <w:right w:val="none" w:sz="0" w:space="0" w:color="auto"/>
      </w:divBdr>
    </w:div>
    <w:div w:id="1509561331">
      <w:bodyDiv w:val="1"/>
      <w:marLeft w:val="0"/>
      <w:marRight w:val="0"/>
      <w:marTop w:val="0"/>
      <w:marBottom w:val="0"/>
      <w:divBdr>
        <w:top w:val="none" w:sz="0" w:space="0" w:color="auto"/>
        <w:left w:val="none" w:sz="0" w:space="0" w:color="auto"/>
        <w:bottom w:val="none" w:sz="0" w:space="0" w:color="auto"/>
        <w:right w:val="none" w:sz="0" w:space="0" w:color="auto"/>
      </w:divBdr>
    </w:div>
    <w:div w:id="1912496065">
      <w:bodyDiv w:val="1"/>
      <w:marLeft w:val="0"/>
      <w:marRight w:val="0"/>
      <w:marTop w:val="0"/>
      <w:marBottom w:val="0"/>
      <w:divBdr>
        <w:top w:val="none" w:sz="0" w:space="0" w:color="auto"/>
        <w:left w:val="none" w:sz="0" w:space="0" w:color="auto"/>
        <w:bottom w:val="none" w:sz="0" w:space="0" w:color="auto"/>
        <w:right w:val="none" w:sz="0" w:space="0" w:color="auto"/>
      </w:divBdr>
    </w:div>
    <w:div w:id="1997295888">
      <w:bodyDiv w:val="1"/>
      <w:marLeft w:val="0"/>
      <w:marRight w:val="0"/>
      <w:marTop w:val="0"/>
      <w:marBottom w:val="0"/>
      <w:divBdr>
        <w:top w:val="none" w:sz="0" w:space="0" w:color="auto"/>
        <w:left w:val="none" w:sz="0" w:space="0" w:color="auto"/>
        <w:bottom w:val="none" w:sz="0" w:space="0" w:color="auto"/>
        <w:right w:val="none" w:sz="0" w:space="0" w:color="auto"/>
      </w:divBdr>
    </w:div>
    <w:div w:id="20310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ykiszpital.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zetargi@rykiszpital.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rykiszpital.pl" TargetMode="External"/><Relationship Id="rId20" Type="http://schemas.openxmlformats.org/officeDocument/2006/relationships/footer" Target="footer2.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ykiszpital.pl" TargetMode="External"/><Relationship Id="rId5" Type="http://schemas.openxmlformats.org/officeDocument/2006/relationships/webSettings" Target="webSettings.xml"/><Relationship Id="rId15" Type="http://schemas.openxmlformats.org/officeDocument/2006/relationships/hyperlink" Target="%20%20%20https://miniportal.uzp.gov.pl%20%20%20%20%20%20%20%20%20%20%20%20%20%20%20%20%20%20%20%20%20%20%20%20%20%20%20%20%20" TargetMode="External"/><Relationship Id="rId28" Type="http://schemas.microsoft.com/office/2016/09/relationships/commentsIds" Target="commentsIds.xml"/><Relationship Id="rId10" Type="http://schemas.openxmlformats.org/officeDocument/2006/relationships/hyperlink" Target="mailto:przetargi@rykiszpital.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ykiszpital.pl" TargetMode="External"/><Relationship Id="rId14" Type="http://schemas.openxmlformats.org/officeDocument/2006/relationships/hyperlink" Target="https://epuap.gov.pl/wps/porta"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8FD55-A21C-41FB-8A05-C36CBD62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6853</Words>
  <Characters>41120</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HP</cp:lastModifiedBy>
  <cp:revision>3</cp:revision>
  <cp:lastPrinted>2020-01-13T14:16:00Z</cp:lastPrinted>
  <dcterms:created xsi:type="dcterms:W3CDTF">2021-08-03T20:16:00Z</dcterms:created>
  <dcterms:modified xsi:type="dcterms:W3CDTF">2021-08-03T20:25:00Z</dcterms:modified>
</cp:coreProperties>
</file>