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5E98EB82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2B8FBE7B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48B4FDF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F83FA06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751B941D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E0E17DE" w14:textId="77777777" w:rsidR="008A52AD" w:rsidRDefault="00BB594F" w:rsidP="004A145E">
          <w:pPr>
            <w:pStyle w:val="Nagwek"/>
          </w:pPr>
        </w:p>
      </w:sdtContent>
    </w:sdt>
    <w:p w14:paraId="3DB678E3" w14:textId="77777777" w:rsidR="00354B2A" w:rsidRPr="004A145E" w:rsidRDefault="00354B2A" w:rsidP="004A145E">
      <w:pPr>
        <w:pStyle w:val="Nagwek"/>
      </w:pPr>
    </w:p>
    <w:p w14:paraId="1C48831E" w14:textId="0D7DD602" w:rsidR="00C41DB6" w:rsidRPr="00A50E81" w:rsidRDefault="00C41DB6" w:rsidP="00C41DB6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 w:rsidR="00947599">
        <w:rPr>
          <w:rFonts w:cs="Arial"/>
          <w:b/>
        </w:rPr>
        <w:t>/SZP/</w:t>
      </w:r>
      <w:r w:rsidR="00894AD0">
        <w:rPr>
          <w:rFonts w:cs="Arial"/>
          <w:b/>
        </w:rPr>
        <w:t>1</w:t>
      </w:r>
      <w:r w:rsidR="00EA676C">
        <w:rPr>
          <w:rFonts w:cs="Arial"/>
          <w:b/>
        </w:rPr>
        <w:t>6</w:t>
      </w:r>
      <w:r w:rsidR="00FD4FA4">
        <w:rPr>
          <w:rFonts w:cs="Arial"/>
          <w:b/>
        </w:rPr>
        <w:t>/</w:t>
      </w:r>
      <w:r>
        <w:rPr>
          <w:rFonts w:cs="Arial"/>
          <w:b/>
        </w:rPr>
        <w:t>2021</w:t>
      </w:r>
    </w:p>
    <w:bookmarkEnd w:id="0"/>
    <w:p w14:paraId="24DAE9E5" w14:textId="4B32E04D" w:rsidR="00FE07BE" w:rsidRPr="000E0A8E" w:rsidRDefault="00FE07BE" w:rsidP="00C41DB6">
      <w:pPr>
        <w:jc w:val="right"/>
        <w:rPr>
          <w:rFonts w:ascii="Arial" w:hAnsi="Arial" w:cs="Arial"/>
          <w:i/>
          <w:iCs/>
        </w:rPr>
      </w:pPr>
      <w:r w:rsidRPr="000E0A8E">
        <w:rPr>
          <w:rFonts w:ascii="Arial" w:hAnsi="Arial" w:cs="Arial"/>
          <w:i/>
          <w:iCs/>
        </w:rPr>
        <w:t>Ryki, dnia</w:t>
      </w:r>
      <w:r w:rsidR="00011F8D" w:rsidRPr="000E0A8E">
        <w:rPr>
          <w:rFonts w:ascii="Arial" w:hAnsi="Arial" w:cs="Arial"/>
          <w:i/>
          <w:iCs/>
        </w:rPr>
        <w:t xml:space="preserve"> </w:t>
      </w:r>
      <w:r w:rsidR="00C53351" w:rsidRPr="000E0A8E">
        <w:rPr>
          <w:rFonts w:ascii="Arial" w:hAnsi="Arial" w:cs="Arial"/>
          <w:i/>
          <w:iCs/>
        </w:rPr>
        <w:t>2</w:t>
      </w:r>
      <w:r w:rsidR="00B05132" w:rsidRPr="000E0A8E">
        <w:rPr>
          <w:rFonts w:ascii="Arial" w:hAnsi="Arial" w:cs="Arial"/>
          <w:i/>
          <w:iCs/>
        </w:rPr>
        <w:t>3</w:t>
      </w:r>
      <w:r w:rsidR="00DE2290" w:rsidRPr="000E0A8E">
        <w:rPr>
          <w:rFonts w:ascii="Arial" w:hAnsi="Arial" w:cs="Arial"/>
          <w:i/>
          <w:iCs/>
        </w:rPr>
        <w:t>.</w:t>
      </w:r>
      <w:r w:rsidR="00C53351" w:rsidRPr="000E0A8E">
        <w:rPr>
          <w:rFonts w:ascii="Arial" w:hAnsi="Arial" w:cs="Arial"/>
          <w:i/>
          <w:iCs/>
        </w:rPr>
        <w:t>12</w:t>
      </w:r>
      <w:r w:rsidR="004A145E" w:rsidRPr="000E0A8E">
        <w:rPr>
          <w:rFonts w:ascii="Arial" w:hAnsi="Arial" w:cs="Arial"/>
          <w:i/>
          <w:iCs/>
        </w:rPr>
        <w:t>.</w:t>
      </w:r>
      <w:r w:rsidRPr="000E0A8E">
        <w:rPr>
          <w:rFonts w:ascii="Arial" w:hAnsi="Arial" w:cs="Arial"/>
          <w:i/>
          <w:iCs/>
        </w:rPr>
        <w:t xml:space="preserve"> 2021 r. </w:t>
      </w:r>
    </w:p>
    <w:p w14:paraId="7D4BC16A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5E480DCC" w14:textId="77777777" w:rsidR="00C807C3" w:rsidRPr="00011F8D" w:rsidRDefault="00FE07BE" w:rsidP="00011F8D">
      <w:pPr>
        <w:jc w:val="center"/>
        <w:rPr>
          <w:b/>
        </w:rPr>
      </w:pPr>
      <w:r w:rsidRPr="00011F8D">
        <w:rPr>
          <w:rFonts w:ascii="Arial" w:hAnsi="Arial" w:cs="Arial"/>
          <w:b/>
          <w:sz w:val="30"/>
          <w:szCs w:val="30"/>
        </w:rPr>
        <w:t>ZAPYTANIE OFERTOWE</w:t>
      </w:r>
    </w:p>
    <w:p w14:paraId="0D46228E" w14:textId="77777777" w:rsidR="00C807C3" w:rsidRDefault="00C807C3" w:rsidP="00C807C3">
      <w:pPr>
        <w:pStyle w:val="Default"/>
      </w:pPr>
    </w:p>
    <w:p w14:paraId="6C97F861" w14:textId="5C07B0FE" w:rsidR="003807EB" w:rsidRPr="00D91C83" w:rsidRDefault="00C807C3" w:rsidP="00EA676C">
      <w:pPr>
        <w:ind w:left="708"/>
        <w:jc w:val="center"/>
        <w:rPr>
          <w:rFonts w:ascii="Calibri" w:hAnsi="Calibri" w:cs="Calibri"/>
          <w:b/>
          <w:bCs/>
          <w:color w:val="333333"/>
          <w:szCs w:val="24"/>
        </w:rPr>
      </w:pPr>
      <w:r w:rsidRPr="00A90731">
        <w:rPr>
          <w:b/>
          <w:bCs/>
          <w:sz w:val="28"/>
          <w:szCs w:val="28"/>
        </w:rPr>
        <w:t xml:space="preserve">Nazwa zadania: </w:t>
      </w:r>
      <w:bookmarkStart w:id="1" w:name="_Hlk90547194"/>
      <w:r w:rsidR="003807EB" w:rsidRPr="003807EB">
        <w:rPr>
          <w:b/>
          <w:bCs/>
          <w:color w:val="333333"/>
          <w:sz w:val="26"/>
          <w:szCs w:val="26"/>
        </w:rPr>
        <w:t>„</w:t>
      </w:r>
      <w:bookmarkEnd w:id="1"/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Udzielanie świadczeń zdrowotnych dot</w:t>
      </w:r>
      <w:r w:rsidR="00474F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yczących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usług z zakresu teleradiologii</w:t>
      </w:r>
      <w:r w:rsid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</w:t>
      </w:r>
      <w:r w:rsidR="003807EB" w:rsidRPr="003807EB">
        <w:rPr>
          <w:b/>
          <w:bCs/>
          <w:color w:val="333333"/>
          <w:sz w:val="26"/>
          <w:szCs w:val="26"/>
        </w:rPr>
        <w:t>dla Szpitala Powiatowego w Rykach Sp z o.o.”</w:t>
      </w:r>
    </w:p>
    <w:p w14:paraId="5428C5DB" w14:textId="1D2087D1" w:rsidR="00A90731" w:rsidRPr="00A90731" w:rsidRDefault="00A90731" w:rsidP="003807EB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3B3B5247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18A294E1" w14:textId="4EFB6E99" w:rsidR="00231055" w:rsidRDefault="00C53351">
      <w:pPr>
        <w:rPr>
          <w:rFonts w:ascii="Arial" w:hAnsi="Arial" w:cs="Arial"/>
          <w:sz w:val="26"/>
          <w:szCs w:val="26"/>
        </w:rPr>
      </w:pPr>
      <w:bookmarkStart w:id="2" w:name="_Hlk78972531"/>
      <w:r w:rsidRPr="00C53351">
        <w:rPr>
          <w:rFonts w:ascii="Arial" w:hAnsi="Arial" w:cs="Arial"/>
          <w:sz w:val="26"/>
          <w:szCs w:val="26"/>
        </w:rPr>
        <w:t>prowadzonego w trybie zapytania ofertowego na podstawie ustawy z dnia 15 kwietnia 2011 r. o działalności leczniczej (Dz. U. z 2016r. 1638 t.j. ze zm.) oraz przepisów ustawy z dnia</w:t>
      </w:r>
      <w:r w:rsidR="00526CE8">
        <w:rPr>
          <w:rFonts w:ascii="Arial" w:hAnsi="Arial" w:cs="Arial"/>
          <w:sz w:val="26"/>
          <w:szCs w:val="26"/>
        </w:rPr>
        <w:t xml:space="preserve"> </w:t>
      </w:r>
      <w:r w:rsidRPr="00C53351">
        <w:rPr>
          <w:rFonts w:ascii="Arial" w:hAnsi="Arial" w:cs="Arial"/>
          <w:sz w:val="26"/>
          <w:szCs w:val="26"/>
        </w:rPr>
        <w:t>27 sierpnia 2004 r. o świadczeniach opieki zdrowotnej finansowanych ze środków publicznych (Dz. U. z 2017 r., poz. 1200 t.j. ze zm.)</w:t>
      </w:r>
      <w:r w:rsidR="00011F8D">
        <w:rPr>
          <w:rFonts w:ascii="Arial" w:hAnsi="Arial" w:cs="Arial"/>
          <w:sz w:val="26"/>
          <w:szCs w:val="26"/>
        </w:rPr>
        <w:t>.</w:t>
      </w:r>
      <w:bookmarkEnd w:id="2"/>
    </w:p>
    <w:p w14:paraId="30362F97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29CC8202" w14:textId="77777777" w:rsidR="00FE07BE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25A44B83" w14:textId="77777777" w:rsidR="00EE3513" w:rsidRPr="001D1A94" w:rsidRDefault="00EE3513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AF1B0B1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143073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50268284" w14:textId="39B1BA74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Przedmiotem </w:t>
      </w:r>
      <w:r w:rsidR="00EE13A7">
        <w:rPr>
          <w:rFonts w:ascii="Arial" w:hAnsi="Arial" w:cs="Arial"/>
        </w:rPr>
        <w:t xml:space="preserve">zamówienia </w:t>
      </w:r>
      <w:r w:rsidRPr="00C53351">
        <w:rPr>
          <w:rFonts w:ascii="Arial" w:hAnsi="Arial" w:cs="Arial"/>
        </w:rPr>
        <w:t xml:space="preserve"> jest wykonywanie usług medycznych</w:t>
      </w:r>
    </w:p>
    <w:p w14:paraId="7069DA37" w14:textId="6FD11874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w zakresie </w:t>
      </w:r>
      <w:r w:rsidR="00EE13A7" w:rsidRPr="00EE13A7">
        <w:rPr>
          <w:rFonts w:ascii="Arial" w:hAnsi="Arial" w:cs="Arial"/>
        </w:rPr>
        <w:t>teleradiologii</w:t>
      </w:r>
      <w:r w:rsidR="00EE13A7">
        <w:rPr>
          <w:rFonts w:cs="ArialMT"/>
          <w:bCs/>
        </w:rPr>
        <w:t xml:space="preserve"> </w:t>
      </w:r>
      <w:r w:rsidRPr="00C53351">
        <w:rPr>
          <w:rFonts w:ascii="Arial" w:hAnsi="Arial" w:cs="Arial"/>
        </w:rPr>
        <w:t xml:space="preserve">okresie od dnia 1 stycznia 2022 r. do 31 grudnia 2022 r. </w:t>
      </w:r>
    </w:p>
    <w:p w14:paraId="27E56F23" w14:textId="1FDA6D92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Usługa </w:t>
      </w:r>
      <w:r w:rsidR="00C96E28" w:rsidRPr="00C96E28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teleradiologii</w:t>
      </w:r>
      <w:r w:rsidR="00C96E2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</w:t>
      </w:r>
      <w:r w:rsidRPr="00C53351">
        <w:rPr>
          <w:rFonts w:ascii="Arial" w:hAnsi="Arial" w:cs="Arial"/>
        </w:rPr>
        <w:t>obejmuje:</w:t>
      </w:r>
    </w:p>
    <w:p w14:paraId="46821EA2" w14:textId="3ECD0774" w:rsidR="00EA676C" w:rsidRPr="00EE13A7" w:rsidRDefault="00C96E28" w:rsidP="00DD2C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E13A7">
        <w:rPr>
          <w:rFonts w:ascii="Arial" w:eastAsiaTheme="minorHAnsi" w:hAnsi="Arial" w:cs="Arial"/>
          <w:color w:val="000000"/>
          <w:lang w:eastAsia="en-US"/>
        </w:rPr>
        <w:t>U</w:t>
      </w:r>
      <w:r w:rsidR="00EE13A7" w:rsidRPr="00EE13A7">
        <w:rPr>
          <w:rFonts w:ascii="Arial" w:eastAsiaTheme="minorHAnsi" w:hAnsi="Arial" w:cs="Arial"/>
          <w:color w:val="000000"/>
          <w:lang w:eastAsia="en-US"/>
        </w:rPr>
        <w:t>d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zielanie świadczeń zdrowotnych w zakresie teleradiologi</w:t>
      </w:r>
      <w:r w:rsidR="00EE13A7">
        <w:rPr>
          <w:rFonts w:ascii="Arial" w:eastAsiaTheme="minorHAnsi" w:hAnsi="Arial" w:cs="Arial"/>
          <w:color w:val="000000"/>
          <w:lang w:eastAsia="en-US"/>
        </w:rPr>
        <w:t>i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 tj. opisywanie zdjęć RTG </w:t>
      </w:r>
      <w:r w:rsidR="00C814ED">
        <w:rPr>
          <w:rFonts w:ascii="Arial" w:eastAsiaTheme="minorHAnsi" w:hAnsi="Arial" w:cs="Arial"/>
          <w:color w:val="000000"/>
          <w:lang w:eastAsia="en-US"/>
        </w:rPr>
        <w:t xml:space="preserve">i TK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wykonanych przez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Pracownie RTG i przekazywanie ich w drodze transmisji danych do Wykonawcy oraz zwrotne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przekazanie tą drogą wykonanych opisów badań, jak również archiwizacje opisywanych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badań obrazowych</w:t>
      </w:r>
      <w:r w:rsid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dla pacjentów Szpitala Powiatowego w Rykach Sp. z o.o., ul. Żytnia 23.</w:t>
      </w:r>
    </w:p>
    <w:p w14:paraId="4551BB21" w14:textId="52DB3B14" w:rsidR="00574716" w:rsidRPr="00526CE8" w:rsidRDefault="00EA676C" w:rsidP="00A660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będzie przyjmował zlecenia w każdy dzień tygodnia, w tym w dni wolne od pracy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oraz święta przez 24 godziny na dobę poprzez wykorzystanie łącz</w:t>
      </w:r>
      <w:r w:rsidR="00C814ED">
        <w:rPr>
          <w:rFonts w:ascii="Arial" w:eastAsiaTheme="minorHAnsi" w:hAnsi="Arial" w:cs="Arial"/>
          <w:color w:val="000000"/>
          <w:lang w:eastAsia="en-US"/>
        </w:rPr>
        <w:t>y</w:t>
      </w:r>
      <w:r w:rsidRPr="00526CE8">
        <w:rPr>
          <w:rFonts w:ascii="Arial" w:eastAsiaTheme="minorHAnsi" w:hAnsi="Arial" w:cs="Arial"/>
          <w:color w:val="000000"/>
          <w:lang w:eastAsia="en-US"/>
        </w:rPr>
        <w:t xml:space="preserve"> internetowych drogą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teleradiologii</w:t>
      </w:r>
      <w:r w:rsidR="00526CE8" w:rsidRPr="00526CE8">
        <w:rPr>
          <w:rFonts w:ascii="Arial" w:eastAsiaTheme="minorHAnsi" w:hAnsi="Arial" w:cs="Arial"/>
          <w:color w:val="000000"/>
          <w:lang w:eastAsia="en-US"/>
        </w:rPr>
        <w:t>.</w:t>
      </w:r>
    </w:p>
    <w:p w14:paraId="7050F9B8" w14:textId="7DB84DB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Wykonawca zapewni odpowiednią obsadę lekarską</w:t>
      </w:r>
      <w:r w:rsidR="00DC7918">
        <w:rPr>
          <w:rFonts w:ascii="Arial" w:eastAsiaTheme="minorHAnsi" w:hAnsi="Arial" w:cs="Arial"/>
          <w:color w:val="000000"/>
          <w:lang w:eastAsia="en-US"/>
        </w:rPr>
        <w:t xml:space="preserve"> (w liczbie przynajmniej pięciu)</w:t>
      </w:r>
      <w:r w:rsidRPr="00282CFA">
        <w:rPr>
          <w:rFonts w:ascii="Arial" w:eastAsiaTheme="minorHAnsi" w:hAnsi="Arial" w:cs="Arial"/>
          <w:color w:val="000000"/>
          <w:lang w:eastAsia="en-US"/>
        </w:rPr>
        <w:t xml:space="preserve"> do wykonywania usług objętych umową.</w:t>
      </w:r>
    </w:p>
    <w:p w14:paraId="6D88E880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Opisu badań będą dokonywali wyłącznie lekarze specjaliści w dziedzinie radiologii.</w:t>
      </w:r>
    </w:p>
    <w:p w14:paraId="384C5CA1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lastRenderedPageBreak/>
        <w:t>Wykonawca zagwarantuje całodobowy kontakt z osobą koordynującą realizację zamówienia.</w:t>
      </w:r>
    </w:p>
    <w:p w14:paraId="2A179220" w14:textId="35E79BB8" w:rsidR="00282CFA" w:rsidRPr="00526CE8" w:rsidRDefault="00282CFA" w:rsidP="000D2D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color w:val="000000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realizował będzie zlecone opisy badań wg kolejności ich przyjmowania. Opisy</w:t>
      </w:r>
      <w:r w:rsid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26CE8" w:rsidRPr="00526CE8">
        <w:rPr>
          <w:rFonts w:ascii="Arial" w:hAnsi="Arial" w:cs="Arial"/>
          <w:color w:val="000000"/>
        </w:rPr>
        <w:t>b</w:t>
      </w:r>
      <w:r w:rsidRPr="00526CE8">
        <w:rPr>
          <w:rFonts w:ascii="Arial" w:hAnsi="Arial" w:cs="Arial"/>
          <w:color w:val="000000"/>
        </w:rPr>
        <w:t>adań będą wykonywane i wysyłane w terminie:</w:t>
      </w:r>
    </w:p>
    <w:p w14:paraId="654D9071" w14:textId="1AE2BF81" w:rsidR="00282CFA" w:rsidRPr="00282CFA" w:rsidRDefault="00282CFA" w:rsidP="0052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1)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„pilnym" w terminie do 2 godzin od momentu zgłoszenia Zamawiającego tj. przekazania danych na serwer Wykonawcy</w:t>
      </w:r>
      <w:r w:rsidR="00526CE8">
        <w:rPr>
          <w:rFonts w:ascii="Arial" w:hAnsi="Arial" w:cs="Arial"/>
          <w:color w:val="000000"/>
          <w:sz w:val="24"/>
          <w:szCs w:val="24"/>
        </w:rPr>
        <w:t>;</w:t>
      </w:r>
    </w:p>
    <w:p w14:paraId="2147ED93" w14:textId="464858D5" w:rsidR="00282CFA" w:rsidRPr="00256D93" w:rsidRDefault="00282CFA" w:rsidP="00282CFA">
      <w:pPr>
        <w:autoSpaceDE w:val="0"/>
        <w:autoSpaceDN w:val="0"/>
        <w:adjustRightInd w:val="0"/>
        <w:jc w:val="both"/>
        <w:rPr>
          <w:rFonts w:ascii="Calibri" w:hAnsi="Calibri" w:cs="ArialMT"/>
          <w:bCs/>
        </w:rPr>
      </w:pPr>
      <w:r w:rsidRPr="00282CFA">
        <w:rPr>
          <w:rFonts w:ascii="Arial" w:hAnsi="Arial" w:cs="Arial"/>
          <w:color w:val="000000"/>
          <w:sz w:val="24"/>
          <w:szCs w:val="24"/>
        </w:rPr>
        <w:t>2)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„planowym" w terminie do 48 godzin od momenty zgłoszenia przez Zamawiającego, tj. przekazania danych na serwer Wykonawcy;</w:t>
      </w:r>
    </w:p>
    <w:p w14:paraId="30A004F5" w14:textId="0939C6F4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Zamawiający informuje, że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05EB00CD" w14:textId="77777777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zapewnienia ciągłości usług w okresie trwania umowy.</w:t>
      </w:r>
    </w:p>
    <w:p w14:paraId="238A6B20" w14:textId="77DB9349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współpracy z personelem medycznym Zamawiającego.</w:t>
      </w:r>
    </w:p>
    <w:p w14:paraId="273E8AF9" w14:textId="4DB6D816" w:rsidR="00282CFA" w:rsidRPr="00351778" w:rsidRDefault="00282CFA" w:rsidP="00E567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115CDA96" w14:textId="77777777" w:rsidR="00351778" w:rsidRDefault="00351778" w:rsidP="003517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zobowiązany jest zrealizować przedmiot zamówienia w terminie:</w:t>
      </w:r>
    </w:p>
    <w:p w14:paraId="6242AECC" w14:textId="39CFAD6D" w:rsidR="001D1A94" w:rsidRDefault="00351778" w:rsidP="00C814ED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12 miesięcy od daty podpisania umowy.</w:t>
      </w:r>
    </w:p>
    <w:p w14:paraId="3338B2F5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21363B98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389900D9" w14:textId="79A55B36" w:rsidR="00231055" w:rsidRPr="00DD6D95" w:rsidRDefault="00231055" w:rsidP="001D1A94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</w:t>
      </w:r>
      <w:r w:rsidR="004E2ADF">
        <w:rPr>
          <w:rFonts w:ascii="Arial" w:hAnsi="Arial" w:cs="Arial"/>
          <w:b/>
          <w:bCs/>
          <w:color w:val="000000" w:themeColor="text1"/>
        </w:rPr>
        <w:t>;</w:t>
      </w:r>
    </w:p>
    <w:p w14:paraId="60C25B5F" w14:textId="77777777" w:rsidR="00862DE3" w:rsidRPr="0095137E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–do </w:t>
      </w:r>
      <w:r w:rsidRPr="0095137E">
        <w:rPr>
          <w:rFonts w:ascii="Arial" w:hAnsi="Arial" w:cs="Arial"/>
          <w:sz w:val="22"/>
          <w:szCs w:val="22"/>
        </w:rPr>
        <w:t xml:space="preserve">wykorzystania wzór (druk), stanowiący </w:t>
      </w:r>
      <w:r w:rsidRPr="0095137E">
        <w:rPr>
          <w:rFonts w:ascii="Arial" w:hAnsi="Arial" w:cs="Arial"/>
          <w:b/>
          <w:sz w:val="22"/>
          <w:szCs w:val="22"/>
        </w:rPr>
        <w:t xml:space="preserve">Załącznik nr </w:t>
      </w:r>
      <w:r w:rsidR="003A6321" w:rsidRPr="0095137E">
        <w:rPr>
          <w:rFonts w:ascii="Arial" w:hAnsi="Arial" w:cs="Arial"/>
          <w:b/>
          <w:sz w:val="22"/>
          <w:szCs w:val="22"/>
        </w:rPr>
        <w:t>1</w:t>
      </w:r>
    </w:p>
    <w:p w14:paraId="1B3843D9" w14:textId="77777777" w:rsidR="00231055" w:rsidRPr="0095137E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Potwierdzenie umocowania</w:t>
      </w:r>
      <w:r w:rsidRPr="0095137E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588FAABB" w14:textId="4806E977" w:rsidR="00862DE3" w:rsidRPr="0095137E" w:rsidRDefault="0076399F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Oświadczenie Wykonawcy- Załącznik nr</w:t>
      </w:r>
      <w:r w:rsidR="0095137E" w:rsidRPr="0095137E">
        <w:rPr>
          <w:rFonts w:ascii="Arial" w:hAnsi="Arial" w:cs="Arial"/>
          <w:b/>
          <w:sz w:val="22"/>
          <w:szCs w:val="22"/>
        </w:rPr>
        <w:t xml:space="preserve"> 3</w:t>
      </w:r>
    </w:p>
    <w:p w14:paraId="4C375A37" w14:textId="64E56FC6" w:rsidR="0095137E" w:rsidRPr="0095137E" w:rsidRDefault="0095137E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Wykaz osób - Załącznik nr 4</w:t>
      </w:r>
    </w:p>
    <w:p w14:paraId="138501D8" w14:textId="77777777" w:rsidR="00C814ED" w:rsidRPr="00C814ED" w:rsidRDefault="00C814ED" w:rsidP="00C814ED">
      <w:pPr>
        <w:pStyle w:val="Akapitzlist"/>
        <w:ind w:left="644"/>
        <w:rPr>
          <w:rFonts w:ascii="Arial" w:hAnsi="Arial" w:cs="Arial"/>
          <w:color w:val="FF0000"/>
        </w:rPr>
      </w:pPr>
    </w:p>
    <w:p w14:paraId="7AF5C8E1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42286A5B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 w:rsidR="00BC7CEE">
        <w:rPr>
          <w:rFonts w:ascii="Arial" w:hAnsi="Arial" w:cs="Arial"/>
        </w:rPr>
        <w:t xml:space="preserve">rmularzu ofertowym stanowiącym- </w:t>
      </w:r>
      <w:r w:rsidR="00BC7CEE" w:rsidRPr="00470A74">
        <w:rPr>
          <w:rFonts w:ascii="Arial" w:hAnsi="Arial" w:cs="Arial"/>
          <w:bCs/>
        </w:rPr>
        <w:t>Z</w:t>
      </w:r>
      <w:r w:rsidRPr="00470A74">
        <w:rPr>
          <w:rFonts w:ascii="Arial" w:hAnsi="Arial" w:cs="Arial"/>
          <w:bCs/>
        </w:rPr>
        <w:t>ałącznik n</w:t>
      </w:r>
      <w:r w:rsidR="004C7C40" w:rsidRPr="00470A74">
        <w:rPr>
          <w:rFonts w:ascii="Arial" w:hAnsi="Arial" w:cs="Arial"/>
          <w:bCs/>
        </w:rPr>
        <w:t>r 1</w:t>
      </w:r>
    </w:p>
    <w:p w14:paraId="23850066" w14:textId="55E1AE8A" w:rsidR="004C7C40" w:rsidRPr="0095137E" w:rsidRDefault="001D1A94" w:rsidP="004C7C40">
      <w:pPr>
        <w:pStyle w:val="Default"/>
        <w:rPr>
          <w:b/>
          <w:bCs/>
          <w:color w:val="auto"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</w:t>
      </w:r>
      <w:r w:rsidRPr="0095137E">
        <w:rPr>
          <w:rFonts w:ascii="Arial" w:hAnsi="Arial" w:cs="Arial"/>
          <w:color w:val="auto"/>
        </w:rPr>
        <w:t xml:space="preserve">osobiście lub przesłać na adres </w:t>
      </w:r>
      <w:r w:rsidR="00BE4F9A" w:rsidRPr="0095137E">
        <w:rPr>
          <w:rFonts w:ascii="Arial" w:hAnsi="Arial" w:cs="Arial"/>
          <w:color w:val="auto"/>
        </w:rPr>
        <w:t>ul. Żytnia 23, 08-500 Ryki</w:t>
      </w:r>
      <w:r w:rsidRPr="0095137E">
        <w:rPr>
          <w:rFonts w:ascii="Arial" w:hAnsi="Arial" w:cs="Arial"/>
          <w:color w:val="auto"/>
        </w:rPr>
        <w:t xml:space="preserve">, w terminie do dnia </w:t>
      </w:r>
      <w:r w:rsidR="0095137E" w:rsidRPr="0095137E">
        <w:rPr>
          <w:rFonts w:ascii="Arial" w:hAnsi="Arial" w:cs="Arial"/>
          <w:color w:val="auto"/>
        </w:rPr>
        <w:t>31</w:t>
      </w:r>
      <w:r w:rsidRPr="0095137E">
        <w:rPr>
          <w:rFonts w:ascii="Arial" w:hAnsi="Arial" w:cs="Arial"/>
          <w:color w:val="auto"/>
        </w:rPr>
        <w:t xml:space="preserve"> </w:t>
      </w:r>
      <w:r w:rsidR="003807EB" w:rsidRPr="0095137E">
        <w:rPr>
          <w:rFonts w:ascii="Arial" w:hAnsi="Arial" w:cs="Arial"/>
          <w:color w:val="auto"/>
        </w:rPr>
        <w:t>grudnia</w:t>
      </w:r>
      <w:r w:rsidRPr="0095137E">
        <w:rPr>
          <w:rFonts w:ascii="Arial" w:hAnsi="Arial" w:cs="Arial"/>
          <w:color w:val="auto"/>
        </w:rPr>
        <w:t xml:space="preserve"> 2021 r. do godz.</w:t>
      </w:r>
      <w:r w:rsidR="00474FD7" w:rsidRPr="0095137E">
        <w:rPr>
          <w:rFonts w:ascii="Arial" w:hAnsi="Arial" w:cs="Arial"/>
          <w:color w:val="auto"/>
        </w:rPr>
        <w:t>1</w:t>
      </w:r>
      <w:r w:rsidR="0095137E" w:rsidRPr="0095137E">
        <w:rPr>
          <w:rFonts w:ascii="Arial" w:hAnsi="Arial" w:cs="Arial"/>
          <w:color w:val="auto"/>
        </w:rPr>
        <w:t>1</w:t>
      </w:r>
      <w:r w:rsidR="00474FD7" w:rsidRPr="0095137E">
        <w:rPr>
          <w:rFonts w:ascii="Arial" w:hAnsi="Arial" w:cs="Arial"/>
          <w:color w:val="auto"/>
        </w:rPr>
        <w:t>:</w:t>
      </w:r>
      <w:r w:rsidR="00DD48D8" w:rsidRPr="0095137E">
        <w:rPr>
          <w:rFonts w:ascii="Arial" w:hAnsi="Arial" w:cs="Arial"/>
          <w:color w:val="auto"/>
        </w:rPr>
        <w:t xml:space="preserve">00 </w:t>
      </w:r>
      <w:r w:rsidRPr="0095137E">
        <w:rPr>
          <w:rFonts w:ascii="Arial" w:hAnsi="Arial" w:cs="Arial"/>
          <w:color w:val="auto"/>
        </w:rPr>
        <w:t>,w zaklejonej kopercie z oznaczeniem</w:t>
      </w:r>
      <w:r w:rsidR="004C7C40" w:rsidRPr="0095137E">
        <w:rPr>
          <w:rFonts w:ascii="Arial" w:hAnsi="Arial" w:cs="Arial"/>
          <w:color w:val="auto"/>
        </w:rPr>
        <w:t>:</w:t>
      </w:r>
    </w:p>
    <w:p w14:paraId="328AC346" w14:textId="5F5092C2" w:rsidR="00574716" w:rsidRPr="0095137E" w:rsidRDefault="00474FD7" w:rsidP="00DE2290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5137E">
        <w:rPr>
          <w:b/>
          <w:bCs/>
          <w:color w:val="auto"/>
          <w:sz w:val="26"/>
          <w:szCs w:val="26"/>
        </w:rPr>
        <w:t>„</w:t>
      </w:r>
      <w:r w:rsidRPr="009513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 xml:space="preserve">Udzielanie świadczeń zdrowotnych dotyczących usług z zakresu teleradiologii </w:t>
      </w:r>
      <w:r w:rsidRPr="0095137E">
        <w:rPr>
          <w:b/>
          <w:bCs/>
          <w:color w:val="auto"/>
          <w:sz w:val="26"/>
          <w:szCs w:val="26"/>
        </w:rPr>
        <w:t>dla Szpitala Powiatowego w Rykach Sp z o.o.”</w:t>
      </w:r>
    </w:p>
    <w:p w14:paraId="10722A27" w14:textId="20CBB0C9" w:rsidR="00574716" w:rsidRPr="0095137E" w:rsidRDefault="00574716" w:rsidP="00DE2290">
      <w:pPr>
        <w:pStyle w:val="Default"/>
        <w:rPr>
          <w:b/>
          <w:bCs/>
          <w:color w:val="auto"/>
          <w:sz w:val="28"/>
          <w:szCs w:val="28"/>
        </w:rPr>
      </w:pPr>
      <w:r w:rsidRPr="0095137E">
        <w:rPr>
          <w:color w:val="auto"/>
          <w:sz w:val="28"/>
          <w:szCs w:val="28"/>
        </w:rPr>
        <w:t>2)</w:t>
      </w:r>
      <w:r w:rsidRPr="0095137E">
        <w:rPr>
          <w:rFonts w:ascii="Arial" w:hAnsi="Arial" w:cs="Arial"/>
          <w:color w:val="auto"/>
          <w:sz w:val="22"/>
          <w:szCs w:val="22"/>
        </w:rPr>
        <w:t xml:space="preserve">Otwarcie ofert nastąpi </w:t>
      </w:r>
      <w:r w:rsidR="0095137E" w:rsidRPr="0095137E">
        <w:rPr>
          <w:rFonts w:ascii="Arial" w:hAnsi="Arial" w:cs="Arial"/>
          <w:color w:val="auto"/>
        </w:rPr>
        <w:t>31</w:t>
      </w:r>
      <w:r w:rsidR="003807EB" w:rsidRPr="0095137E">
        <w:rPr>
          <w:rFonts w:ascii="Arial" w:hAnsi="Arial" w:cs="Arial"/>
          <w:color w:val="auto"/>
        </w:rPr>
        <w:t xml:space="preserve"> grudnia 2021 r. do godz.1</w:t>
      </w:r>
      <w:r w:rsidR="0095137E" w:rsidRPr="0095137E">
        <w:rPr>
          <w:rFonts w:ascii="Arial" w:hAnsi="Arial" w:cs="Arial"/>
          <w:color w:val="auto"/>
        </w:rPr>
        <w:t>1</w:t>
      </w:r>
      <w:r w:rsidR="003807EB" w:rsidRPr="0095137E">
        <w:rPr>
          <w:rFonts w:ascii="Arial" w:hAnsi="Arial" w:cs="Arial"/>
          <w:color w:val="auto"/>
        </w:rPr>
        <w:t>:</w:t>
      </w:r>
      <w:r w:rsidR="0095137E" w:rsidRPr="0095137E">
        <w:rPr>
          <w:rFonts w:ascii="Arial" w:hAnsi="Arial" w:cs="Arial"/>
          <w:color w:val="auto"/>
        </w:rPr>
        <w:t>30</w:t>
      </w:r>
    </w:p>
    <w:p w14:paraId="06C7C5DB" w14:textId="77777777" w:rsidR="004C7C40" w:rsidRPr="001D1A94" w:rsidRDefault="004C7C40" w:rsidP="004C7C40">
      <w:pPr>
        <w:pStyle w:val="Default"/>
        <w:rPr>
          <w:rFonts w:ascii="Arial" w:hAnsi="Arial" w:cs="Arial"/>
        </w:rPr>
      </w:pPr>
    </w:p>
    <w:p w14:paraId="38FE1210" w14:textId="38F277E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 xml:space="preserve">) Zamawiający dopuszcza możliwość złożenia oferty w prowadzonym postępowaniu przez przesłanie </w:t>
      </w:r>
      <w:r w:rsidR="00526CE8">
        <w:rPr>
          <w:rFonts w:ascii="Arial" w:hAnsi="Arial" w:cs="Arial"/>
        </w:rPr>
        <w:t>na</w:t>
      </w:r>
      <w:r w:rsidR="001D1A94" w:rsidRPr="001D1A94">
        <w:rPr>
          <w:rFonts w:ascii="Arial" w:hAnsi="Arial" w:cs="Arial"/>
        </w:rPr>
        <w:t xml:space="preserve"> adres </w:t>
      </w:r>
      <w:r w:rsidR="001D1A94" w:rsidRPr="0095137E">
        <w:rPr>
          <w:rFonts w:ascii="Arial" w:hAnsi="Arial" w:cs="Arial"/>
        </w:rPr>
        <w:t>e-mail:</w:t>
      </w:r>
      <w:r w:rsidR="00BE4F9A" w:rsidRPr="0095137E">
        <w:rPr>
          <w:rFonts w:ascii="Arial" w:hAnsi="Arial" w:cs="Arial"/>
          <w:b/>
          <w:bCs/>
        </w:rPr>
        <w:t>przetargi@rykiszpital.pl</w:t>
      </w:r>
      <w:r w:rsidR="00584457" w:rsidRPr="0095137E">
        <w:rPr>
          <w:rFonts w:ascii="Arial" w:hAnsi="Arial" w:cs="Arial"/>
          <w:b/>
          <w:bCs/>
        </w:rPr>
        <w:t xml:space="preserve"> </w:t>
      </w:r>
      <w:r w:rsidR="001D1A94" w:rsidRPr="0095137E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="000D76A9" w:rsidRPr="0095137E">
        <w:rPr>
          <w:rFonts w:ascii="Arial" w:hAnsi="Arial" w:cs="Arial"/>
          <w:b/>
          <w:bCs/>
        </w:rPr>
        <w:t>ul. Żytnia 23, 08-500 Ryki</w:t>
      </w:r>
      <w:r w:rsidR="001D1A94" w:rsidRPr="0095137E">
        <w:rPr>
          <w:rFonts w:ascii="Arial" w:hAnsi="Arial" w:cs="Arial"/>
          <w:b/>
          <w:bCs/>
        </w:rPr>
        <w:t>.</w:t>
      </w:r>
      <w:r w:rsidR="001D1A94" w:rsidRPr="0095137E">
        <w:rPr>
          <w:rFonts w:ascii="Arial" w:hAnsi="Arial" w:cs="Arial"/>
        </w:rPr>
        <w:t xml:space="preserve"> </w:t>
      </w:r>
      <w:r w:rsidR="001D1A94" w:rsidRPr="001D1A94">
        <w:rPr>
          <w:rFonts w:ascii="Arial" w:hAnsi="Arial" w:cs="Arial"/>
        </w:rPr>
        <w:t>Ofertę złożoną w formie mailowej w terminie określonym w pkt. 1 uznaje się za złożoną w terminie. W przypadku stwierdzenia rozbieżności w treści oferty przesłanej elektronicznie i listownie oferta zostanie odrzucona.</w:t>
      </w:r>
    </w:p>
    <w:p w14:paraId="0607CFCD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4BB92BB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5AF91707" w14:textId="77777777" w:rsidR="008A52AD" w:rsidRDefault="00574716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0AD5BC07" w14:textId="1E23482C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bookmarkStart w:id="3" w:name="_Hlk90547416"/>
      <w:r>
        <w:rPr>
          <w:rFonts w:ascii="Arial" w:hAnsi="Arial" w:cs="Arial"/>
          <w:b/>
          <w:sz w:val="28"/>
          <w:szCs w:val="28"/>
        </w:rPr>
        <w:t xml:space="preserve">V. </w:t>
      </w:r>
      <w:r w:rsidR="00D329D8" w:rsidRPr="00964558">
        <w:rPr>
          <w:rFonts w:ascii="Arial" w:hAnsi="Arial" w:cs="Arial"/>
          <w:b/>
          <w:sz w:val="28"/>
          <w:szCs w:val="28"/>
        </w:rPr>
        <w:t>Warunki udziału w postępowaniu</w:t>
      </w:r>
    </w:p>
    <w:p w14:paraId="7EAEEBBF" w14:textId="27A4C896" w:rsidR="002739AF" w:rsidRPr="00964558" w:rsidRDefault="002739AF" w:rsidP="00964558">
      <w:pPr>
        <w:pStyle w:val="Teksttreci20"/>
        <w:numPr>
          <w:ilvl w:val="0"/>
          <w:numId w:val="23"/>
        </w:numPr>
        <w:shd w:val="clear" w:color="auto" w:fill="auto"/>
        <w:tabs>
          <w:tab w:val="left" w:pos="351"/>
        </w:tabs>
        <w:spacing w:before="0" w:after="0" w:line="306" w:lineRule="exact"/>
        <w:ind w:left="4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powinien  zagwarantować:</w:t>
      </w:r>
    </w:p>
    <w:p w14:paraId="179701E3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Bezpośredni dostęp do obrazów i opisów badań on-line za pośrednictwem bezpiecznych, chronionych hasłami łączy internetowych, bez jakichkolwiek limitów liczby użytkowników załogowanych do modułu przeglądowego;</w:t>
      </w:r>
    </w:p>
    <w:p w14:paraId="173032EA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Zabezpieczenia dostępu do danych przed niepowołanymi osobami poprzez zakodowanie (zaszyfrowanie) komunikacji pomiędzy systemami informatycznymi za pomocą tunelu VPN;</w:t>
      </w:r>
    </w:p>
    <w:p w14:paraId="2DEAE85A" w14:textId="77777777" w:rsidR="00F26066" w:rsidRPr="00964558" w:rsidRDefault="002739AF" w:rsidP="00C814ED">
      <w:pPr>
        <w:pStyle w:val="Teksttreci20"/>
        <w:numPr>
          <w:ilvl w:val="0"/>
          <w:numId w:val="28"/>
        </w:numPr>
        <w:tabs>
          <w:tab w:val="left" w:pos="741"/>
        </w:tabs>
        <w:spacing w:before="120" w:after="0" w:line="306" w:lineRule="exact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Utrzymania na własny koszt połączenia teleinformatycznego o przepustowości nie mniejszej niż 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4 </w:t>
      </w:r>
      <w:proofErr w:type="spellStart"/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>Mbit</w:t>
      </w:r>
      <w:proofErr w:type="spellEnd"/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/s w kierunku wychodzącym, </w:t>
      </w:r>
      <w:r w:rsidRPr="00964558">
        <w:rPr>
          <w:rFonts w:ascii="Arial" w:eastAsia="Times New Roman" w:hAnsi="Arial" w:cs="Arial"/>
          <w:sz w:val="22"/>
          <w:szCs w:val="22"/>
          <w:lang w:eastAsia="pl-PL"/>
        </w:rPr>
        <w:t>do przekazywania danych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>, na wyżej wymienionym łączu zewnętrzny numer IP;</w:t>
      </w:r>
    </w:p>
    <w:p w14:paraId="2F1DFF7E" w14:textId="408B28BF" w:rsidR="002739AF" w:rsidRPr="00964558" w:rsidRDefault="002739AF" w:rsidP="00F26066">
      <w:pPr>
        <w:pStyle w:val="Teksttreci20"/>
        <w:shd w:val="clear" w:color="auto" w:fill="auto"/>
        <w:tabs>
          <w:tab w:val="left" w:pos="567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CDF5F5D" w14:textId="1AAFC09C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Opis i przegląd obrazów rejestrowanych w postaci cyfrowej odbywa się zgodnie z wymaganiami określonymi w załączniku nr 1 do rozporządzenia Ministra Zdrowia z dnia 18 lutego 2011r. w sprawie warunków bezpiecznego stosowania promieniowania jonizującego dla wszystkich rodzajów ekspozycji medycznej (Dz. U. z 2017 r. poz. 884).</w:t>
      </w:r>
    </w:p>
    <w:p w14:paraId="4AE5B94F" w14:textId="77777777" w:rsidR="008E0464" w:rsidRPr="00964558" w:rsidRDefault="008E0464" w:rsidP="008E0464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09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Komputer wyposażony w dedykowaną kartę graficzną przekazującą 1024 poziomów szarości;</w:t>
      </w:r>
    </w:p>
    <w:p w14:paraId="666CA2C0" w14:textId="77777777" w:rsidR="008E0464" w:rsidRPr="00964558" w:rsidRDefault="008E0464" w:rsidP="008E0464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Zainstalowane oprogramowanie diagnostyczne medyczne, do analizy obrazów DICOM z minimalnymi wymaganiami, tj.:</w:t>
      </w:r>
    </w:p>
    <w:p w14:paraId="6029E92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zmianą parametrów wyświetlanego okna,</w:t>
      </w:r>
    </w:p>
    <w:p w14:paraId="42E17BD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podziału pola czynnego na kilka obrazów,</w:t>
      </w:r>
    </w:p>
    <w:p w14:paraId="5F58D3A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zmianę tablic odwzorowania poziomów szarości (LUT),</w:t>
      </w:r>
    </w:p>
    <w:p w14:paraId="6DBD754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powiększenie co najmniej 4-krotne,</w:t>
      </w:r>
    </w:p>
    <w:p w14:paraId="18481D8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wykonanie pomiarów,</w:t>
      </w:r>
    </w:p>
    <w:p w14:paraId="21A2631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wyświetlenie negatywu,</w:t>
      </w:r>
    </w:p>
    <w:p w14:paraId="6DC06463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podpięcia pod wskazany serwer PACS poprzez VPN (na podstawie wytycznych przekazanych przez Udzielającego Zamówienie),</w:t>
      </w:r>
    </w:p>
    <w:p w14:paraId="08D80D8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odpytania serwera PACS i pobrania obrazów ( DICOM Query/ c-</w:t>
      </w:r>
      <w:proofErr w:type="spellStart"/>
      <w:r w:rsidRPr="00964558">
        <w:rPr>
          <w:rFonts w:ascii="Arial" w:eastAsia="Times New Roman" w:hAnsi="Arial" w:cs="Arial"/>
          <w:sz w:val="22"/>
          <w:szCs w:val="22"/>
          <w:lang w:eastAsia="pl-PL"/>
        </w:rPr>
        <w:t>move</w:t>
      </w:r>
      <w:proofErr w:type="spellEnd"/>
      <w:r w:rsidRPr="00964558">
        <w:rPr>
          <w:rFonts w:ascii="Arial" w:eastAsia="Times New Roman" w:hAnsi="Arial" w:cs="Arial"/>
          <w:sz w:val="22"/>
          <w:szCs w:val="22"/>
          <w:lang w:eastAsia="pl-PL"/>
        </w:rPr>
        <w:t>);</w:t>
      </w:r>
    </w:p>
    <w:p w14:paraId="638C76C5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posiada aktualną i legalna licencję na oprogramowanie, które będzie wykorzystywane do realizacji zamówienia;</w:t>
      </w:r>
    </w:p>
    <w:p w14:paraId="1EB5454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Monitory spełniające następujące wymagania:</w:t>
      </w:r>
    </w:p>
    <w:p w14:paraId="2B2F62E0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co najmniej 2 monitory / pola obrazowania dostosowane do prezentacji monochromatycznej, pracujące w układzie pionowym w standardzie DICOM,</w:t>
      </w:r>
    </w:p>
    <w:p w14:paraId="53F0FA0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wyświetlanie obrazu monochromatycznego w 10 bitach,</w:t>
      </w:r>
    </w:p>
    <w:p w14:paraId="5EB593E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minimalna rozdzielczość ekranu/pola obrazowania: 1,92 megapiksela,</w:t>
      </w:r>
    </w:p>
    <w:p w14:paraId="76F89E5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przekątna ekranu/pola obrazowania : 47,5 cm,</w:t>
      </w:r>
    </w:p>
    <w:p w14:paraId="3ADF9F7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luminancja: 400 cd/m2,</w:t>
      </w:r>
    </w:p>
    <w:p w14:paraId="2FF557B2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minimalny kontrast: 400:1,</w:t>
      </w:r>
    </w:p>
    <w:p w14:paraId="72321BBB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dopuszczalne odchylenie krzywej kalibracji DICOM nie większe niż 10%,</w:t>
      </w:r>
    </w:p>
    <w:p w14:paraId="075ECD7F" w14:textId="792AAE8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deklaracja zgłoszenia monitora jako produkt medyczny.</w:t>
      </w:r>
    </w:p>
    <w:p w14:paraId="75766541" w14:textId="039F9CEA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D536B64" w14:textId="50CF0533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6) Zamawiający wymaga, aby opisy badań wprowadzane były bezpośrednio do systemu PACS/RIS Zamawiającego, poprzez udostępniony interfejs (wymagana współpraca z systemem Zamawiającego PACS-VIZO a RIS Orion).</w:t>
      </w:r>
    </w:p>
    <w:p w14:paraId="3107676B" w14:textId="01938917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7) 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</w:t>
      </w:r>
      <w:proofErr w:type="spellStart"/>
      <w:r w:rsidRPr="00964558">
        <w:rPr>
          <w:rFonts w:ascii="Arial" w:eastAsia="Times New Roman" w:hAnsi="Arial" w:cs="Arial"/>
          <w:sz w:val="22"/>
          <w:szCs w:val="22"/>
          <w:lang w:eastAsia="pl-PL"/>
        </w:rPr>
        <w:t>TeamViewer</w:t>
      </w:r>
      <w:proofErr w:type="spellEnd"/>
      <w:r w:rsidRPr="0096455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FEE5D0" w14:textId="34C327B8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857EC0" w14:textId="26595AFA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Zabezpieczenia dostępu do transmitowanych danych przed osobami niepowołanymi, w szczególności poprzez zakodowanie danych odpowiednimi kluczami;</w:t>
      </w:r>
    </w:p>
    <w:p w14:paraId="4BB5453B" w14:textId="72D63D1C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Zapewnienia obsługi technicznej i informatycznej dostarczonego oprogramowania służącego do transmisji danych </w:t>
      </w:r>
    </w:p>
    <w:p w14:paraId="164104D8" w14:textId="095BDEE4" w:rsidR="008E0464" w:rsidRPr="00D0498A" w:rsidRDefault="008E0464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0498A">
        <w:rPr>
          <w:rFonts w:ascii="Arial" w:hAnsi="Arial" w:cs="Arial"/>
          <w:sz w:val="22"/>
          <w:szCs w:val="22"/>
        </w:rPr>
        <w:t xml:space="preserve">Wykonawca </w:t>
      </w:r>
      <w:r w:rsidR="00A302C0" w:rsidRPr="00D0498A">
        <w:rPr>
          <w:rFonts w:ascii="Arial" w:hAnsi="Arial" w:cs="Arial"/>
          <w:sz w:val="22"/>
          <w:szCs w:val="22"/>
        </w:rPr>
        <w:t>zapewni</w:t>
      </w:r>
      <w:r w:rsidRPr="00D0498A">
        <w:rPr>
          <w:rFonts w:ascii="Arial" w:hAnsi="Arial" w:cs="Arial"/>
          <w:sz w:val="22"/>
          <w:szCs w:val="22"/>
        </w:rPr>
        <w:t xml:space="preserve"> odpowiednią obsadę lekarską do wykonywania usług objętych umową,</w:t>
      </w:r>
      <w:r w:rsidR="00A302C0" w:rsidRPr="00D0498A">
        <w:rPr>
          <w:rFonts w:ascii="Arial" w:hAnsi="Arial" w:cs="Arial"/>
          <w:sz w:val="22"/>
          <w:szCs w:val="22"/>
        </w:rPr>
        <w:t xml:space="preserve"> opisu badań będą dokonywali wyłącznie lekarze specjaliści w dziedzinie radiologii.</w:t>
      </w:r>
    </w:p>
    <w:p w14:paraId="1FF99DF3" w14:textId="0F5528E8" w:rsidR="002739AF" w:rsidRPr="00964558" w:rsidRDefault="002739AF" w:rsidP="002739AF">
      <w:pPr>
        <w:rPr>
          <w:rFonts w:ascii="Arial" w:hAnsi="Arial" w:cs="Arial"/>
        </w:rPr>
      </w:pPr>
    </w:p>
    <w:bookmarkEnd w:id="3"/>
    <w:p w14:paraId="3906BC1C" w14:textId="669A7C3A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VI. </w:t>
      </w:r>
      <w:r w:rsidR="00D329D8" w:rsidRPr="00964558">
        <w:rPr>
          <w:rFonts w:ascii="Arial" w:hAnsi="Arial" w:cs="Arial"/>
          <w:b/>
          <w:sz w:val="28"/>
          <w:szCs w:val="28"/>
        </w:rPr>
        <w:t xml:space="preserve">Kryteria wyboru oferty. </w:t>
      </w:r>
    </w:p>
    <w:p w14:paraId="526B4E92" w14:textId="681C1A1E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Ocena ofert będzie dokonana w oparciu o </w:t>
      </w:r>
      <w:r w:rsidR="0095137E">
        <w:rPr>
          <w:rFonts w:ascii="Arial" w:hAnsi="Arial" w:cs="Arial"/>
          <w:b/>
        </w:rPr>
        <w:t>kryterium cenowe – cena 100%</w:t>
      </w:r>
      <w:r w:rsidRPr="00964558">
        <w:rPr>
          <w:rFonts w:ascii="Arial" w:hAnsi="Arial" w:cs="Arial"/>
          <w:b/>
        </w:rPr>
        <w:t xml:space="preserve"> </w:t>
      </w:r>
    </w:p>
    <w:p w14:paraId="79B20D0E" w14:textId="77777777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</w:p>
    <w:p w14:paraId="3EABC002" w14:textId="5CC35BFA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postępowania.</w:t>
      </w:r>
    </w:p>
    <w:p w14:paraId="5DF1D22F" w14:textId="77777777" w:rsidR="00D329D8" w:rsidRPr="00964558" w:rsidRDefault="00D329D8" w:rsidP="00D329D8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Zamawiający unieważni postępowanie w przypadku gdy: </w:t>
      </w:r>
    </w:p>
    <w:p w14:paraId="21193D87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żadna z ofert nie będzie spełniać wymogów określonych w zapytaniu ofertowym,</w:t>
      </w:r>
    </w:p>
    <w:p w14:paraId="605A1F76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cena najkorzystniejszej oferty przekroczy wartość, jaką zamawiający może przeznaczyć na finansowanie zamówienia.</w:t>
      </w:r>
    </w:p>
    <w:p w14:paraId="7E61D04F" w14:textId="001DA6F9" w:rsidR="0061604F" w:rsidRDefault="00D329D8" w:rsidP="0061604F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Zamawiający zastrzega sobie możliwość unieważnienia postępowania bez podania przyczyny.</w:t>
      </w:r>
    </w:p>
    <w:p w14:paraId="0C9B5AB4" w14:textId="77777777" w:rsidR="0061604F" w:rsidRPr="0061604F" w:rsidRDefault="0061604F" w:rsidP="0061604F">
      <w:pPr>
        <w:pStyle w:val="Zwykytekst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E510DB6" w14:textId="3262BB3D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VIII. </w:t>
      </w:r>
      <w:r w:rsidR="00D329D8" w:rsidRPr="004E2ADF">
        <w:rPr>
          <w:rFonts w:ascii="Arial" w:hAnsi="Arial" w:cs="Arial"/>
          <w:b/>
          <w:sz w:val="28"/>
          <w:szCs w:val="28"/>
        </w:rPr>
        <w:t>Udzielenie zamówienia.</w:t>
      </w:r>
    </w:p>
    <w:p w14:paraId="1687CEC5" w14:textId="77777777" w:rsidR="00D329D8" w:rsidRPr="00964558" w:rsidRDefault="00D329D8" w:rsidP="00D329D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73141243" w14:textId="77777777" w:rsidR="00D329D8" w:rsidRPr="00D0498A" w:rsidRDefault="00D329D8" w:rsidP="00D0498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D0498A">
        <w:rPr>
          <w:rFonts w:ascii="Arial" w:hAnsi="Arial" w:cs="Arial"/>
        </w:rPr>
        <w:t xml:space="preserve">Zamawiający udzieli zamówienia Wykonawcy, którego oferta </w:t>
      </w:r>
      <w:r w:rsidRPr="00964558">
        <w:rPr>
          <w:rFonts w:ascii="Arial" w:hAnsi="Arial" w:cs="Arial"/>
        </w:rPr>
        <w:t>odpowiada wszystkim wymaganiom określonym w niniejszym zapytaniu ofertowym i stanowi ofertę najkorzystniejszą z punktu widzenia przyjętych kryteriów.</w:t>
      </w:r>
    </w:p>
    <w:p w14:paraId="640D851B" w14:textId="456C937D" w:rsidR="00D329D8" w:rsidRPr="00D0498A" w:rsidRDefault="00D329D8" w:rsidP="00D0498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D0498A">
        <w:rPr>
          <w:rFonts w:ascii="Arial" w:hAnsi="Arial" w:cs="Arial"/>
        </w:rPr>
        <w:t xml:space="preserve">Wzór umowy stanowi Załącznik nr 3 do Zapytania ofertowego. </w:t>
      </w:r>
    </w:p>
    <w:p w14:paraId="7162E94A" w14:textId="1F1CEAFE" w:rsidR="0061604F" w:rsidRDefault="0061604F" w:rsidP="0061604F">
      <w:pPr>
        <w:tabs>
          <w:tab w:val="left" w:pos="426"/>
        </w:tabs>
        <w:spacing w:after="120"/>
        <w:jc w:val="both"/>
        <w:rPr>
          <w:rFonts w:ascii="Arial" w:hAnsi="Arial" w:cs="Arial"/>
          <w:spacing w:val="4"/>
        </w:rPr>
      </w:pPr>
    </w:p>
    <w:p w14:paraId="336FD363" w14:textId="77777777" w:rsidR="0061604F" w:rsidRPr="0061604F" w:rsidRDefault="0061604F" w:rsidP="0061604F">
      <w:pPr>
        <w:tabs>
          <w:tab w:val="left" w:pos="426"/>
        </w:tabs>
        <w:spacing w:after="120"/>
        <w:jc w:val="both"/>
        <w:rPr>
          <w:rFonts w:ascii="Arial" w:hAnsi="Arial" w:cs="Arial"/>
          <w:spacing w:val="4"/>
        </w:rPr>
      </w:pPr>
    </w:p>
    <w:p w14:paraId="19C4C81D" w14:textId="77777777" w:rsidR="0061604F" w:rsidRPr="0061604F" w:rsidRDefault="0061604F" w:rsidP="0061604F">
      <w:pPr>
        <w:pStyle w:val="Akapitzlist"/>
        <w:tabs>
          <w:tab w:val="left" w:pos="426"/>
        </w:tabs>
        <w:spacing w:after="120"/>
        <w:ind w:left="1065"/>
        <w:jc w:val="both"/>
        <w:rPr>
          <w:rFonts w:ascii="Arial" w:hAnsi="Arial" w:cs="Arial"/>
          <w:spacing w:val="4"/>
        </w:rPr>
      </w:pPr>
    </w:p>
    <w:p w14:paraId="75B844E2" w14:textId="05FB5FA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 w:rsidRPr="004E2ADF">
        <w:rPr>
          <w:rFonts w:ascii="Arial" w:hAnsi="Arial" w:cs="Arial"/>
          <w:b/>
          <w:sz w:val="28"/>
          <w:szCs w:val="28"/>
        </w:rPr>
        <w:t xml:space="preserve">IX.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 konkursowego.</w:t>
      </w:r>
    </w:p>
    <w:p w14:paraId="39377768" w14:textId="77777777" w:rsidR="00D329D8" w:rsidRPr="00964558" w:rsidRDefault="00D329D8" w:rsidP="00D329D8">
      <w:pPr>
        <w:autoSpaceDE w:val="0"/>
        <w:autoSpaceDN w:val="0"/>
        <w:adjustRightInd w:val="0"/>
        <w:spacing w:line="36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1.</w:t>
      </w:r>
      <w:r w:rsidRPr="00964558">
        <w:rPr>
          <w:rFonts w:ascii="Arial" w:hAnsi="Arial" w:cs="Arial"/>
        </w:rPr>
        <w:tab/>
        <w:t xml:space="preserve">Udzielający zamówienia </w:t>
      </w:r>
      <w:r w:rsidRPr="00964558">
        <w:rPr>
          <w:rFonts w:ascii="Arial" w:hAnsi="Arial" w:cs="Arial"/>
          <w:bCs/>
        </w:rPr>
        <w:t>unieważni postępowanie</w:t>
      </w:r>
      <w:r w:rsidRPr="00964558">
        <w:rPr>
          <w:rFonts w:ascii="Arial" w:hAnsi="Arial" w:cs="Arial"/>
        </w:rPr>
        <w:t xml:space="preserve"> konkursowe, gdy:</w:t>
      </w:r>
    </w:p>
    <w:p w14:paraId="1FEC9A70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nie wpłynęła żadna oferta, </w:t>
      </w:r>
    </w:p>
    <w:p w14:paraId="52ED835E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odrzucono wszystkie oferty, </w:t>
      </w:r>
    </w:p>
    <w:p w14:paraId="7CD58E54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kwota najkorzystniejszej oferty przewyższa kwotę, którą Udzielający zamówienia przeznaczył na sfinansowanie świadczeń opieki zdrowotnej w postępowaniu, </w:t>
      </w:r>
    </w:p>
    <w:p w14:paraId="27C21CE9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nastąpiła istotna zmiana okoliczności powodująca, że prowadzenie postępowania</w:t>
      </w:r>
      <w:r w:rsidRPr="00964558">
        <w:rPr>
          <w:rFonts w:ascii="Arial" w:hAnsi="Arial" w:cs="Arial"/>
        </w:rPr>
        <w:br/>
        <w:t xml:space="preserve">lub zawarcie umowy nie leży w interesie ubezpieczonych, czego nie można było wcześniej przewidzieć. </w:t>
      </w:r>
    </w:p>
    <w:p w14:paraId="5CDBDBCD" w14:textId="77777777" w:rsidR="00D329D8" w:rsidRPr="00964558" w:rsidRDefault="00D329D8" w:rsidP="00D96208">
      <w:pPr>
        <w:autoSpaceDE w:val="0"/>
        <w:autoSpaceDN w:val="0"/>
        <w:adjustRightInd w:val="0"/>
        <w:spacing w:line="24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2.</w:t>
      </w:r>
      <w:r w:rsidRPr="00964558">
        <w:rPr>
          <w:rFonts w:ascii="Arial" w:hAnsi="Arial" w:cs="Arial"/>
        </w:rPr>
        <w:tab/>
        <w:t xml:space="preserve">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98C3A69" w14:textId="2D40A8D0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. Zawarcie umowy </w:t>
      </w:r>
    </w:p>
    <w:p w14:paraId="13A9C06A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1. Udzielający zamówienia zawiera umowę na udzielanie świadczeń zdrowotnych</w:t>
      </w:r>
      <w:r w:rsidRPr="00964558">
        <w:rPr>
          <w:rFonts w:ascii="Arial" w:hAnsi="Arial" w:cs="Arial"/>
        </w:rPr>
        <w:br/>
        <w:t>z Oferentem, którego oferta została wybrana jako najkorzystniejsza w terminie do 7 dni</w:t>
      </w:r>
      <w:r w:rsidRPr="00964558">
        <w:rPr>
          <w:rFonts w:ascii="Arial" w:hAnsi="Arial" w:cs="Arial"/>
        </w:rPr>
        <w:br/>
        <w:t xml:space="preserve">od dnia rozstrzygnięcia konkursu ofert. </w:t>
      </w:r>
    </w:p>
    <w:p w14:paraId="72475621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2. Projekt umowy na udzielenie zamówienia na świadczenia zdrowotne zawierają SWZ. </w:t>
      </w:r>
    </w:p>
    <w:p w14:paraId="35C035F6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Jeżeli Oferent, który wygrał konkurs uchyli się do zawarcia umowy, Udzielający zamówienia wybierze najkorzystniejszą spośród pozostałych ofert uznanych za ważne. </w:t>
      </w:r>
    </w:p>
    <w:p w14:paraId="29E2EF84" w14:textId="0717404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D329D8" w:rsidRPr="004E2ADF">
        <w:rPr>
          <w:rFonts w:ascii="Arial" w:hAnsi="Arial" w:cs="Arial"/>
          <w:b/>
          <w:sz w:val="28"/>
          <w:szCs w:val="28"/>
        </w:rPr>
        <w:t>. Środki odwoławcze</w:t>
      </w:r>
    </w:p>
    <w:p w14:paraId="0AEB942C" w14:textId="6DE4D8B9" w:rsidR="00D329D8" w:rsidRPr="00964558" w:rsidRDefault="00D329D8" w:rsidP="00D329D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64558">
        <w:rPr>
          <w:rFonts w:ascii="Arial" w:hAnsi="Arial" w:cs="Arial"/>
          <w:bCs/>
        </w:rPr>
        <w:t xml:space="preserve">Zgodnie z art.152 ust.1 ustawy z dnia 27 sierpnia 2004 </w:t>
      </w:r>
      <w:proofErr w:type="spellStart"/>
      <w:r w:rsidRPr="00964558">
        <w:rPr>
          <w:rFonts w:ascii="Arial" w:hAnsi="Arial" w:cs="Arial"/>
          <w:bCs/>
        </w:rPr>
        <w:t>r.</w:t>
      </w:r>
      <w:r w:rsidRPr="00964558">
        <w:rPr>
          <w:rFonts w:ascii="Arial" w:hAnsi="Arial" w:cs="Arial"/>
        </w:rPr>
        <w:t>o</w:t>
      </w:r>
      <w:proofErr w:type="spellEnd"/>
      <w:r w:rsidRPr="00964558">
        <w:rPr>
          <w:rFonts w:ascii="Arial" w:hAnsi="Arial" w:cs="Arial"/>
        </w:rPr>
        <w:t xml:space="preserve">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3CBCC528" w14:textId="640D50E2" w:rsidR="00D329D8" w:rsidRPr="00964558" w:rsidRDefault="004E2ADF" w:rsidP="0061604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XII. 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Pozostałe </w:t>
      </w:r>
    </w:p>
    <w:p w14:paraId="30E4753D" w14:textId="31A2E994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1. Termin związania ofertą – </w:t>
      </w:r>
      <w:r w:rsidR="00B43457" w:rsidRPr="00964558">
        <w:rPr>
          <w:rFonts w:ascii="Arial" w:hAnsi="Arial" w:cs="Arial"/>
        </w:rPr>
        <w:t>3</w:t>
      </w:r>
      <w:r w:rsidRPr="00964558">
        <w:rPr>
          <w:rFonts w:ascii="Arial" w:hAnsi="Arial" w:cs="Arial"/>
        </w:rPr>
        <w:t xml:space="preserve">0 dni od upływu terminu składania ofert. </w:t>
      </w:r>
    </w:p>
    <w:p w14:paraId="477272B6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2. Zapytania do Szczegółowych Warunków Konkursu Ofert można składać nie później</w:t>
      </w:r>
      <w:r w:rsidRPr="00964558">
        <w:rPr>
          <w:rFonts w:ascii="Arial" w:hAnsi="Arial" w:cs="Arial"/>
        </w:rPr>
        <w:br/>
        <w:t xml:space="preserve">niż na 3 dni przed terminem wyznaczonym na składanie ofert. </w:t>
      </w:r>
    </w:p>
    <w:p w14:paraId="5A2A749D" w14:textId="5AAB01FE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Udzielający zamówienia zastrzega sobie prawo do odwołania konkursu bez podania przyczyny oraz do przesunięcia terminu składania ofert. </w:t>
      </w:r>
    </w:p>
    <w:p w14:paraId="29C88A1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678DF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Załączniki:</w:t>
      </w:r>
    </w:p>
    <w:p w14:paraId="58BF3518" w14:textId="77777777" w:rsidR="00D329D8" w:rsidRPr="0096455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Formularz ofertowy</w:t>
      </w:r>
    </w:p>
    <w:p w14:paraId="3A64C22B" w14:textId="1922D8E7" w:rsidR="00D329D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Wzór umowy</w:t>
      </w:r>
    </w:p>
    <w:p w14:paraId="68E7CDE3" w14:textId="47B139A3" w:rsidR="0095137E" w:rsidRDefault="0095137E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74FD02CB" w14:textId="1B4BE49B" w:rsidR="0095137E" w:rsidRPr="00964558" w:rsidRDefault="0095137E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</w:t>
      </w:r>
    </w:p>
    <w:p w14:paraId="508F49C4" w14:textId="77777777" w:rsidR="002A19B9" w:rsidRPr="00C242F6" w:rsidRDefault="002A19B9" w:rsidP="00D329D8">
      <w:pPr>
        <w:rPr>
          <w:sz w:val="18"/>
          <w:szCs w:val="18"/>
        </w:rPr>
      </w:pPr>
    </w:p>
    <w:sectPr w:rsidR="002A19B9" w:rsidRPr="00C242F6" w:rsidSect="00964558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8F3"/>
    <w:multiLevelType w:val="multilevel"/>
    <w:tmpl w:val="C5587C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052A9F"/>
    <w:multiLevelType w:val="hybridMultilevel"/>
    <w:tmpl w:val="B3FC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BFA"/>
    <w:multiLevelType w:val="hybridMultilevel"/>
    <w:tmpl w:val="1C3C9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4141C6"/>
    <w:multiLevelType w:val="multilevel"/>
    <w:tmpl w:val="F7260CA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C6CB3"/>
    <w:multiLevelType w:val="hybridMultilevel"/>
    <w:tmpl w:val="CB089C4E"/>
    <w:lvl w:ilvl="0" w:tplc="AC086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3B8B71BD"/>
    <w:multiLevelType w:val="hybridMultilevel"/>
    <w:tmpl w:val="69D0CDF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692C81"/>
    <w:multiLevelType w:val="hybridMultilevel"/>
    <w:tmpl w:val="FA706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06E"/>
    <w:multiLevelType w:val="multilevel"/>
    <w:tmpl w:val="3962B78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77506"/>
    <w:multiLevelType w:val="multilevel"/>
    <w:tmpl w:val="4DA63E2C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032DE0"/>
    <w:multiLevelType w:val="hybridMultilevel"/>
    <w:tmpl w:val="16086EEC"/>
    <w:lvl w:ilvl="0" w:tplc="241486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4D30"/>
    <w:multiLevelType w:val="hybridMultilevel"/>
    <w:tmpl w:val="D3A86690"/>
    <w:lvl w:ilvl="0" w:tplc="C270F2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7B45"/>
    <w:multiLevelType w:val="hybridMultilevel"/>
    <w:tmpl w:val="DD6AC4B2"/>
    <w:lvl w:ilvl="0" w:tplc="4A8A1C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10DC"/>
    <w:multiLevelType w:val="multilevel"/>
    <w:tmpl w:val="FA88BC8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FA49D6"/>
    <w:multiLevelType w:val="hybridMultilevel"/>
    <w:tmpl w:val="28FA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F3B64"/>
    <w:multiLevelType w:val="hybridMultilevel"/>
    <w:tmpl w:val="88CA2058"/>
    <w:lvl w:ilvl="0" w:tplc="2294DCA6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A085927"/>
    <w:multiLevelType w:val="multilevel"/>
    <w:tmpl w:val="D0029BC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0"/>
  </w:num>
  <w:num w:numId="7">
    <w:abstractNumId w:val="19"/>
  </w:num>
  <w:num w:numId="8">
    <w:abstractNumId w:val="2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5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13"/>
  </w:num>
  <w:num w:numId="18">
    <w:abstractNumId w:val="1"/>
  </w:num>
  <w:num w:numId="19">
    <w:abstractNumId w:val="10"/>
  </w:num>
  <w:num w:numId="20">
    <w:abstractNumId w:val="21"/>
  </w:num>
  <w:num w:numId="21">
    <w:abstractNumId w:val="28"/>
  </w:num>
  <w:num w:numId="22">
    <w:abstractNumId w:val="27"/>
  </w:num>
  <w:num w:numId="23">
    <w:abstractNumId w:val="0"/>
  </w:num>
  <w:num w:numId="24">
    <w:abstractNumId w:val="26"/>
  </w:num>
  <w:num w:numId="25">
    <w:abstractNumId w:val="16"/>
  </w:num>
  <w:num w:numId="26">
    <w:abstractNumId w:val="31"/>
  </w:num>
  <w:num w:numId="27">
    <w:abstractNumId w:val="17"/>
  </w:num>
  <w:num w:numId="28">
    <w:abstractNumId w:val="2"/>
  </w:num>
  <w:num w:numId="29">
    <w:abstractNumId w:val="7"/>
  </w:num>
  <w:num w:numId="30">
    <w:abstractNumId w:val="30"/>
  </w:num>
  <w:num w:numId="31">
    <w:abstractNumId w:val="23"/>
  </w:num>
  <w:num w:numId="32">
    <w:abstractNumId w:val="8"/>
  </w:num>
  <w:num w:numId="33">
    <w:abstractNumId w:val="4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BE"/>
    <w:rsid w:val="00000CC3"/>
    <w:rsid w:val="00011F8D"/>
    <w:rsid w:val="00015A72"/>
    <w:rsid w:val="00026824"/>
    <w:rsid w:val="00093949"/>
    <w:rsid w:val="000A4C30"/>
    <w:rsid w:val="000D6B43"/>
    <w:rsid w:val="000D76A9"/>
    <w:rsid w:val="000E0A8E"/>
    <w:rsid w:val="000E79A3"/>
    <w:rsid w:val="000F18A8"/>
    <w:rsid w:val="001C361E"/>
    <w:rsid w:val="001C3FF0"/>
    <w:rsid w:val="001C7E3A"/>
    <w:rsid w:val="001D1A94"/>
    <w:rsid w:val="001F08C9"/>
    <w:rsid w:val="00211CE1"/>
    <w:rsid w:val="002250CF"/>
    <w:rsid w:val="00231055"/>
    <w:rsid w:val="002352A0"/>
    <w:rsid w:val="002407A4"/>
    <w:rsid w:val="00256972"/>
    <w:rsid w:val="002739AF"/>
    <w:rsid w:val="0028054F"/>
    <w:rsid w:val="00282CFA"/>
    <w:rsid w:val="002A19B9"/>
    <w:rsid w:val="002A6BC4"/>
    <w:rsid w:val="00351778"/>
    <w:rsid w:val="00354B2A"/>
    <w:rsid w:val="003807EB"/>
    <w:rsid w:val="003A6321"/>
    <w:rsid w:val="00427BD6"/>
    <w:rsid w:val="00454A71"/>
    <w:rsid w:val="00470A74"/>
    <w:rsid w:val="00474FD7"/>
    <w:rsid w:val="004A145E"/>
    <w:rsid w:val="004C7C40"/>
    <w:rsid w:val="004E2ADF"/>
    <w:rsid w:val="00501E70"/>
    <w:rsid w:val="005043CB"/>
    <w:rsid w:val="00521109"/>
    <w:rsid w:val="00526CE8"/>
    <w:rsid w:val="00542F6F"/>
    <w:rsid w:val="005601B8"/>
    <w:rsid w:val="00574716"/>
    <w:rsid w:val="005836C0"/>
    <w:rsid w:val="00584457"/>
    <w:rsid w:val="005F22B9"/>
    <w:rsid w:val="0061604F"/>
    <w:rsid w:val="00686B0C"/>
    <w:rsid w:val="00695B25"/>
    <w:rsid w:val="006B3A45"/>
    <w:rsid w:val="00746CEA"/>
    <w:rsid w:val="0076399F"/>
    <w:rsid w:val="00783280"/>
    <w:rsid w:val="007E5D6C"/>
    <w:rsid w:val="00810040"/>
    <w:rsid w:val="00826DE3"/>
    <w:rsid w:val="00862DE3"/>
    <w:rsid w:val="00871BA5"/>
    <w:rsid w:val="00886952"/>
    <w:rsid w:val="00894AD0"/>
    <w:rsid w:val="008A52AD"/>
    <w:rsid w:val="008B0EC3"/>
    <w:rsid w:val="008E0464"/>
    <w:rsid w:val="008E591F"/>
    <w:rsid w:val="00947599"/>
    <w:rsid w:val="0095137E"/>
    <w:rsid w:val="00955707"/>
    <w:rsid w:val="00964558"/>
    <w:rsid w:val="00A302C0"/>
    <w:rsid w:val="00A57918"/>
    <w:rsid w:val="00A90731"/>
    <w:rsid w:val="00AA37F5"/>
    <w:rsid w:val="00AB7997"/>
    <w:rsid w:val="00AE6561"/>
    <w:rsid w:val="00B05132"/>
    <w:rsid w:val="00B43457"/>
    <w:rsid w:val="00B70E0F"/>
    <w:rsid w:val="00BB4B2F"/>
    <w:rsid w:val="00BB594F"/>
    <w:rsid w:val="00BC7CEE"/>
    <w:rsid w:val="00BE4F9A"/>
    <w:rsid w:val="00BF2999"/>
    <w:rsid w:val="00C242F6"/>
    <w:rsid w:val="00C41DB6"/>
    <w:rsid w:val="00C53351"/>
    <w:rsid w:val="00C807C3"/>
    <w:rsid w:val="00C814ED"/>
    <w:rsid w:val="00C8356F"/>
    <w:rsid w:val="00C96E28"/>
    <w:rsid w:val="00D0498A"/>
    <w:rsid w:val="00D329D8"/>
    <w:rsid w:val="00D61939"/>
    <w:rsid w:val="00D96208"/>
    <w:rsid w:val="00DC7918"/>
    <w:rsid w:val="00DD48D8"/>
    <w:rsid w:val="00DD6D95"/>
    <w:rsid w:val="00DE2290"/>
    <w:rsid w:val="00E03CC8"/>
    <w:rsid w:val="00E1221F"/>
    <w:rsid w:val="00E2240C"/>
    <w:rsid w:val="00E67D3B"/>
    <w:rsid w:val="00EA676C"/>
    <w:rsid w:val="00ED74E7"/>
    <w:rsid w:val="00EE13A7"/>
    <w:rsid w:val="00EE3513"/>
    <w:rsid w:val="00F26066"/>
    <w:rsid w:val="00F47FD2"/>
    <w:rsid w:val="00F74C5F"/>
    <w:rsid w:val="00F81F17"/>
    <w:rsid w:val="00F849C8"/>
    <w:rsid w:val="00FA42D2"/>
    <w:rsid w:val="00FD4FA4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9C2"/>
  <w15:docId w15:val="{FF74E089-5342-4976-BF8B-5395E9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35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13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1">
    <w:name w:val="Normalny1"/>
    <w:basedOn w:val="Domylnaczcionkaakapitu"/>
    <w:rsid w:val="00584457"/>
  </w:style>
  <w:style w:type="paragraph" w:styleId="Tekstpodstawowy">
    <w:name w:val="Body Text"/>
    <w:basedOn w:val="Normalny"/>
    <w:link w:val="TekstpodstawowyZnak"/>
    <w:rsid w:val="00380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0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2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29D8"/>
  </w:style>
  <w:style w:type="paragraph" w:styleId="Zwykytekst">
    <w:name w:val="Plain Text"/>
    <w:basedOn w:val="Normalny"/>
    <w:link w:val="ZwykytekstZnak"/>
    <w:rsid w:val="00D32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29D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D3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6F9A-F72E-4B00-98A6-CD39FB6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17</cp:revision>
  <dcterms:created xsi:type="dcterms:W3CDTF">2021-12-17T07:10:00Z</dcterms:created>
  <dcterms:modified xsi:type="dcterms:W3CDTF">2021-12-27T14:20:00Z</dcterms:modified>
</cp:coreProperties>
</file>