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8E3D" w14:textId="0AD406DD" w:rsidR="00A11D0E" w:rsidRPr="0077433A" w:rsidRDefault="00A11D0E" w:rsidP="00EE04EA">
      <w:pPr>
        <w:spacing w:line="276" w:lineRule="auto"/>
        <w:jc w:val="right"/>
      </w:pPr>
    </w:p>
    <w:sdt>
      <w:sdtPr>
        <w:rPr>
          <w:rFonts w:asciiTheme="minorHAnsi" w:eastAsiaTheme="minorHAnsi" w:hAnsiTheme="minorHAnsi" w:cstheme="minorBidi"/>
          <w:sz w:val="22"/>
          <w:szCs w:val="22"/>
          <w:lang w:eastAsia="en-US"/>
        </w:rPr>
        <w:id w:val="-193470935"/>
        <w:docPartObj>
          <w:docPartGallery w:val="Page Numbers (Margins)"/>
          <w:docPartUnique/>
        </w:docPartObj>
      </w:sdtPr>
      <w:sdtContent>
        <w:p w14:paraId="4932A884" w14:textId="5E914EB0" w:rsidR="00DF35E3" w:rsidRPr="0077433A" w:rsidRDefault="00DF35E3" w:rsidP="00EE04EA">
          <w:pPr>
            <w:pStyle w:val="NormalnyWeb"/>
            <w:spacing w:before="0" w:beforeAutospacing="0" w:after="28" w:line="276" w:lineRule="auto"/>
            <w:jc w:val="center"/>
            <w:rPr>
              <w:sz w:val="22"/>
            </w:rPr>
          </w:pPr>
          <w:r w:rsidRPr="0077433A">
            <w:rPr>
              <w:noProof/>
              <w:sz w:val="22"/>
            </w:rPr>
            <mc:AlternateContent>
              <mc:Choice Requires="wps">
                <w:drawing>
                  <wp:anchor distT="0" distB="0" distL="114300" distR="114300" simplePos="0" relativeHeight="251659264" behindDoc="0" locked="0" layoutInCell="0" allowOverlap="1" wp14:anchorId="023E5F01" wp14:editId="2DCF526D">
                    <wp:simplePos x="0" y="0"/>
                    <wp:positionH relativeFrom="rightMargin">
                      <wp:align>center</wp:align>
                    </wp:positionH>
                    <wp:positionV relativeFrom="margin">
                      <wp:align>bottom</wp:align>
                    </wp:positionV>
                    <wp:extent cx="510540"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3E5F01"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14:paraId="3777993C" w14:textId="77777777" w:rsidR="00DF35E3" w:rsidRPr="0077433A" w:rsidRDefault="00000000" w:rsidP="00EE04EA">
          <w:pPr>
            <w:pStyle w:val="Nagwek"/>
            <w:spacing w:line="276" w:lineRule="auto"/>
          </w:pPr>
        </w:p>
      </w:sdtContent>
    </w:sdt>
    <w:p w14:paraId="735BD817" w14:textId="77777777" w:rsidR="009B26E1" w:rsidRPr="0077433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691B1306" w14:textId="77777777" w:rsidR="009B26E1" w:rsidRPr="0077433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76019903" w14:textId="77777777" w:rsidR="009B26E1" w:rsidRPr="0077433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6B5F8A43" w14:textId="77777777" w:rsidR="009B26E1" w:rsidRPr="0077433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2940D512" w14:textId="77777777" w:rsidR="009B26E1" w:rsidRPr="0077433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6A4718B1" w14:textId="77777777" w:rsidR="009B26E1" w:rsidRPr="0077433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04390F36" w14:textId="77777777" w:rsidR="00D774B7" w:rsidRPr="0077433A" w:rsidRDefault="00D774B7" w:rsidP="00EE04EA">
      <w:pPr>
        <w:suppressAutoHyphens/>
        <w:spacing w:after="0" w:line="276" w:lineRule="auto"/>
        <w:jc w:val="center"/>
        <w:rPr>
          <w:rFonts w:ascii="Calibri" w:eastAsia="Times New Roman" w:hAnsi="Calibri" w:cs="Calibri"/>
          <w:b/>
          <w:kern w:val="2"/>
          <w:sz w:val="24"/>
          <w:szCs w:val="24"/>
          <w:lang w:eastAsia="ar-SA"/>
        </w:rPr>
      </w:pPr>
    </w:p>
    <w:p w14:paraId="26FF4EA8" w14:textId="77777777" w:rsidR="00D774B7" w:rsidRPr="0077433A" w:rsidRDefault="00D774B7" w:rsidP="00EE04EA">
      <w:pPr>
        <w:suppressAutoHyphens/>
        <w:spacing w:after="0" w:line="276" w:lineRule="auto"/>
        <w:jc w:val="center"/>
        <w:rPr>
          <w:rFonts w:ascii="Calibri" w:eastAsia="Times New Roman" w:hAnsi="Calibri" w:cs="Calibri"/>
          <w:b/>
          <w:kern w:val="2"/>
          <w:sz w:val="24"/>
          <w:szCs w:val="24"/>
          <w:lang w:eastAsia="ar-SA"/>
        </w:rPr>
      </w:pPr>
    </w:p>
    <w:p w14:paraId="64E4E29F" w14:textId="77777777" w:rsidR="00D774B7" w:rsidRPr="0077433A" w:rsidRDefault="00D774B7" w:rsidP="00EE04EA">
      <w:pPr>
        <w:suppressAutoHyphens/>
        <w:spacing w:after="0" w:line="276" w:lineRule="auto"/>
        <w:jc w:val="center"/>
        <w:rPr>
          <w:rFonts w:ascii="Calibri" w:eastAsia="Times New Roman" w:hAnsi="Calibri" w:cs="Calibri"/>
          <w:b/>
          <w:kern w:val="2"/>
          <w:sz w:val="24"/>
          <w:szCs w:val="24"/>
          <w:lang w:eastAsia="ar-SA"/>
        </w:rPr>
      </w:pPr>
    </w:p>
    <w:p w14:paraId="7A966448" w14:textId="2B793B4E" w:rsidR="009B26E1" w:rsidRPr="0077433A" w:rsidRDefault="009B26E1" w:rsidP="00EE04EA">
      <w:pPr>
        <w:suppressAutoHyphens/>
        <w:spacing w:after="0" w:line="276" w:lineRule="auto"/>
        <w:jc w:val="center"/>
        <w:rPr>
          <w:rFonts w:ascii="Calibri" w:eastAsia="Times New Roman" w:hAnsi="Calibri" w:cs="Calibri"/>
          <w:b/>
          <w:kern w:val="2"/>
          <w:sz w:val="24"/>
          <w:szCs w:val="24"/>
          <w:lang w:eastAsia="ar-SA"/>
        </w:rPr>
      </w:pPr>
      <w:r w:rsidRPr="0077433A">
        <w:rPr>
          <w:rFonts w:ascii="Calibri" w:eastAsia="Times New Roman" w:hAnsi="Calibri" w:cs="Calibri"/>
          <w:b/>
          <w:kern w:val="2"/>
          <w:sz w:val="24"/>
          <w:szCs w:val="24"/>
          <w:lang w:eastAsia="ar-SA"/>
        </w:rPr>
        <w:t>SPECYFIKACJA WARUNKÓW ZAMÓWIENIA</w:t>
      </w:r>
    </w:p>
    <w:p w14:paraId="769204A8" w14:textId="77777777" w:rsidR="009B26E1" w:rsidRPr="0077433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5AC98D74" w14:textId="77777777" w:rsidR="009B26E1" w:rsidRPr="0077433A" w:rsidRDefault="009B26E1" w:rsidP="00EE04EA">
      <w:pPr>
        <w:suppressAutoHyphens/>
        <w:spacing w:after="0" w:line="276" w:lineRule="auto"/>
        <w:jc w:val="center"/>
        <w:rPr>
          <w:rFonts w:ascii="Calibri" w:eastAsia="Times New Roman" w:hAnsi="Calibri" w:cs="Calibri"/>
          <w:b/>
          <w:kern w:val="2"/>
          <w:sz w:val="24"/>
          <w:szCs w:val="24"/>
          <w:lang w:eastAsia="ar-SA"/>
        </w:rPr>
      </w:pPr>
      <w:r w:rsidRPr="0077433A">
        <w:rPr>
          <w:rFonts w:ascii="Calibri" w:eastAsia="Times New Roman" w:hAnsi="Calibri" w:cs="Calibri"/>
          <w:b/>
          <w:kern w:val="2"/>
          <w:sz w:val="24"/>
          <w:szCs w:val="24"/>
          <w:lang w:eastAsia="ar-SA"/>
        </w:rPr>
        <w:t>postępowania pn.</w:t>
      </w:r>
    </w:p>
    <w:p w14:paraId="01446EB1" w14:textId="77777777" w:rsidR="009B26E1" w:rsidRPr="0077433A" w:rsidRDefault="009B26E1" w:rsidP="00EE04EA">
      <w:pPr>
        <w:suppressAutoHyphens/>
        <w:spacing w:after="0" w:line="276" w:lineRule="auto"/>
        <w:jc w:val="center"/>
        <w:rPr>
          <w:rFonts w:ascii="Calibri" w:eastAsia="Times New Roman" w:hAnsi="Calibri" w:cs="Calibri"/>
          <w:b/>
          <w:i/>
          <w:iCs/>
          <w:kern w:val="2"/>
          <w:sz w:val="24"/>
          <w:szCs w:val="24"/>
          <w:lang w:eastAsia="ar-SA"/>
        </w:rPr>
      </w:pPr>
    </w:p>
    <w:p w14:paraId="1FAC83BC" w14:textId="7E00E856" w:rsidR="00562DEC" w:rsidRPr="00DC0873" w:rsidRDefault="00DC0873" w:rsidP="00562DEC">
      <w:pPr>
        <w:spacing w:after="0" w:line="276" w:lineRule="auto"/>
        <w:jc w:val="center"/>
        <w:rPr>
          <w:rFonts w:ascii="Calibri,Italic" w:eastAsia="Calibri" w:hAnsi="Calibri,Italic" w:cs="Calibri,Italic"/>
          <w:i/>
          <w:iCs/>
          <w:sz w:val="24"/>
          <w:szCs w:val="24"/>
        </w:rPr>
      </w:pPr>
      <w:bookmarkStart w:id="0" w:name="_Hlk114478145"/>
      <w:bookmarkStart w:id="1" w:name="_Hlk114480609"/>
      <w:r>
        <w:rPr>
          <w:rFonts w:ascii="Calibri,Italic" w:eastAsia="Calibri" w:hAnsi="Calibri,Italic" w:cs="Calibri,Italic"/>
          <w:i/>
          <w:iCs/>
          <w:sz w:val="24"/>
          <w:szCs w:val="24"/>
        </w:rPr>
        <w:t>„</w:t>
      </w:r>
      <w:r w:rsidR="00562DEC" w:rsidRPr="00DC0873">
        <w:rPr>
          <w:rFonts w:ascii="Calibri,Italic" w:eastAsia="Calibri" w:hAnsi="Calibri,Italic" w:cs="Calibri,Italic"/>
          <w:i/>
          <w:iCs/>
          <w:sz w:val="24"/>
          <w:szCs w:val="24"/>
        </w:rPr>
        <w:t xml:space="preserve">Dostawa i instalacja sprzętu informatycznego </w:t>
      </w:r>
      <w:bookmarkEnd w:id="0"/>
      <w:r w:rsidR="00562DEC" w:rsidRPr="00DC0873">
        <w:rPr>
          <w:rFonts w:ascii="Calibri,Italic" w:eastAsia="Calibri" w:hAnsi="Calibri,Italic" w:cs="Calibri,Italic"/>
          <w:i/>
          <w:iCs/>
          <w:sz w:val="24"/>
          <w:szCs w:val="24"/>
        </w:rPr>
        <w:t xml:space="preserve">w celu podniesienia poziomu </w:t>
      </w:r>
    </w:p>
    <w:p w14:paraId="5E1BF622" w14:textId="3A6A5622" w:rsidR="009B26E1" w:rsidRPr="0077433A" w:rsidRDefault="00562DEC" w:rsidP="00562DEC">
      <w:pPr>
        <w:spacing w:after="0" w:line="276" w:lineRule="auto"/>
        <w:jc w:val="center"/>
        <w:rPr>
          <w:rFonts w:ascii="Calibri,Italic" w:eastAsia="Calibri" w:hAnsi="Calibri,Italic" w:cs="Calibri,Italic"/>
          <w:i/>
          <w:iCs/>
          <w:sz w:val="24"/>
          <w:szCs w:val="24"/>
        </w:rPr>
      </w:pPr>
      <w:r w:rsidRPr="00DC0873">
        <w:rPr>
          <w:rFonts w:ascii="Calibri,Italic" w:eastAsia="Calibri" w:hAnsi="Calibri,Italic" w:cs="Calibri,Italic"/>
          <w:i/>
          <w:iCs/>
          <w:sz w:val="24"/>
          <w:szCs w:val="24"/>
        </w:rPr>
        <w:t>cyberbezpieczeństwa w Szpitalu Powiatowym w Rykach sp. z o.o.</w:t>
      </w:r>
      <w:bookmarkEnd w:id="1"/>
      <w:r w:rsidR="00DC0873">
        <w:rPr>
          <w:rFonts w:ascii="Calibri,Italic" w:eastAsia="Calibri" w:hAnsi="Calibri,Italic" w:cs="Calibri,Italic"/>
          <w:i/>
          <w:iCs/>
          <w:sz w:val="24"/>
          <w:szCs w:val="24"/>
        </w:rPr>
        <w:t>”</w:t>
      </w:r>
      <w:r>
        <w:rPr>
          <w:rFonts w:ascii="Calibri,Italic" w:eastAsia="Calibri" w:hAnsi="Calibri,Italic" w:cs="Calibri,Italic"/>
          <w:i/>
          <w:iCs/>
          <w:color w:val="FF0000"/>
          <w:sz w:val="24"/>
          <w:szCs w:val="24"/>
        </w:rPr>
        <w:br/>
      </w:r>
      <w:r w:rsidR="009B26E1" w:rsidRPr="0077433A">
        <w:rPr>
          <w:rFonts w:ascii="Calibri,Italic" w:eastAsia="Calibri" w:hAnsi="Calibri,Italic" w:cs="Calibri,Italic"/>
          <w:i/>
          <w:iCs/>
          <w:sz w:val="24"/>
          <w:szCs w:val="24"/>
        </w:rPr>
        <w:t>na podstawie ustawy z dnia 11września 2019 roku – Prawo zamówień publicznych</w:t>
      </w:r>
    </w:p>
    <w:p w14:paraId="71BE56EE" w14:textId="77777777" w:rsidR="009B26E1" w:rsidRPr="0077433A" w:rsidRDefault="009B26E1" w:rsidP="00EE04EA">
      <w:pPr>
        <w:spacing w:after="0" w:line="276" w:lineRule="auto"/>
        <w:jc w:val="center"/>
        <w:rPr>
          <w:rFonts w:ascii="Calibri" w:eastAsia="Times New Roman" w:hAnsi="Calibri" w:cs="Arial"/>
          <w:szCs w:val="24"/>
          <w:lang w:eastAsia="pl-PL"/>
        </w:rPr>
      </w:pPr>
    </w:p>
    <w:p w14:paraId="2E19EDD6" w14:textId="77777777" w:rsidR="009B26E1" w:rsidRPr="0077433A" w:rsidRDefault="009B26E1" w:rsidP="00EE04EA">
      <w:pPr>
        <w:spacing w:after="0" w:line="276" w:lineRule="auto"/>
        <w:jc w:val="center"/>
        <w:rPr>
          <w:rFonts w:ascii="Calibri" w:eastAsia="Times New Roman" w:hAnsi="Calibri" w:cs="Arial"/>
          <w:szCs w:val="24"/>
          <w:lang w:eastAsia="pl-PL"/>
        </w:rPr>
      </w:pPr>
    </w:p>
    <w:p w14:paraId="33C5EA82" w14:textId="5D9EC149" w:rsidR="009B26E1" w:rsidRPr="0077433A" w:rsidRDefault="009B26E1" w:rsidP="00EE04EA">
      <w:pPr>
        <w:spacing w:after="0" w:line="276" w:lineRule="auto"/>
        <w:jc w:val="center"/>
        <w:rPr>
          <w:rFonts w:ascii="Calibri" w:eastAsia="Times New Roman" w:hAnsi="Calibri" w:cs="Arial"/>
          <w:b/>
          <w:szCs w:val="24"/>
          <w:lang w:eastAsia="pl-PL"/>
        </w:rPr>
      </w:pPr>
      <w:r w:rsidRPr="0077433A">
        <w:rPr>
          <w:rFonts w:ascii="Calibri" w:eastAsia="Times New Roman" w:hAnsi="Calibri" w:cs="Arial"/>
          <w:b/>
          <w:szCs w:val="24"/>
          <w:lang w:eastAsia="pl-PL"/>
        </w:rPr>
        <w:t>ZP/SZP/0</w:t>
      </w:r>
      <w:r w:rsidR="00E70CEB">
        <w:rPr>
          <w:rFonts w:ascii="Calibri" w:eastAsia="Times New Roman" w:hAnsi="Calibri" w:cs="Arial"/>
          <w:b/>
          <w:szCs w:val="24"/>
          <w:lang w:eastAsia="pl-PL"/>
        </w:rPr>
        <w:t>7</w:t>
      </w:r>
      <w:r w:rsidRPr="0077433A">
        <w:rPr>
          <w:rFonts w:ascii="Calibri" w:eastAsia="Times New Roman" w:hAnsi="Calibri" w:cs="Arial"/>
          <w:b/>
          <w:szCs w:val="24"/>
          <w:lang w:eastAsia="pl-PL"/>
        </w:rPr>
        <w:t>/2022</w:t>
      </w:r>
    </w:p>
    <w:p w14:paraId="4AC246CE" w14:textId="77777777" w:rsidR="009B26E1" w:rsidRPr="0077433A" w:rsidRDefault="009B26E1" w:rsidP="00EE04EA">
      <w:pPr>
        <w:spacing w:after="0" w:line="276" w:lineRule="auto"/>
        <w:jc w:val="center"/>
        <w:rPr>
          <w:rFonts w:ascii="Calibri" w:eastAsia="Times New Roman" w:hAnsi="Calibri" w:cs="Arial"/>
          <w:szCs w:val="24"/>
          <w:lang w:eastAsia="pl-PL"/>
        </w:rPr>
      </w:pPr>
    </w:p>
    <w:p w14:paraId="1A2334EA" w14:textId="77777777" w:rsidR="009B26E1" w:rsidRPr="0077433A" w:rsidRDefault="009B26E1" w:rsidP="00EE04EA">
      <w:pPr>
        <w:spacing w:after="0" w:line="276" w:lineRule="auto"/>
        <w:jc w:val="center"/>
        <w:rPr>
          <w:rFonts w:ascii="Calibri" w:eastAsia="Times New Roman" w:hAnsi="Calibri" w:cs="Arial"/>
          <w:szCs w:val="24"/>
          <w:lang w:eastAsia="pl-PL"/>
        </w:rPr>
      </w:pPr>
    </w:p>
    <w:p w14:paraId="6B16550B" w14:textId="33C724C3" w:rsidR="009B26E1" w:rsidRPr="0077433A" w:rsidRDefault="009B26E1" w:rsidP="00EE04EA">
      <w:pPr>
        <w:spacing w:after="0" w:line="276" w:lineRule="auto"/>
        <w:jc w:val="center"/>
        <w:rPr>
          <w:rFonts w:ascii="Calibri" w:eastAsia="Times New Roman" w:hAnsi="Calibri" w:cs="Arial"/>
          <w:szCs w:val="24"/>
          <w:lang w:eastAsia="pl-PL"/>
        </w:rPr>
      </w:pPr>
      <w:r w:rsidRPr="0077433A">
        <w:rPr>
          <w:rFonts w:ascii="Calibri" w:eastAsia="Times New Roman" w:hAnsi="Calibri" w:cs="Arial"/>
          <w:szCs w:val="24"/>
          <w:lang w:eastAsia="pl-PL"/>
        </w:rPr>
        <w:t xml:space="preserve">Ryki, </w:t>
      </w:r>
      <w:r w:rsidR="00B87C61">
        <w:rPr>
          <w:rFonts w:ascii="Calibri" w:eastAsia="Times New Roman" w:hAnsi="Calibri" w:cs="Arial"/>
          <w:szCs w:val="24"/>
          <w:lang w:eastAsia="pl-PL"/>
        </w:rPr>
        <w:t>wrzesień</w:t>
      </w:r>
      <w:r w:rsidRPr="0077433A">
        <w:rPr>
          <w:rFonts w:ascii="Calibri" w:eastAsia="Times New Roman" w:hAnsi="Calibri" w:cs="Arial"/>
          <w:szCs w:val="24"/>
          <w:lang w:eastAsia="pl-PL"/>
        </w:rPr>
        <w:t xml:space="preserve"> 2022r.</w:t>
      </w:r>
    </w:p>
    <w:p w14:paraId="52C97763" w14:textId="77777777" w:rsidR="009B26E1" w:rsidRPr="0077433A" w:rsidRDefault="009B26E1" w:rsidP="00EE04EA">
      <w:pPr>
        <w:spacing w:after="0" w:line="276" w:lineRule="auto"/>
        <w:jc w:val="center"/>
        <w:rPr>
          <w:rFonts w:ascii="Calibri" w:eastAsia="Times New Roman" w:hAnsi="Calibri" w:cs="Arial"/>
          <w:szCs w:val="24"/>
          <w:lang w:eastAsia="pl-PL"/>
        </w:rPr>
      </w:pPr>
    </w:p>
    <w:p w14:paraId="15F5FC7D" w14:textId="77777777" w:rsidR="009B26E1" w:rsidRPr="0077433A" w:rsidRDefault="009B26E1" w:rsidP="00EE04EA">
      <w:pPr>
        <w:spacing w:after="0" w:line="276" w:lineRule="auto"/>
        <w:jc w:val="center"/>
        <w:rPr>
          <w:rFonts w:ascii="Calibri" w:eastAsia="Times New Roman" w:hAnsi="Calibri" w:cs="Arial"/>
          <w:szCs w:val="24"/>
          <w:lang w:eastAsia="pl-PL"/>
        </w:rPr>
      </w:pPr>
    </w:p>
    <w:p w14:paraId="1D8FB17B" w14:textId="2809A878" w:rsidR="009B26E1" w:rsidRPr="0077433A" w:rsidRDefault="009B26E1" w:rsidP="00EE04EA">
      <w:pPr>
        <w:spacing w:after="0" w:line="276" w:lineRule="auto"/>
        <w:jc w:val="center"/>
        <w:rPr>
          <w:rFonts w:ascii="Calibri" w:eastAsia="Times New Roman" w:hAnsi="Calibri" w:cs="Arial"/>
          <w:szCs w:val="24"/>
          <w:lang w:eastAsia="pl-PL"/>
        </w:rPr>
      </w:pPr>
      <w:r w:rsidRPr="0077433A">
        <w:rPr>
          <w:rFonts w:ascii="Calibri" w:eastAsia="Times New Roman" w:hAnsi="Calibri" w:cs="Arial"/>
          <w:szCs w:val="24"/>
          <w:lang w:eastAsia="pl-PL"/>
        </w:rPr>
        <w:t>………………………………………………</w:t>
      </w:r>
    </w:p>
    <w:p w14:paraId="2C986DF7" w14:textId="77777777" w:rsidR="009B26E1" w:rsidRPr="0077433A" w:rsidRDefault="009B26E1" w:rsidP="00EE04EA">
      <w:pPr>
        <w:spacing w:after="0" w:line="276" w:lineRule="auto"/>
        <w:rPr>
          <w:rFonts w:ascii="Calibri" w:eastAsia="Times New Roman" w:hAnsi="Calibri" w:cs="Arial"/>
          <w:szCs w:val="24"/>
          <w:lang w:eastAsia="pl-PL"/>
        </w:rPr>
      </w:pPr>
    </w:p>
    <w:p w14:paraId="6EBF5722" w14:textId="77777777" w:rsidR="009B26E1" w:rsidRPr="0077433A" w:rsidRDefault="009B26E1" w:rsidP="00EE04EA">
      <w:pPr>
        <w:spacing w:after="0" w:line="276" w:lineRule="auto"/>
        <w:rPr>
          <w:rFonts w:ascii="Calibri" w:eastAsia="Times New Roman" w:hAnsi="Calibri" w:cs="Arial"/>
          <w:szCs w:val="24"/>
          <w:lang w:eastAsia="pl-PL"/>
        </w:rPr>
      </w:pPr>
    </w:p>
    <w:p w14:paraId="3D7EB6F7" w14:textId="77777777" w:rsidR="009B26E1" w:rsidRPr="0077433A" w:rsidRDefault="009B26E1" w:rsidP="00EE04EA">
      <w:pPr>
        <w:spacing w:after="0" w:line="276" w:lineRule="auto"/>
        <w:jc w:val="center"/>
        <w:rPr>
          <w:rFonts w:ascii="Calibri" w:eastAsia="Times New Roman" w:hAnsi="Calibri" w:cs="Arial"/>
          <w:b/>
          <w:szCs w:val="24"/>
          <w:lang w:eastAsia="pl-PL"/>
        </w:rPr>
      </w:pPr>
    </w:p>
    <w:p w14:paraId="413DEA7C" w14:textId="77777777" w:rsidR="009B26E1" w:rsidRPr="0077433A" w:rsidRDefault="009B26E1" w:rsidP="00EE04EA">
      <w:pPr>
        <w:spacing w:after="0" w:line="276" w:lineRule="auto"/>
        <w:jc w:val="center"/>
        <w:rPr>
          <w:rFonts w:ascii="Calibri" w:eastAsia="Times New Roman" w:hAnsi="Calibri" w:cs="Arial"/>
          <w:b/>
          <w:szCs w:val="24"/>
          <w:lang w:eastAsia="pl-PL"/>
        </w:rPr>
      </w:pPr>
    </w:p>
    <w:p w14:paraId="7F597F32" w14:textId="77777777" w:rsidR="009B26E1" w:rsidRPr="0077433A" w:rsidRDefault="009B26E1" w:rsidP="00EE04EA">
      <w:pPr>
        <w:spacing w:after="0" w:line="276" w:lineRule="auto"/>
        <w:jc w:val="center"/>
        <w:rPr>
          <w:rFonts w:ascii="Calibri" w:eastAsia="Times New Roman" w:hAnsi="Calibri" w:cs="Arial"/>
          <w:b/>
          <w:szCs w:val="24"/>
          <w:lang w:eastAsia="pl-PL"/>
        </w:rPr>
      </w:pPr>
    </w:p>
    <w:p w14:paraId="27718D70" w14:textId="77777777" w:rsidR="009B26E1" w:rsidRPr="0077433A" w:rsidRDefault="009B26E1" w:rsidP="00EE04EA">
      <w:pPr>
        <w:spacing w:after="0" w:line="276" w:lineRule="auto"/>
        <w:jc w:val="center"/>
        <w:rPr>
          <w:rFonts w:ascii="Calibri" w:eastAsia="Times New Roman" w:hAnsi="Calibri" w:cs="Arial"/>
          <w:b/>
          <w:szCs w:val="24"/>
          <w:lang w:eastAsia="pl-PL"/>
        </w:rPr>
      </w:pPr>
    </w:p>
    <w:p w14:paraId="4A4BC74C" w14:textId="77777777" w:rsidR="009B26E1" w:rsidRPr="0077433A" w:rsidRDefault="009B26E1" w:rsidP="00EE04EA">
      <w:pPr>
        <w:spacing w:after="0" w:line="276" w:lineRule="auto"/>
        <w:jc w:val="center"/>
        <w:rPr>
          <w:rFonts w:ascii="Calibri" w:eastAsia="Times New Roman" w:hAnsi="Calibri" w:cs="Arial"/>
          <w:b/>
          <w:szCs w:val="24"/>
          <w:lang w:eastAsia="pl-PL"/>
        </w:rPr>
      </w:pPr>
    </w:p>
    <w:p w14:paraId="58297EA2" w14:textId="77777777" w:rsidR="009B26E1" w:rsidRPr="0077433A" w:rsidRDefault="009B26E1" w:rsidP="00EE04EA">
      <w:pPr>
        <w:spacing w:after="0" w:line="276" w:lineRule="auto"/>
        <w:jc w:val="center"/>
        <w:rPr>
          <w:rFonts w:ascii="Calibri" w:eastAsia="Times New Roman" w:hAnsi="Calibri" w:cs="Arial"/>
          <w:b/>
          <w:szCs w:val="24"/>
          <w:lang w:eastAsia="pl-PL"/>
        </w:rPr>
      </w:pPr>
    </w:p>
    <w:p w14:paraId="4AEBE664" w14:textId="77777777" w:rsidR="009B26E1" w:rsidRPr="0077433A" w:rsidRDefault="009B26E1" w:rsidP="00EE04EA">
      <w:pPr>
        <w:spacing w:after="0" w:line="276" w:lineRule="auto"/>
        <w:jc w:val="center"/>
        <w:rPr>
          <w:rFonts w:ascii="Calibri" w:eastAsia="Times New Roman" w:hAnsi="Calibri" w:cs="Arial"/>
          <w:b/>
          <w:szCs w:val="24"/>
          <w:lang w:eastAsia="pl-PL"/>
        </w:rPr>
      </w:pPr>
    </w:p>
    <w:p w14:paraId="2CB30EFE" w14:textId="6C53013C" w:rsidR="009B26E1" w:rsidRPr="0077433A" w:rsidRDefault="009B26E1" w:rsidP="00EE04EA">
      <w:pPr>
        <w:spacing w:after="0" w:line="276" w:lineRule="auto"/>
        <w:jc w:val="center"/>
        <w:rPr>
          <w:rFonts w:ascii="Times New Roman" w:eastAsia="Times New Roman" w:hAnsi="Times New Roman" w:cs="Times New Roman"/>
          <w:i/>
          <w:iCs/>
          <w:sz w:val="24"/>
          <w:szCs w:val="24"/>
          <w:lang w:eastAsia="pl-PL"/>
        </w:rPr>
      </w:pPr>
    </w:p>
    <w:p w14:paraId="47634844" w14:textId="77777777" w:rsidR="009B26E1" w:rsidRPr="0077433A" w:rsidRDefault="009B26E1" w:rsidP="00EE04EA">
      <w:pPr>
        <w:spacing w:after="0" w:line="276" w:lineRule="auto"/>
        <w:jc w:val="center"/>
        <w:rPr>
          <w:rFonts w:ascii="Times New Roman" w:eastAsia="Times New Roman" w:hAnsi="Times New Roman" w:cs="Times New Roman"/>
          <w:i/>
          <w:iCs/>
          <w:sz w:val="24"/>
          <w:szCs w:val="24"/>
          <w:lang w:eastAsia="pl-PL"/>
        </w:rPr>
      </w:pPr>
    </w:p>
    <w:p w14:paraId="2FA22994" w14:textId="3BD6CBF2" w:rsidR="009B26E1" w:rsidRPr="0077433A" w:rsidRDefault="009B26E1" w:rsidP="00EE04EA">
      <w:pPr>
        <w:spacing w:after="0" w:line="276" w:lineRule="auto"/>
        <w:jc w:val="center"/>
        <w:rPr>
          <w:rFonts w:ascii="Times New Roman" w:eastAsia="Times New Roman" w:hAnsi="Times New Roman" w:cs="Times New Roman"/>
          <w:i/>
          <w:iCs/>
          <w:sz w:val="24"/>
          <w:szCs w:val="24"/>
          <w:lang w:eastAsia="pl-PL"/>
        </w:rPr>
      </w:pPr>
    </w:p>
    <w:p w14:paraId="3A5AE91E" w14:textId="4CADF472" w:rsidR="00D774B7" w:rsidRPr="0077433A" w:rsidRDefault="00D774B7" w:rsidP="00EE04EA">
      <w:pPr>
        <w:spacing w:after="0" w:line="276" w:lineRule="auto"/>
        <w:jc w:val="center"/>
        <w:rPr>
          <w:rFonts w:ascii="Times New Roman" w:eastAsia="Times New Roman" w:hAnsi="Times New Roman" w:cs="Times New Roman"/>
          <w:i/>
          <w:iCs/>
          <w:sz w:val="24"/>
          <w:szCs w:val="24"/>
          <w:lang w:eastAsia="pl-PL"/>
        </w:rPr>
      </w:pPr>
    </w:p>
    <w:p w14:paraId="48879D5E" w14:textId="53AF2F3E" w:rsidR="00D774B7" w:rsidRPr="0077433A" w:rsidRDefault="00D774B7" w:rsidP="00EE04EA">
      <w:pPr>
        <w:spacing w:after="0" w:line="276" w:lineRule="auto"/>
        <w:jc w:val="center"/>
        <w:rPr>
          <w:rFonts w:ascii="Times New Roman" w:eastAsia="Times New Roman" w:hAnsi="Times New Roman" w:cs="Times New Roman"/>
          <w:i/>
          <w:iCs/>
          <w:sz w:val="24"/>
          <w:szCs w:val="24"/>
          <w:lang w:eastAsia="pl-PL"/>
        </w:rPr>
      </w:pPr>
    </w:p>
    <w:p w14:paraId="02B44095" w14:textId="4244985C" w:rsidR="00D774B7" w:rsidRPr="0077433A" w:rsidRDefault="00D774B7" w:rsidP="00EE04EA">
      <w:pPr>
        <w:spacing w:after="0" w:line="276" w:lineRule="auto"/>
        <w:jc w:val="center"/>
        <w:rPr>
          <w:rFonts w:ascii="Times New Roman" w:eastAsia="Times New Roman" w:hAnsi="Times New Roman" w:cs="Times New Roman"/>
          <w:i/>
          <w:iCs/>
          <w:sz w:val="24"/>
          <w:szCs w:val="24"/>
          <w:lang w:eastAsia="pl-PL"/>
        </w:rPr>
      </w:pPr>
    </w:p>
    <w:p w14:paraId="5C95DF4E" w14:textId="46B8C6EF" w:rsidR="00D774B7" w:rsidRPr="0077433A" w:rsidRDefault="00D774B7" w:rsidP="00EE04EA">
      <w:pPr>
        <w:spacing w:after="0" w:line="276" w:lineRule="auto"/>
        <w:jc w:val="center"/>
        <w:rPr>
          <w:rFonts w:ascii="Times New Roman" w:eastAsia="Times New Roman" w:hAnsi="Times New Roman" w:cs="Times New Roman"/>
          <w:i/>
          <w:iCs/>
          <w:sz w:val="24"/>
          <w:szCs w:val="24"/>
          <w:lang w:eastAsia="pl-PL"/>
        </w:rPr>
      </w:pPr>
    </w:p>
    <w:p w14:paraId="39B49332" w14:textId="77777777" w:rsidR="00D774B7" w:rsidRPr="0077433A" w:rsidRDefault="00D774B7" w:rsidP="00EE04EA">
      <w:pPr>
        <w:spacing w:after="0" w:line="276" w:lineRule="auto"/>
        <w:jc w:val="center"/>
        <w:rPr>
          <w:rFonts w:ascii="Times New Roman" w:eastAsia="Times New Roman" w:hAnsi="Times New Roman" w:cs="Times New Roman"/>
          <w:i/>
          <w:iCs/>
          <w:sz w:val="24"/>
          <w:szCs w:val="24"/>
          <w:lang w:eastAsia="pl-PL"/>
        </w:rPr>
      </w:pPr>
    </w:p>
    <w:p w14:paraId="12DF7752" w14:textId="77777777" w:rsidR="009B26E1" w:rsidRPr="0077433A" w:rsidRDefault="009B26E1" w:rsidP="00EE04EA">
      <w:pPr>
        <w:keepNext/>
        <w:keepLines/>
        <w:shd w:val="clear" w:color="auto" w:fill="EEECE1"/>
        <w:spacing w:before="240" w:after="240" w:line="276" w:lineRule="auto"/>
        <w:jc w:val="center"/>
        <w:outlineLvl w:val="0"/>
        <w:rPr>
          <w:rFonts w:ascii="Cambria" w:eastAsia="SimSun" w:hAnsi="Cambria" w:cs="Times New Roman"/>
          <w:b/>
          <w:bCs/>
          <w:kern w:val="44"/>
          <w:sz w:val="24"/>
          <w:szCs w:val="44"/>
          <w:u w:val="single"/>
          <w:lang w:eastAsia="zh-CN"/>
        </w:rPr>
      </w:pPr>
      <w:bookmarkStart w:id="2" w:name="_Toc6228"/>
      <w:r w:rsidRPr="0077433A">
        <w:rPr>
          <w:rFonts w:ascii="Cambria" w:eastAsia="SimSun" w:hAnsi="Cambria" w:cs="Times New Roman"/>
          <w:b/>
          <w:bCs/>
          <w:kern w:val="44"/>
          <w:sz w:val="24"/>
          <w:szCs w:val="44"/>
          <w:u w:val="single"/>
          <w:lang w:eastAsia="zh-CN"/>
        </w:rPr>
        <w:t>ROZDZIAŁ 1</w:t>
      </w:r>
    </w:p>
    <w:p w14:paraId="21F13EC9" w14:textId="77777777" w:rsidR="009B26E1" w:rsidRPr="0077433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r w:rsidRPr="0077433A">
        <w:rPr>
          <w:rFonts w:ascii="Times New Roman" w:eastAsia="SimSun" w:hAnsi="Times New Roman" w:cs="Times New Roman"/>
          <w:b/>
          <w:bCs/>
          <w:kern w:val="44"/>
          <w:sz w:val="24"/>
          <w:szCs w:val="44"/>
          <w:lang w:eastAsia="zh-CN"/>
        </w:rPr>
        <w:t>NAZWA I ADRES ZAMAWIAJĄCEGO, NUMER TELEFONU, ADRES POCZTY ELEKTRONICZNEJ ORAZ STRONY INTERNETOWEJ PROWADZONEGO POSTĘPOWANIA</w:t>
      </w:r>
      <w:bookmarkEnd w:id="2"/>
    </w:p>
    <w:p w14:paraId="3F026F20" w14:textId="5FC2EDF0" w:rsidR="009B26E1" w:rsidRPr="0077433A" w:rsidRDefault="009B26E1" w:rsidP="00EE04EA">
      <w:pPr>
        <w:spacing w:after="0" w:line="276" w:lineRule="auto"/>
        <w:rPr>
          <w:rFonts w:ascii="Times New Roman" w:eastAsia="Times New Roman" w:hAnsi="Times New Roman" w:cs="Times New Roman"/>
          <w:sz w:val="24"/>
          <w:szCs w:val="24"/>
          <w:lang w:eastAsia="pl-PL"/>
        </w:rPr>
      </w:pPr>
      <w:r w:rsidRPr="0077433A">
        <w:rPr>
          <w:rFonts w:ascii="Times New Roman" w:eastAsia="Times New Roman" w:hAnsi="Times New Roman" w:cs="Times New Roman"/>
          <w:b/>
          <w:bCs/>
          <w:sz w:val="24"/>
          <w:szCs w:val="24"/>
          <w:lang w:eastAsia="pl-PL"/>
        </w:rPr>
        <w:t>1.1.Nazwa oraz adres Zamawiającego:</w:t>
      </w:r>
    </w:p>
    <w:p w14:paraId="5B6DEAC0" w14:textId="77777777" w:rsidR="009B26E1" w:rsidRPr="0077433A" w:rsidRDefault="009B26E1" w:rsidP="00EE04EA">
      <w:pPr>
        <w:spacing w:after="0" w:line="276" w:lineRule="auto"/>
        <w:ind w:left="720"/>
        <w:contextualSpacing/>
        <w:jc w:val="both"/>
        <w:rPr>
          <w:rFonts w:ascii="Calibri" w:eastAsia="Times New Roman" w:hAnsi="Calibri" w:cs="Arial"/>
          <w:szCs w:val="24"/>
          <w:lang w:eastAsia="pl-PL"/>
        </w:rPr>
      </w:pPr>
      <w:r w:rsidRPr="0077433A">
        <w:rPr>
          <w:rFonts w:ascii="Calibri" w:eastAsia="Times New Roman" w:hAnsi="Calibri" w:cs="Arial"/>
          <w:szCs w:val="24"/>
          <w:lang w:eastAsia="pl-PL"/>
        </w:rPr>
        <w:t xml:space="preserve">Szpital Powiatowy w Rykach Sp. z o.o., </w:t>
      </w:r>
    </w:p>
    <w:p w14:paraId="22D3B692" w14:textId="77777777" w:rsidR="009B26E1" w:rsidRPr="0077433A" w:rsidRDefault="009B26E1" w:rsidP="00EE04EA">
      <w:pPr>
        <w:spacing w:after="0" w:line="276" w:lineRule="auto"/>
        <w:ind w:left="720"/>
        <w:contextualSpacing/>
        <w:jc w:val="both"/>
        <w:rPr>
          <w:rFonts w:ascii="Calibri" w:eastAsia="Times New Roman" w:hAnsi="Calibri" w:cs="Arial"/>
          <w:szCs w:val="24"/>
          <w:lang w:eastAsia="pl-PL"/>
        </w:rPr>
      </w:pPr>
      <w:r w:rsidRPr="0077433A">
        <w:rPr>
          <w:rFonts w:ascii="Calibri" w:eastAsia="Times New Roman" w:hAnsi="Calibri" w:cs="Arial"/>
          <w:szCs w:val="24"/>
          <w:lang w:eastAsia="pl-PL"/>
        </w:rPr>
        <w:t>08-500 Ryki, ul. Żytnia 23</w:t>
      </w:r>
    </w:p>
    <w:p w14:paraId="2F0FCB51" w14:textId="77777777" w:rsidR="009B26E1" w:rsidRPr="0077433A" w:rsidRDefault="009B26E1" w:rsidP="00EE04EA">
      <w:pPr>
        <w:spacing w:after="0" w:line="276" w:lineRule="auto"/>
        <w:rPr>
          <w:rFonts w:ascii="Times New Roman" w:eastAsia="Times New Roman" w:hAnsi="Times New Roman" w:cs="Times New Roman"/>
          <w:b/>
          <w:bCs/>
          <w:sz w:val="24"/>
          <w:szCs w:val="24"/>
          <w:lang w:eastAsia="pl-PL"/>
        </w:rPr>
      </w:pPr>
      <w:r w:rsidRPr="0077433A">
        <w:rPr>
          <w:rFonts w:ascii="Calibri" w:eastAsia="Times New Roman" w:hAnsi="Calibri" w:cs="Arial"/>
          <w:b/>
          <w:szCs w:val="24"/>
          <w:lang w:eastAsia="pl-PL"/>
        </w:rPr>
        <w:t>1.2</w:t>
      </w:r>
      <w:r w:rsidRPr="0077433A">
        <w:rPr>
          <w:rFonts w:ascii="Calibri" w:eastAsia="Times New Roman" w:hAnsi="Calibri" w:cs="Arial"/>
          <w:szCs w:val="24"/>
          <w:lang w:eastAsia="pl-PL"/>
        </w:rPr>
        <w:t>.</w:t>
      </w:r>
      <w:r w:rsidRPr="0077433A">
        <w:rPr>
          <w:rFonts w:ascii="Times New Roman" w:eastAsia="Times New Roman" w:hAnsi="Times New Roman" w:cs="Times New Roman"/>
          <w:b/>
          <w:bCs/>
          <w:sz w:val="24"/>
          <w:szCs w:val="24"/>
          <w:lang w:eastAsia="pl-PL"/>
        </w:rPr>
        <w:t>Numer telefonu:</w:t>
      </w:r>
    </w:p>
    <w:p w14:paraId="0BF7B8D2" w14:textId="77777777" w:rsidR="009B26E1" w:rsidRPr="0077433A" w:rsidRDefault="009B26E1" w:rsidP="00EE04EA">
      <w:pPr>
        <w:spacing w:after="0" w:line="276" w:lineRule="auto"/>
        <w:jc w:val="both"/>
        <w:rPr>
          <w:rFonts w:ascii="Calibri" w:eastAsia="Times New Roman" w:hAnsi="Calibri" w:cs="Arial"/>
          <w:szCs w:val="24"/>
          <w:lang w:eastAsia="pl-PL"/>
        </w:rPr>
      </w:pPr>
      <w:r w:rsidRPr="0077433A">
        <w:rPr>
          <w:rFonts w:ascii="Calibri" w:eastAsia="Times New Roman" w:hAnsi="Calibri" w:cs="Arial"/>
          <w:szCs w:val="24"/>
          <w:lang w:eastAsia="pl-PL"/>
        </w:rPr>
        <w:t>tel. 533 327 028</w:t>
      </w:r>
    </w:p>
    <w:p w14:paraId="397A1453" w14:textId="77777777" w:rsidR="009B26E1" w:rsidRPr="0077433A" w:rsidRDefault="009B26E1" w:rsidP="00EE04EA">
      <w:pPr>
        <w:spacing w:after="0" w:line="276" w:lineRule="auto"/>
        <w:rPr>
          <w:rFonts w:ascii="Times New Roman" w:eastAsia="Times New Roman" w:hAnsi="Times New Roman" w:cs="Times New Roman"/>
          <w:b/>
          <w:bCs/>
          <w:sz w:val="24"/>
          <w:szCs w:val="24"/>
          <w:lang w:eastAsia="pl-PL"/>
        </w:rPr>
      </w:pPr>
      <w:r w:rsidRPr="0077433A">
        <w:rPr>
          <w:rFonts w:ascii="Calibri" w:eastAsia="Times New Roman" w:hAnsi="Calibri" w:cs="Arial"/>
          <w:b/>
          <w:szCs w:val="24"/>
          <w:lang w:eastAsia="pl-PL"/>
        </w:rPr>
        <w:t>1.3.</w:t>
      </w:r>
      <w:r w:rsidRPr="0077433A">
        <w:rPr>
          <w:rFonts w:ascii="Times New Roman" w:eastAsia="Times New Roman" w:hAnsi="Times New Roman" w:cs="Times New Roman"/>
          <w:b/>
          <w:bCs/>
          <w:sz w:val="24"/>
          <w:szCs w:val="24"/>
          <w:lang w:eastAsia="pl-PL"/>
        </w:rPr>
        <w:t>Adres strony internetowej prowadzonego postępowania:</w:t>
      </w:r>
    </w:p>
    <w:p w14:paraId="1B6A8B4C" w14:textId="77777777" w:rsidR="009B26E1" w:rsidRPr="0077433A" w:rsidRDefault="00000000" w:rsidP="00EE04EA">
      <w:pPr>
        <w:spacing w:after="0" w:line="276" w:lineRule="auto"/>
        <w:jc w:val="both"/>
        <w:rPr>
          <w:rFonts w:ascii="Times New Roman" w:eastAsia="Times New Roman" w:hAnsi="Times New Roman" w:cs="Times New Roman"/>
          <w:szCs w:val="24"/>
          <w:lang w:eastAsia="pl-PL"/>
        </w:rPr>
      </w:pPr>
      <w:hyperlink r:id="rId8" w:history="1">
        <w:r w:rsidR="009B26E1" w:rsidRPr="0077433A">
          <w:rPr>
            <w:rFonts w:ascii="Times New Roman" w:eastAsia="Times New Roman" w:hAnsi="Times New Roman" w:cs="Times New Roman"/>
            <w:szCs w:val="24"/>
            <w:u w:val="single"/>
            <w:lang w:eastAsia="pl-PL"/>
          </w:rPr>
          <w:t>https://rykiszpital.pl</w:t>
        </w:r>
      </w:hyperlink>
    </w:p>
    <w:p w14:paraId="616E9F99" w14:textId="77777777" w:rsidR="009B26E1" w:rsidRPr="0077433A" w:rsidRDefault="009B26E1" w:rsidP="00EE04EA">
      <w:pPr>
        <w:spacing w:after="0" w:line="276" w:lineRule="auto"/>
        <w:rPr>
          <w:rFonts w:ascii="Times New Roman" w:eastAsia="Times New Roman" w:hAnsi="Times New Roman" w:cs="Times New Roman"/>
          <w:b/>
          <w:bCs/>
          <w:sz w:val="24"/>
          <w:szCs w:val="24"/>
          <w:lang w:eastAsia="pl-PL"/>
        </w:rPr>
      </w:pPr>
      <w:r w:rsidRPr="0077433A">
        <w:rPr>
          <w:rFonts w:ascii="Times New Roman" w:eastAsia="Times New Roman" w:hAnsi="Times New Roman" w:cs="Times New Roman"/>
          <w:b/>
          <w:szCs w:val="24"/>
          <w:lang w:eastAsia="pl-PL"/>
        </w:rPr>
        <w:t>1.4.</w:t>
      </w:r>
      <w:r w:rsidRPr="0077433A">
        <w:rPr>
          <w:rFonts w:ascii="Times New Roman" w:eastAsia="Times New Roman" w:hAnsi="Times New Roman" w:cs="Times New Roman"/>
          <w:b/>
          <w:bCs/>
          <w:sz w:val="24"/>
          <w:szCs w:val="24"/>
          <w:lang w:eastAsia="pl-PL"/>
        </w:rPr>
        <w:t>Adres poczty elektronicznej:</w:t>
      </w:r>
    </w:p>
    <w:p w14:paraId="6BEDAB3D" w14:textId="77777777" w:rsidR="009B26E1" w:rsidRPr="0077433A" w:rsidRDefault="00000000" w:rsidP="00EE04EA">
      <w:pPr>
        <w:spacing w:after="0" w:line="276" w:lineRule="auto"/>
        <w:jc w:val="both"/>
        <w:rPr>
          <w:rFonts w:ascii="Times New Roman" w:eastAsia="Times New Roman" w:hAnsi="Times New Roman" w:cs="Times New Roman"/>
          <w:sz w:val="24"/>
          <w:szCs w:val="24"/>
          <w:lang w:eastAsia="pl-PL"/>
        </w:rPr>
      </w:pPr>
      <w:hyperlink r:id="rId9" w:history="1">
        <w:r w:rsidR="009B26E1" w:rsidRPr="0077433A">
          <w:rPr>
            <w:rFonts w:ascii="Calibri" w:eastAsia="Times New Roman" w:hAnsi="Calibri" w:cs="Arial"/>
            <w:szCs w:val="24"/>
            <w:u w:val="single"/>
            <w:lang w:eastAsia="pl-PL"/>
          </w:rPr>
          <w:t>przetargi@rykiszpital.pl</w:t>
        </w:r>
      </w:hyperlink>
    </w:p>
    <w:p w14:paraId="17CF2A44" w14:textId="46D84114" w:rsidR="009B26E1" w:rsidRPr="0077433A" w:rsidRDefault="009B26E1" w:rsidP="00EE04EA">
      <w:pPr>
        <w:spacing w:after="0" w:line="276" w:lineRule="auto"/>
        <w:jc w:val="both"/>
        <w:rPr>
          <w:rFonts w:ascii="Calibri" w:eastAsia="Times New Roman" w:hAnsi="Calibri" w:cs="Arial"/>
          <w:sz w:val="24"/>
          <w:szCs w:val="24"/>
          <w:lang w:eastAsia="pl-PL"/>
        </w:rPr>
      </w:pPr>
      <w:r w:rsidRPr="0077433A">
        <w:rPr>
          <w:rFonts w:ascii="Times New Roman" w:eastAsia="Times New Roman" w:hAnsi="Times New Roman" w:cs="Times New Roman"/>
          <w:b/>
          <w:sz w:val="24"/>
          <w:szCs w:val="24"/>
          <w:lang w:eastAsia="pl-PL"/>
        </w:rPr>
        <w:t>1.5</w:t>
      </w:r>
      <w:r w:rsidRPr="0077433A">
        <w:rPr>
          <w:rFonts w:ascii="Times New Roman" w:eastAsia="Times New Roman" w:hAnsi="Times New Roman" w:cs="Times New Roman"/>
          <w:b/>
          <w:bCs/>
          <w:sz w:val="24"/>
          <w:szCs w:val="24"/>
          <w:lang w:eastAsia="pl-PL"/>
        </w:rPr>
        <w:t>.Skrzynka podawcza e</w:t>
      </w:r>
      <w:r w:rsidRPr="0077433A">
        <w:rPr>
          <w:rFonts w:ascii="Times New Roman" w:eastAsia="Times New Roman" w:hAnsi="Times New Roman" w:cs="Times New Roman"/>
          <w:sz w:val="24"/>
          <w:szCs w:val="24"/>
          <w:lang w:eastAsia="pl-PL"/>
        </w:rPr>
        <w:t>PUAP:</w:t>
      </w:r>
      <w:r w:rsidRPr="0077433A">
        <w:rPr>
          <w:rFonts w:ascii="Calibri" w:eastAsia="Times New Roman" w:hAnsi="Calibri" w:cs="Arial"/>
          <w:sz w:val="24"/>
          <w:szCs w:val="24"/>
          <w:lang w:eastAsia="pl-PL"/>
        </w:rPr>
        <w:t>/Rykiszpital/domyślna</w:t>
      </w:r>
    </w:p>
    <w:p w14:paraId="71457713" w14:textId="77777777" w:rsidR="009B26E1" w:rsidRPr="0077433A" w:rsidRDefault="009B26E1" w:rsidP="00EE04EA">
      <w:pPr>
        <w:spacing w:after="0" w:line="276" w:lineRule="auto"/>
        <w:jc w:val="both"/>
        <w:rPr>
          <w:rFonts w:ascii="Times New Roman" w:eastAsia="Times New Roman" w:hAnsi="Times New Roman" w:cs="Times New Roman"/>
          <w:sz w:val="24"/>
          <w:szCs w:val="24"/>
          <w:lang w:eastAsia="pl-PL"/>
        </w:rPr>
      </w:pPr>
    </w:p>
    <w:p w14:paraId="019523C9" w14:textId="77777777" w:rsidR="009B26E1" w:rsidRPr="0077433A" w:rsidRDefault="009B26E1" w:rsidP="00EE04EA">
      <w:pPr>
        <w:spacing w:after="0" w:line="276" w:lineRule="auto"/>
        <w:jc w:val="both"/>
        <w:rPr>
          <w:rFonts w:ascii="Times New Roman" w:eastAsia="Times New Roman" w:hAnsi="Times New Roman" w:cs="Times New Roman"/>
          <w:szCs w:val="24"/>
          <w:lang w:eastAsia="pl-PL"/>
        </w:rPr>
      </w:pPr>
    </w:p>
    <w:p w14:paraId="518A8885" w14:textId="6F268589" w:rsidR="009B26E1" w:rsidRPr="0077433A" w:rsidRDefault="009B26E1" w:rsidP="00EE04EA">
      <w:pPr>
        <w:spacing w:after="0" w:line="276" w:lineRule="auto"/>
        <w:ind w:firstLine="708"/>
        <w:jc w:val="center"/>
        <w:rPr>
          <w:rFonts w:ascii="Times New Roman" w:eastAsia="Times New Roman" w:hAnsi="Times New Roman" w:cs="Times New Roman"/>
          <w:b/>
          <w:szCs w:val="20"/>
          <w:shd w:val="clear" w:color="auto" w:fill="F2F2F2"/>
          <w:lang w:eastAsia="pl-PL"/>
        </w:rPr>
      </w:pPr>
      <w:r w:rsidRPr="0077433A">
        <w:rPr>
          <w:rFonts w:ascii="Times New Roman" w:eastAsia="Times New Roman" w:hAnsi="Times New Roman" w:cs="Times New Roman"/>
          <w:b/>
          <w:szCs w:val="20"/>
          <w:shd w:val="clear" w:color="auto" w:fill="F2F2F2"/>
          <w:lang w:eastAsia="pl-PL"/>
        </w:rPr>
        <w:t>SŁOWNIK</w:t>
      </w:r>
    </w:p>
    <w:p w14:paraId="33DDC7E4" w14:textId="77777777" w:rsidR="008275AC" w:rsidRPr="0077433A" w:rsidRDefault="008275AC" w:rsidP="00EE04EA">
      <w:pPr>
        <w:spacing w:after="0" w:line="276" w:lineRule="auto"/>
        <w:ind w:firstLine="708"/>
        <w:jc w:val="center"/>
        <w:rPr>
          <w:rFonts w:ascii="Times New Roman" w:eastAsia="Times New Roman" w:hAnsi="Times New Roman" w:cs="Times New Roman"/>
          <w:b/>
          <w:szCs w:val="20"/>
          <w:lang w:eastAsia="pl-PL"/>
        </w:rPr>
      </w:pPr>
    </w:p>
    <w:p w14:paraId="4AA4407E" w14:textId="77777777"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Użyte w niniejszej SWZ (oraz w załącznikach) terminy mają następujące znaczenie:</w:t>
      </w:r>
    </w:p>
    <w:p w14:paraId="1A4AEF7A" w14:textId="51D5FAA3"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1</w:t>
      </w:r>
      <w:r w:rsidRPr="0077433A">
        <w:rPr>
          <w:rFonts w:ascii="Calibri" w:eastAsia="Times New Roman" w:hAnsi="Calibri" w:cs="Arial"/>
          <w:b/>
          <w:lang w:eastAsia="pl-PL"/>
        </w:rPr>
        <w:t>) „ustawa Pzp” –</w:t>
      </w:r>
      <w:r w:rsidRPr="0077433A">
        <w:rPr>
          <w:rFonts w:ascii="Calibri" w:eastAsia="Times New Roman" w:hAnsi="Calibri" w:cs="Arial"/>
          <w:lang w:eastAsia="pl-PL"/>
        </w:rPr>
        <w:t>ustawa z dnia 11 września 2019r. Prawo zamówień publicznych (t. j. Dz. U. z 2019r., poz. 2019</w:t>
      </w:r>
      <w:r w:rsidR="00B50A1E" w:rsidRPr="0077433A">
        <w:rPr>
          <w:rFonts w:ascii="Calibri" w:eastAsia="Times New Roman" w:hAnsi="Calibri" w:cs="Arial"/>
          <w:lang w:eastAsia="pl-PL"/>
        </w:rPr>
        <w:t xml:space="preserve"> </w:t>
      </w:r>
      <w:r w:rsidRPr="0077433A">
        <w:rPr>
          <w:rFonts w:ascii="Calibri" w:eastAsia="Times New Roman" w:hAnsi="Calibri" w:cs="Arial"/>
          <w:lang w:eastAsia="pl-PL"/>
        </w:rPr>
        <w:t>z późn. zm.),</w:t>
      </w:r>
    </w:p>
    <w:p w14:paraId="47D1DCA8" w14:textId="18FD2A4A"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2</w:t>
      </w:r>
      <w:r w:rsidRPr="0077433A">
        <w:rPr>
          <w:rFonts w:ascii="Calibri" w:eastAsia="Times New Roman" w:hAnsi="Calibri" w:cs="Arial"/>
          <w:b/>
          <w:lang w:eastAsia="pl-PL"/>
        </w:rPr>
        <w:t xml:space="preserve">)„SWZ” </w:t>
      </w:r>
      <w:r w:rsidRPr="0077433A">
        <w:rPr>
          <w:rFonts w:ascii="Calibri" w:eastAsia="Times New Roman" w:hAnsi="Calibri" w:cs="Arial"/>
          <w:lang w:eastAsia="pl-PL"/>
        </w:rPr>
        <w:t>–</w:t>
      </w:r>
      <w:r w:rsidR="00B50A1E" w:rsidRPr="0077433A">
        <w:rPr>
          <w:rFonts w:ascii="Calibri" w:eastAsia="Times New Roman" w:hAnsi="Calibri" w:cs="Arial"/>
          <w:lang w:eastAsia="pl-PL"/>
        </w:rPr>
        <w:t xml:space="preserve"> </w:t>
      </w:r>
      <w:r w:rsidRPr="0077433A">
        <w:rPr>
          <w:rFonts w:ascii="Calibri" w:eastAsia="Times New Roman" w:hAnsi="Calibri" w:cs="Arial"/>
          <w:lang w:eastAsia="pl-PL"/>
        </w:rPr>
        <w:t>niniejsza Specyfikacja Warunków Zamówienia,</w:t>
      </w:r>
    </w:p>
    <w:p w14:paraId="590B01DB" w14:textId="434C2203"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3</w:t>
      </w:r>
      <w:r w:rsidRPr="0077433A">
        <w:rPr>
          <w:rFonts w:ascii="Calibri" w:eastAsia="Times New Roman" w:hAnsi="Calibri" w:cs="Arial"/>
          <w:b/>
          <w:lang w:eastAsia="pl-PL"/>
        </w:rPr>
        <w:t xml:space="preserve">)„zamówienie” </w:t>
      </w:r>
      <w:r w:rsidRPr="0077433A">
        <w:rPr>
          <w:rFonts w:ascii="Calibri" w:eastAsia="Times New Roman" w:hAnsi="Calibri" w:cs="Arial"/>
          <w:lang w:eastAsia="pl-PL"/>
        </w:rPr>
        <w:t>–</w:t>
      </w:r>
      <w:r w:rsidR="00B50A1E" w:rsidRPr="0077433A">
        <w:rPr>
          <w:rFonts w:ascii="Calibri" w:eastAsia="Times New Roman" w:hAnsi="Calibri" w:cs="Arial"/>
          <w:lang w:eastAsia="pl-PL"/>
        </w:rPr>
        <w:t xml:space="preserve"> </w:t>
      </w:r>
      <w:r w:rsidRPr="0077433A">
        <w:rPr>
          <w:rFonts w:ascii="Calibri" w:eastAsia="Times New Roman" w:hAnsi="Calibri" w:cs="Arial"/>
          <w:lang w:eastAsia="pl-PL"/>
        </w:rPr>
        <w:t>zamówienie publiczne będące przedmiotem niniejszego postępowania,</w:t>
      </w:r>
    </w:p>
    <w:p w14:paraId="16530CD2" w14:textId="77777777"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4</w:t>
      </w:r>
      <w:r w:rsidRPr="0077433A">
        <w:rPr>
          <w:rFonts w:ascii="Calibri" w:eastAsia="Times New Roman" w:hAnsi="Calibri" w:cs="Arial"/>
          <w:b/>
          <w:lang w:eastAsia="pl-PL"/>
        </w:rPr>
        <w:t>)„postępowanie”</w:t>
      </w:r>
      <w:r w:rsidRPr="0077433A">
        <w:rPr>
          <w:rFonts w:ascii="Calibri" w:eastAsia="Times New Roman" w:hAnsi="Calibri" w:cs="Arial"/>
          <w:lang w:eastAsia="pl-PL"/>
        </w:rPr>
        <w:t>– postępowanie o udzielenie zamówienia publicznego, którego dotyczy niniejsza SWZ,</w:t>
      </w:r>
    </w:p>
    <w:p w14:paraId="0B1F9B1A" w14:textId="77777777"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5</w:t>
      </w:r>
      <w:r w:rsidRPr="0077433A">
        <w:rPr>
          <w:rFonts w:ascii="Calibri" w:eastAsia="Times New Roman" w:hAnsi="Calibri" w:cs="Arial"/>
          <w:b/>
          <w:lang w:eastAsia="pl-PL"/>
        </w:rPr>
        <w:t>)„Zamawiający</w:t>
      </w:r>
      <w:r w:rsidRPr="0077433A">
        <w:rPr>
          <w:rFonts w:ascii="Calibri" w:eastAsia="Times New Roman" w:hAnsi="Calibri" w:cs="Arial"/>
          <w:lang w:eastAsia="pl-PL"/>
        </w:rPr>
        <w:t>”– Szpital Powiatowy w Rykach,</w:t>
      </w:r>
    </w:p>
    <w:p w14:paraId="568DDA82" w14:textId="77777777"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6</w:t>
      </w:r>
      <w:r w:rsidRPr="0077433A">
        <w:rPr>
          <w:rFonts w:ascii="Calibri" w:eastAsia="Times New Roman" w:hAnsi="Calibri" w:cs="Arial"/>
          <w:b/>
          <w:lang w:eastAsia="pl-PL"/>
        </w:rPr>
        <w:t xml:space="preserve">)„Wykonawca”– </w:t>
      </w:r>
      <w:r w:rsidRPr="0077433A">
        <w:rPr>
          <w:rFonts w:ascii="Calibri" w:eastAsia="Times New Roman" w:hAnsi="Calibri" w:cs="Arial"/>
          <w:lang w:eastAsia="pl-PL"/>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1B04918F" w14:textId="77777777"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7</w:t>
      </w:r>
      <w:r w:rsidRPr="0077433A">
        <w:rPr>
          <w:rFonts w:ascii="Calibri" w:eastAsia="Times New Roman" w:hAnsi="Calibri" w:cs="Arial"/>
          <w:b/>
          <w:lang w:eastAsia="pl-PL"/>
        </w:rPr>
        <w:t xml:space="preserve">)„RODO”- </w:t>
      </w:r>
      <w:r w:rsidRPr="0077433A">
        <w:rPr>
          <w:rFonts w:ascii="Calibri" w:eastAsia="Times New Roman" w:hAnsi="Calibri" w:cs="Arial"/>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950D6BF" w14:textId="77777777"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8</w:t>
      </w:r>
      <w:r w:rsidRPr="0077433A">
        <w:rPr>
          <w:rFonts w:ascii="Calibri" w:eastAsia="Times New Roman" w:hAnsi="Calibri" w:cs="Arial"/>
          <w:b/>
          <w:lang w:eastAsia="pl-PL"/>
        </w:rPr>
        <w:t xml:space="preserve">)„miniPortal”– </w:t>
      </w:r>
      <w:r w:rsidRPr="0077433A">
        <w:rPr>
          <w:rFonts w:ascii="Calibri" w:eastAsia="Times New Roman" w:hAnsi="Calibri" w:cs="Arial"/>
          <w:lang w:eastAsia="pl-PL"/>
        </w:rPr>
        <w:t>środek komunikacji elektronicznej służący do komunikacji elektronicznej między Zamawiającym i Wykonawcami,</w:t>
      </w:r>
    </w:p>
    <w:p w14:paraId="4D4B0EEA" w14:textId="77777777"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9</w:t>
      </w:r>
      <w:r w:rsidRPr="0077433A">
        <w:rPr>
          <w:rFonts w:ascii="Calibri" w:eastAsia="Times New Roman" w:hAnsi="Calibri" w:cs="Arial"/>
          <w:b/>
          <w:lang w:eastAsia="pl-PL"/>
        </w:rPr>
        <w:t xml:space="preserve">)„ePUAP” – </w:t>
      </w:r>
      <w:r w:rsidRPr="0077433A">
        <w:rPr>
          <w:rFonts w:ascii="Calibri" w:eastAsia="Times New Roman" w:hAnsi="Calibri" w:cs="Arial"/>
          <w:lang w:eastAsia="pl-PL"/>
        </w:rPr>
        <w:t>elektroniczna platforma usług Administracji Publicznej oferująca w szczególności dostęp do formularzy umożliwiających komunikację Wykonawcy z Zamawiającym,</w:t>
      </w:r>
    </w:p>
    <w:p w14:paraId="6986540A" w14:textId="29E8C97C" w:rsidR="008275AC"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10) „</w:t>
      </w:r>
      <w:r w:rsidRPr="0077433A">
        <w:rPr>
          <w:rFonts w:ascii="Calibri" w:eastAsia="Times New Roman" w:hAnsi="Calibri" w:cs="Arial"/>
          <w:b/>
          <w:lang w:eastAsia="pl-PL"/>
        </w:rPr>
        <w:t>Instrukcja użytkownika”</w:t>
      </w:r>
      <w:r w:rsidRPr="0077433A">
        <w:rPr>
          <w:rFonts w:ascii="Calibri" w:eastAsia="Times New Roman" w:hAnsi="Calibri" w:cs="Arial"/>
          <w:lang w:eastAsia="pl-PL"/>
        </w:rPr>
        <w:t xml:space="preserve">– Instrukcja użytkownika systemu miniPortal dostępna na stronie: https://miniportal.uzp.gov.pl/InstrukcjaUzytkownikaSystemuMiniPortalePUAP.pdfzawierająca wiążące </w:t>
      </w:r>
      <w:r w:rsidRPr="0077433A">
        <w:rPr>
          <w:rFonts w:ascii="Calibri" w:eastAsia="Times New Roman" w:hAnsi="Calibri" w:cs="Arial"/>
          <w:lang w:eastAsia="pl-PL"/>
        </w:rPr>
        <w:lastRenderedPageBreak/>
        <w:t xml:space="preserve">wykonawcę informacje związane z korzystaniem z miniPortalu w szczególności opis sposobu składania/zmiany/wycofania oferty w niniejszym postępowaniu. Wykonawca zobowiązany jest zapoznać się z ww. Instrukcją i postępować wg zasad w niej wskazanych dedykowanych dla wykonawcy. </w:t>
      </w:r>
    </w:p>
    <w:p w14:paraId="448E2B0A" w14:textId="77777777" w:rsidR="008275AC" w:rsidRPr="0077433A" w:rsidRDefault="008275AC" w:rsidP="00EE04EA">
      <w:pPr>
        <w:spacing w:after="0" w:line="276" w:lineRule="auto"/>
        <w:rPr>
          <w:rFonts w:ascii="Calibri" w:eastAsia="Times New Roman" w:hAnsi="Calibri" w:cs="Arial"/>
          <w:lang w:eastAsia="pl-PL"/>
        </w:rPr>
      </w:pPr>
    </w:p>
    <w:p w14:paraId="45101209" w14:textId="714BD18B" w:rsidR="009B26E1" w:rsidRPr="0077433A" w:rsidRDefault="009B26E1" w:rsidP="00EE04EA">
      <w:pPr>
        <w:spacing w:after="0" w:line="276" w:lineRule="auto"/>
        <w:rPr>
          <w:rFonts w:ascii="Calibri" w:eastAsia="Times New Roman" w:hAnsi="Calibri" w:cs="Times New Roman"/>
          <w:lang w:eastAsia="pl-PL"/>
        </w:rPr>
      </w:pPr>
      <w:r w:rsidRPr="0077433A">
        <w:rPr>
          <w:rFonts w:ascii="Calibri" w:eastAsia="Times New Roman" w:hAnsi="Calibri" w:cs="Arial"/>
          <w:lang w:eastAsia="pl-PL"/>
        </w:rPr>
        <w:t>Wykonawca ubiegając się o udzielenie zamówienia w szczególności składając ofertę akceptuje zasady korzystania z systemu miniPortal wskazane w Instrukcji użytkownika i SWZ.</w:t>
      </w:r>
    </w:p>
    <w:p w14:paraId="1490B9D1" w14:textId="77777777" w:rsidR="009B26E1" w:rsidRPr="0077433A" w:rsidRDefault="009B26E1" w:rsidP="00EE04EA">
      <w:pPr>
        <w:spacing w:after="0" w:line="276" w:lineRule="auto"/>
        <w:ind w:firstLine="708"/>
        <w:rPr>
          <w:rFonts w:ascii="Calibri" w:eastAsia="Times New Roman" w:hAnsi="Calibri" w:cs="Times New Roman"/>
          <w:b/>
          <w:lang w:eastAsia="pl-PL"/>
        </w:rPr>
      </w:pPr>
    </w:p>
    <w:p w14:paraId="0F35328A" w14:textId="77777777" w:rsidR="009B26E1" w:rsidRPr="0077433A" w:rsidRDefault="009B26E1" w:rsidP="00EE04EA">
      <w:pPr>
        <w:keepNext/>
        <w:keepLines/>
        <w:shd w:val="clear" w:color="auto" w:fill="F2F2F2"/>
        <w:spacing w:before="240" w:after="240" w:line="276" w:lineRule="auto"/>
        <w:jc w:val="center"/>
        <w:outlineLvl w:val="0"/>
        <w:rPr>
          <w:rFonts w:ascii="Cambria" w:eastAsia="SimSun" w:hAnsi="Cambria" w:cs="Times New Roman"/>
          <w:b/>
          <w:bCs/>
          <w:kern w:val="44"/>
          <w:sz w:val="24"/>
          <w:szCs w:val="44"/>
          <w:u w:val="single"/>
          <w:lang w:eastAsia="zh-CN"/>
        </w:rPr>
      </w:pPr>
      <w:bookmarkStart w:id="3" w:name="_Toc4182"/>
      <w:r w:rsidRPr="0077433A">
        <w:rPr>
          <w:rFonts w:ascii="Cambria" w:eastAsia="SimSun" w:hAnsi="Cambria" w:cs="Times New Roman"/>
          <w:b/>
          <w:bCs/>
          <w:kern w:val="44"/>
          <w:sz w:val="24"/>
          <w:szCs w:val="44"/>
          <w:u w:val="single"/>
          <w:lang w:eastAsia="zh-CN"/>
        </w:rPr>
        <w:t>ROZDZIAŁ 2</w:t>
      </w:r>
    </w:p>
    <w:p w14:paraId="06E080AC" w14:textId="77777777" w:rsidR="009B26E1" w:rsidRPr="0077433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r w:rsidRPr="0077433A">
        <w:rPr>
          <w:rFonts w:ascii="Times New Roman" w:eastAsia="SimSun" w:hAnsi="Times New Roman" w:cs="Times New Roman"/>
          <w:b/>
          <w:bCs/>
          <w:kern w:val="44"/>
          <w:sz w:val="24"/>
          <w:szCs w:val="44"/>
          <w:lang w:eastAsia="zh-CN"/>
        </w:rPr>
        <w:t>ADRES STRONY INTERNETOWEJ, NA KTÓREJ UDOSTĘPNIANE BĘDĄ ZMIANY I WYJAŚNIENIA TREŚCI SWZ ORAZ INNE DOKUMENTY ZAMÓWIENIA BEZPOŚREDNIO ZWIĄZANE Z POSTĘPOWANIEM O UDZIELENIE ZAMÓWIENIA</w:t>
      </w:r>
      <w:bookmarkEnd w:id="3"/>
    </w:p>
    <w:p w14:paraId="546FF252" w14:textId="77777777" w:rsidR="009B26E1" w:rsidRPr="0077433A" w:rsidRDefault="009B26E1" w:rsidP="00EE04EA">
      <w:pPr>
        <w:spacing w:after="0" w:line="276" w:lineRule="auto"/>
        <w:rPr>
          <w:rFonts w:ascii="Calibri" w:eastAsia="Times New Roman" w:hAnsi="Calibri" w:cs="Arial"/>
          <w:szCs w:val="20"/>
          <w:u w:val="single"/>
          <w:lang w:eastAsia="pl-PL"/>
        </w:rPr>
      </w:pPr>
      <w:r w:rsidRPr="0077433A">
        <w:rPr>
          <w:rFonts w:ascii="Calibri" w:eastAsia="Times New Roman" w:hAnsi="Calibri" w:cs="Times New Roman"/>
          <w:lang w:eastAsia="pl-PL"/>
        </w:rPr>
        <w:t xml:space="preserve">Zmiany i wyjaśnienia treści SWZ oraz inne dokumenty zamówienia bezpośrednio związane z postępowaniem o udzielenie zamówienia będą udostępniane na stronie internetowej: </w:t>
      </w:r>
      <w:hyperlink r:id="rId10" w:history="1">
        <w:r w:rsidRPr="0077433A">
          <w:rPr>
            <w:rFonts w:ascii="Calibri" w:eastAsia="Times New Roman" w:hAnsi="Calibri" w:cs="Arial"/>
            <w:szCs w:val="20"/>
            <w:u w:val="single"/>
            <w:lang w:eastAsia="pl-PL"/>
          </w:rPr>
          <w:t>https://rykiszpital.pl</w:t>
        </w:r>
      </w:hyperlink>
    </w:p>
    <w:p w14:paraId="65B0181E" w14:textId="77777777" w:rsidR="009B26E1" w:rsidRPr="0077433A" w:rsidRDefault="009B26E1" w:rsidP="00EE04EA">
      <w:pPr>
        <w:spacing w:after="0" w:line="276" w:lineRule="auto"/>
        <w:ind w:firstLine="708"/>
        <w:jc w:val="center"/>
        <w:rPr>
          <w:rFonts w:ascii="Calibri" w:eastAsia="Times New Roman" w:hAnsi="Calibri" w:cs="Arial"/>
          <w:szCs w:val="20"/>
          <w:u w:val="single"/>
          <w:lang w:eastAsia="pl-PL"/>
        </w:rPr>
      </w:pPr>
    </w:p>
    <w:p w14:paraId="2F9A190E" w14:textId="77777777" w:rsidR="009B26E1" w:rsidRPr="0077433A" w:rsidRDefault="009B26E1" w:rsidP="00EE04EA">
      <w:pPr>
        <w:spacing w:after="0" w:line="276" w:lineRule="auto"/>
        <w:ind w:firstLine="708"/>
        <w:jc w:val="center"/>
        <w:rPr>
          <w:rFonts w:ascii="Calibri" w:eastAsia="Times New Roman" w:hAnsi="Calibri" w:cs="Arial"/>
          <w:szCs w:val="20"/>
          <w:lang w:eastAsia="pl-PL"/>
        </w:rPr>
      </w:pPr>
    </w:p>
    <w:p w14:paraId="45C005FA" w14:textId="77777777" w:rsidR="009B26E1" w:rsidRPr="0077433A" w:rsidRDefault="009B26E1" w:rsidP="00EE04EA">
      <w:pPr>
        <w:keepNext/>
        <w:keepLines/>
        <w:shd w:val="clear" w:color="auto" w:fill="F2F2F2"/>
        <w:spacing w:before="240" w:after="0" w:line="276" w:lineRule="auto"/>
        <w:jc w:val="center"/>
        <w:outlineLvl w:val="0"/>
        <w:rPr>
          <w:rFonts w:ascii="Cambria" w:eastAsia="SimSun" w:hAnsi="Cambria" w:cs="Times New Roman"/>
          <w:b/>
          <w:bCs/>
          <w:kern w:val="44"/>
          <w:sz w:val="24"/>
          <w:szCs w:val="44"/>
          <w:u w:val="single"/>
          <w:lang w:eastAsia="zh-CN"/>
        </w:rPr>
      </w:pPr>
      <w:bookmarkStart w:id="4" w:name="_Toc9329"/>
      <w:r w:rsidRPr="0077433A">
        <w:rPr>
          <w:rFonts w:ascii="Cambria" w:eastAsia="SimSun" w:hAnsi="Cambria" w:cs="Times New Roman"/>
          <w:b/>
          <w:bCs/>
          <w:kern w:val="44"/>
          <w:sz w:val="24"/>
          <w:szCs w:val="44"/>
          <w:u w:val="single"/>
          <w:lang w:eastAsia="zh-CN"/>
        </w:rPr>
        <w:t>ROZDZIAŁ 3</w:t>
      </w:r>
    </w:p>
    <w:p w14:paraId="72B22421" w14:textId="77777777" w:rsidR="009B26E1" w:rsidRPr="0077433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r w:rsidRPr="0077433A">
        <w:rPr>
          <w:rFonts w:ascii="Times New Roman" w:eastAsia="SimSun" w:hAnsi="Times New Roman" w:cs="Times New Roman"/>
          <w:b/>
          <w:bCs/>
          <w:kern w:val="44"/>
          <w:sz w:val="24"/>
          <w:szCs w:val="44"/>
          <w:lang w:eastAsia="zh-CN"/>
        </w:rPr>
        <w:t>TRYB UDZIELENIA ZAMÓWIENIA</w:t>
      </w:r>
      <w:bookmarkEnd w:id="4"/>
    </w:p>
    <w:p w14:paraId="07B56609" w14:textId="352937AB" w:rsidR="009B26E1" w:rsidRPr="0077433A" w:rsidRDefault="009B26E1" w:rsidP="00EE04EA">
      <w:pPr>
        <w:spacing w:after="0" w:line="276" w:lineRule="auto"/>
        <w:jc w:val="both"/>
        <w:rPr>
          <w:rFonts w:ascii="Times New Roman" w:eastAsia="Times New Roman" w:hAnsi="Times New Roman" w:cs="Times New Roman"/>
          <w:sz w:val="24"/>
          <w:szCs w:val="24"/>
          <w:lang w:eastAsia="pl-PL"/>
        </w:rPr>
      </w:pPr>
      <w:r w:rsidRPr="0077433A">
        <w:rPr>
          <w:rFonts w:ascii="Calibri" w:eastAsia="Times New Roman" w:hAnsi="Calibri" w:cs="Calibri"/>
          <w:b/>
          <w:kern w:val="2"/>
          <w:lang w:eastAsia="ar-SA"/>
        </w:rPr>
        <w:t>3.1.</w:t>
      </w:r>
      <w:r w:rsidRPr="0077433A">
        <w:rPr>
          <w:rFonts w:ascii="Calibri" w:eastAsia="Times New Roman" w:hAnsi="Calibri" w:cs="Calibri"/>
          <w:kern w:val="2"/>
          <w:lang w:eastAsia="ar-SA"/>
        </w:rPr>
        <w:t xml:space="preserve">Postępowanie prowadzone jest zgodnie z przepisami ustawy z dnia 11września 2019 roku Prawo zamówień publicznych - dalej „Pzp”, </w:t>
      </w:r>
      <w:r w:rsidRPr="0077433A">
        <w:rPr>
          <w:rFonts w:ascii="Times New Roman" w:eastAsia="Times New Roman" w:hAnsi="Times New Roman" w:cs="Times New Roman"/>
          <w:lang w:eastAsia="pl-PL"/>
        </w:rPr>
        <w:t xml:space="preserve">(Dz. U. z 2019 r. poz. 2019 ze zm.)- </w:t>
      </w:r>
      <w:r w:rsidRPr="0077433A">
        <w:rPr>
          <w:rFonts w:ascii="Times New Roman" w:eastAsia="Times New Roman" w:hAnsi="Times New Roman" w:cs="Times New Roman"/>
          <w:i/>
          <w:iCs/>
          <w:lang w:eastAsia="pl-PL"/>
        </w:rPr>
        <w:t xml:space="preserve">dalej jako: ustawa Pzp </w:t>
      </w:r>
      <w:r w:rsidRPr="0077433A">
        <w:rPr>
          <w:rFonts w:ascii="Times New Roman" w:eastAsia="Times New Roman" w:hAnsi="Times New Roman" w:cs="Times New Roman"/>
          <w:lang w:eastAsia="pl-PL"/>
        </w:rPr>
        <w:t>oraz na podstawie obowiązujących przepisów wykonawczych do ustawy.</w:t>
      </w:r>
    </w:p>
    <w:p w14:paraId="55182276" w14:textId="77777777" w:rsidR="009B26E1" w:rsidRPr="0077433A" w:rsidRDefault="009B26E1" w:rsidP="00EE04EA">
      <w:pPr>
        <w:spacing w:after="0" w:line="276" w:lineRule="auto"/>
        <w:jc w:val="both"/>
        <w:rPr>
          <w:rFonts w:ascii="Times New Roman" w:eastAsia="Times New Roman" w:hAnsi="Times New Roman" w:cs="Times New Roman"/>
          <w:lang w:eastAsia="pl-PL"/>
        </w:rPr>
      </w:pPr>
      <w:r w:rsidRPr="0077433A">
        <w:rPr>
          <w:rFonts w:ascii="Calibri" w:eastAsia="Times New Roman" w:hAnsi="Calibri" w:cs="Arial"/>
          <w:b/>
          <w:lang w:eastAsia="pl-PL"/>
        </w:rPr>
        <w:t>3.2.</w:t>
      </w:r>
      <w:r w:rsidRPr="0077433A">
        <w:rPr>
          <w:rFonts w:ascii="Calibri" w:eastAsia="Times New Roman" w:hAnsi="Calibri" w:cs="Arial"/>
          <w:lang w:eastAsia="pl-PL"/>
        </w:rPr>
        <w:t xml:space="preserve">Postępowanie o udzielenie zamówienia publicznego prowadzone jest w trybie podstawowym, na podstawie art. 275 pkt 1 ustawy Pzp. </w:t>
      </w:r>
    </w:p>
    <w:p w14:paraId="19EEF5BE" w14:textId="77777777" w:rsidR="009B26E1" w:rsidRPr="0077433A" w:rsidRDefault="009B26E1" w:rsidP="00EE04EA">
      <w:pPr>
        <w:spacing w:after="0" w:line="276" w:lineRule="auto"/>
        <w:jc w:val="both"/>
        <w:rPr>
          <w:rFonts w:ascii="Arial" w:eastAsia="Times New Roman" w:hAnsi="Arial" w:cs="Arial"/>
          <w:sz w:val="25"/>
          <w:szCs w:val="25"/>
          <w:lang w:eastAsia="pl-PL"/>
        </w:rPr>
      </w:pPr>
      <w:r w:rsidRPr="0077433A">
        <w:rPr>
          <w:rFonts w:ascii="Calibri" w:eastAsia="Times New Roman" w:hAnsi="Calibri" w:cs="Arial"/>
          <w:b/>
          <w:lang w:eastAsia="pl-PL"/>
        </w:rPr>
        <w:t>3.3.</w:t>
      </w:r>
      <w:r w:rsidRPr="0077433A">
        <w:rPr>
          <w:rFonts w:ascii="Calibri" w:eastAsia="Times New Roman" w:hAnsi="Calibri" w:cs="Arial"/>
          <w:lang w:eastAsia="pl-PL"/>
        </w:rPr>
        <w:t>Zamawiający nie przewiduje wyboru najkorzystniejszej oferty z możliwością prowadzenia negocjacji.</w:t>
      </w:r>
    </w:p>
    <w:p w14:paraId="27AC3E38" w14:textId="31A5B6AF" w:rsidR="009B26E1" w:rsidRPr="0077433A" w:rsidRDefault="009B26E1" w:rsidP="00EE04EA">
      <w:pPr>
        <w:spacing w:after="0" w:line="276" w:lineRule="auto"/>
        <w:jc w:val="both"/>
        <w:rPr>
          <w:rFonts w:ascii="Calibri" w:eastAsia="Times New Roman" w:hAnsi="Calibri" w:cs="Arial"/>
          <w:b/>
          <w:lang w:eastAsia="pl-PL"/>
        </w:rPr>
      </w:pPr>
      <w:r w:rsidRPr="0077433A">
        <w:rPr>
          <w:rFonts w:ascii="Calibri" w:eastAsia="Times New Roman" w:hAnsi="Calibri" w:cs="Arial"/>
          <w:b/>
          <w:lang w:eastAsia="pl-PL"/>
        </w:rPr>
        <w:t xml:space="preserve">3.4. Zamawiający </w:t>
      </w:r>
      <w:r w:rsidR="00DE788B" w:rsidRPr="0077433A">
        <w:rPr>
          <w:rFonts w:ascii="Calibri" w:eastAsia="Times New Roman" w:hAnsi="Calibri" w:cs="Arial"/>
          <w:b/>
          <w:lang w:eastAsia="pl-PL"/>
        </w:rPr>
        <w:t xml:space="preserve">nie </w:t>
      </w:r>
      <w:r w:rsidRPr="0077433A">
        <w:rPr>
          <w:rFonts w:ascii="Calibri" w:eastAsia="Times New Roman" w:hAnsi="Calibri" w:cs="Arial"/>
          <w:b/>
          <w:lang w:eastAsia="pl-PL"/>
        </w:rPr>
        <w:t>dopuszcza składani</w:t>
      </w:r>
      <w:r w:rsidR="00DE788B" w:rsidRPr="0077433A">
        <w:rPr>
          <w:rFonts w:ascii="Calibri" w:eastAsia="Times New Roman" w:hAnsi="Calibri" w:cs="Arial"/>
          <w:b/>
          <w:lang w:eastAsia="pl-PL"/>
        </w:rPr>
        <w:t>a</w:t>
      </w:r>
      <w:r w:rsidRPr="0077433A">
        <w:rPr>
          <w:rFonts w:ascii="Calibri" w:eastAsia="Times New Roman" w:hAnsi="Calibri" w:cs="Arial"/>
          <w:b/>
          <w:lang w:eastAsia="pl-PL"/>
        </w:rPr>
        <w:t xml:space="preserve"> ofert częściowych</w:t>
      </w:r>
      <w:r w:rsidR="00D02DAB" w:rsidRPr="0077433A">
        <w:rPr>
          <w:rFonts w:ascii="Calibri" w:eastAsia="Times New Roman" w:hAnsi="Calibri" w:cs="Arial"/>
          <w:b/>
          <w:lang w:eastAsia="pl-PL"/>
        </w:rPr>
        <w:t>.</w:t>
      </w:r>
    </w:p>
    <w:p w14:paraId="08F4D25F" w14:textId="58540358" w:rsidR="00DE788B" w:rsidRPr="0077433A" w:rsidRDefault="00DE788B" w:rsidP="00EE04EA">
      <w:pPr>
        <w:spacing w:after="0" w:line="276" w:lineRule="auto"/>
        <w:jc w:val="both"/>
        <w:rPr>
          <w:rFonts w:ascii="Calibri" w:eastAsia="Times New Roman" w:hAnsi="Calibri" w:cs="Arial"/>
          <w:b/>
          <w:lang w:eastAsia="pl-PL"/>
        </w:rPr>
      </w:pPr>
      <w:r w:rsidRPr="0077433A">
        <w:rPr>
          <w:rFonts w:ascii="Calibri" w:eastAsia="Times New Roman" w:hAnsi="Calibri" w:cs="Arial"/>
          <w:b/>
          <w:lang w:eastAsia="pl-PL"/>
        </w:rPr>
        <w:t>3.5. Zamawiający nie przewiduje aukcji elektronicznej.</w:t>
      </w:r>
    </w:p>
    <w:p w14:paraId="25581E59" w14:textId="77777777" w:rsidR="00DE788B" w:rsidRPr="0077433A" w:rsidRDefault="00DE788B" w:rsidP="00EE04EA">
      <w:pPr>
        <w:pStyle w:val="Teksttreci20"/>
        <w:shd w:val="clear" w:color="auto" w:fill="auto"/>
        <w:tabs>
          <w:tab w:val="left" w:pos="672"/>
        </w:tabs>
        <w:spacing w:line="276" w:lineRule="auto"/>
        <w:ind w:firstLine="0"/>
        <w:jc w:val="left"/>
        <w:rPr>
          <w:rFonts w:asciiTheme="minorHAnsi" w:hAnsiTheme="minorHAnsi" w:cstheme="minorHAnsi"/>
        </w:rPr>
      </w:pPr>
      <w:r w:rsidRPr="0077433A">
        <w:rPr>
          <w:rFonts w:ascii="Calibri" w:eastAsia="Times New Roman" w:hAnsi="Calibri" w:cs="Arial"/>
          <w:b/>
          <w:lang w:eastAsia="pl-PL"/>
        </w:rPr>
        <w:t xml:space="preserve">3.6. </w:t>
      </w:r>
      <w:r w:rsidRPr="0077433A">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p>
    <w:p w14:paraId="409108FC" w14:textId="264E9F17" w:rsidR="00DE788B" w:rsidRPr="0077433A" w:rsidRDefault="00DE788B" w:rsidP="00AA0CC3">
      <w:pPr>
        <w:pStyle w:val="Teksttreci20"/>
        <w:numPr>
          <w:ilvl w:val="0"/>
          <w:numId w:val="14"/>
        </w:numPr>
        <w:shd w:val="clear" w:color="auto" w:fill="auto"/>
        <w:tabs>
          <w:tab w:val="left" w:pos="977"/>
        </w:tabs>
        <w:spacing w:line="276" w:lineRule="auto"/>
        <w:ind w:left="360" w:hanging="360"/>
        <w:jc w:val="left"/>
        <w:rPr>
          <w:rFonts w:asciiTheme="minorHAnsi" w:hAnsiTheme="minorHAnsi" w:cstheme="minorHAnsi"/>
        </w:rPr>
      </w:pPr>
      <w:r w:rsidRPr="0077433A">
        <w:rPr>
          <w:rFonts w:asciiTheme="minorHAnsi" w:hAnsiTheme="minorHAnsi" w:cstheme="minorHAnsi"/>
        </w:rPr>
        <w:t xml:space="preserve">Czynności w zakresie </w:t>
      </w:r>
      <w:r w:rsidR="007D7E38">
        <w:rPr>
          <w:rFonts w:asciiTheme="minorHAnsi" w:hAnsiTheme="minorHAnsi" w:cstheme="minorHAnsi"/>
        </w:rPr>
        <w:t>d</w:t>
      </w:r>
      <w:r w:rsidR="007D7E38" w:rsidRPr="007D7E38">
        <w:rPr>
          <w:rFonts w:asciiTheme="minorHAnsi" w:hAnsiTheme="minorHAnsi" w:cstheme="minorHAnsi"/>
        </w:rPr>
        <w:t>ostawa i instalacja sprzętu informatycznego</w:t>
      </w:r>
      <w:r w:rsidRPr="0077433A">
        <w:rPr>
          <w:rFonts w:asciiTheme="minorHAnsi" w:hAnsiTheme="minorHAnsi" w:cstheme="minorHAnsi"/>
        </w:rPr>
        <w:t>.</w:t>
      </w:r>
    </w:p>
    <w:p w14:paraId="7AF40920" w14:textId="59585C6C" w:rsidR="00DE788B" w:rsidRPr="0077433A" w:rsidRDefault="00DE788B" w:rsidP="00EE04EA">
      <w:pPr>
        <w:pStyle w:val="Teksttreci20"/>
        <w:shd w:val="clear" w:color="auto" w:fill="auto"/>
        <w:tabs>
          <w:tab w:val="left" w:pos="977"/>
        </w:tabs>
        <w:spacing w:line="276" w:lineRule="auto"/>
        <w:ind w:firstLine="0"/>
        <w:jc w:val="left"/>
      </w:pPr>
    </w:p>
    <w:p w14:paraId="44DC03E6" w14:textId="6711BE78" w:rsidR="00DE788B" w:rsidRPr="0077433A" w:rsidRDefault="00DE788B" w:rsidP="00EE04EA">
      <w:pPr>
        <w:spacing w:after="0" w:line="276" w:lineRule="auto"/>
        <w:jc w:val="both"/>
        <w:rPr>
          <w:rFonts w:ascii="Arial" w:eastAsia="Times New Roman" w:hAnsi="Arial" w:cs="Arial"/>
          <w:sz w:val="25"/>
          <w:szCs w:val="25"/>
          <w:lang w:eastAsia="pl-PL"/>
        </w:rPr>
      </w:pPr>
    </w:p>
    <w:p w14:paraId="15DBA4B7" w14:textId="77777777" w:rsidR="009B26E1" w:rsidRPr="0077433A" w:rsidRDefault="009B26E1" w:rsidP="00EE04EA">
      <w:pPr>
        <w:spacing w:after="0" w:line="276" w:lineRule="auto"/>
        <w:jc w:val="both"/>
        <w:rPr>
          <w:rFonts w:ascii="Times New Roman" w:eastAsia="Times New Roman" w:hAnsi="Times New Roman" w:cs="Times New Roman"/>
          <w:lang w:eastAsia="pl-PL"/>
        </w:rPr>
      </w:pPr>
    </w:p>
    <w:p w14:paraId="264AC711" w14:textId="77777777" w:rsidR="009B26E1" w:rsidRPr="0077433A" w:rsidRDefault="009B26E1" w:rsidP="00EE04EA">
      <w:pPr>
        <w:keepNext/>
        <w:keepLines/>
        <w:shd w:val="clear" w:color="auto" w:fill="F2F2F2"/>
        <w:spacing w:before="240" w:after="240" w:line="276" w:lineRule="auto"/>
        <w:jc w:val="center"/>
        <w:outlineLvl w:val="0"/>
        <w:rPr>
          <w:rFonts w:ascii="Cambria" w:eastAsia="SimSun" w:hAnsi="Cambria" w:cs="Times New Roman"/>
          <w:b/>
          <w:bCs/>
          <w:kern w:val="44"/>
          <w:sz w:val="24"/>
          <w:szCs w:val="44"/>
          <w:u w:val="single"/>
          <w:lang w:eastAsia="zh-CN"/>
        </w:rPr>
      </w:pPr>
      <w:bookmarkStart w:id="5" w:name="_Toc21615"/>
      <w:r w:rsidRPr="0077433A">
        <w:rPr>
          <w:rFonts w:ascii="Cambria" w:eastAsia="SimSun" w:hAnsi="Cambria" w:cs="Times New Roman"/>
          <w:b/>
          <w:bCs/>
          <w:kern w:val="44"/>
          <w:sz w:val="24"/>
          <w:szCs w:val="44"/>
          <w:u w:val="single"/>
          <w:lang w:eastAsia="zh-CN"/>
        </w:rPr>
        <w:t>ROZDZIAŁ 4</w:t>
      </w:r>
    </w:p>
    <w:p w14:paraId="1DC38EB3" w14:textId="77777777" w:rsidR="009B26E1" w:rsidRPr="0077433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r w:rsidRPr="0077433A">
        <w:rPr>
          <w:rFonts w:ascii="Times New Roman" w:eastAsia="SimSun" w:hAnsi="Times New Roman" w:cs="Times New Roman"/>
          <w:b/>
          <w:bCs/>
          <w:kern w:val="44"/>
          <w:sz w:val="24"/>
          <w:szCs w:val="44"/>
          <w:lang w:eastAsia="zh-CN"/>
        </w:rPr>
        <w:t>OPIS PRZEDMIOTU ZAMÓWIENIA</w:t>
      </w:r>
      <w:bookmarkEnd w:id="5"/>
    </w:p>
    <w:p w14:paraId="10380084" w14:textId="2CF50EEE" w:rsidR="009032D1" w:rsidRPr="005E06E4" w:rsidRDefault="009B26E1" w:rsidP="005E06E4">
      <w:pPr>
        <w:pStyle w:val="Teksttreci20"/>
        <w:shd w:val="clear" w:color="auto" w:fill="auto"/>
        <w:tabs>
          <w:tab w:val="left" w:pos="649"/>
        </w:tabs>
        <w:spacing w:line="276" w:lineRule="auto"/>
        <w:ind w:left="360" w:firstLine="0"/>
        <w:jc w:val="left"/>
        <w:rPr>
          <w:rFonts w:ascii="Calibri" w:eastAsia="Calibri" w:hAnsi="Calibri" w:cs="Calibri"/>
        </w:rPr>
      </w:pPr>
      <w:r w:rsidRPr="0077433A">
        <w:rPr>
          <w:rFonts w:ascii="Calibri" w:eastAsia="Calibri" w:hAnsi="Calibri" w:cs="Calibri"/>
          <w:b/>
        </w:rPr>
        <w:t>4.1</w:t>
      </w:r>
      <w:r w:rsidRPr="0077433A">
        <w:rPr>
          <w:rFonts w:ascii="Calibri" w:eastAsia="Calibri" w:hAnsi="Calibri" w:cs="Calibri"/>
        </w:rPr>
        <w:t>. Przedmiotem  zamówienia jes</w:t>
      </w:r>
      <w:r w:rsidR="00513C22" w:rsidRPr="0077433A">
        <w:rPr>
          <w:rFonts w:ascii="Calibri" w:eastAsia="Calibri" w:hAnsi="Calibri" w:cs="Calibri"/>
        </w:rPr>
        <w:t>t</w:t>
      </w:r>
      <w:r w:rsidR="000A21DC">
        <w:rPr>
          <w:rFonts w:ascii="Calibri" w:eastAsia="Calibri" w:hAnsi="Calibri" w:cs="Calibri"/>
        </w:rPr>
        <w:t xml:space="preserve"> </w:t>
      </w:r>
      <w:r w:rsidR="000A21DC">
        <w:rPr>
          <w:rFonts w:asciiTheme="minorHAnsi" w:hAnsiTheme="minorHAnsi" w:cstheme="minorHAnsi"/>
        </w:rPr>
        <w:t>d</w:t>
      </w:r>
      <w:r w:rsidR="000A21DC" w:rsidRPr="007D7E38">
        <w:rPr>
          <w:rFonts w:asciiTheme="minorHAnsi" w:hAnsiTheme="minorHAnsi" w:cstheme="minorHAnsi"/>
        </w:rPr>
        <w:t>ostawa i instalacja sprzętu informatycznego</w:t>
      </w:r>
      <w:r w:rsidR="000A21DC">
        <w:rPr>
          <w:rFonts w:asciiTheme="minorHAnsi" w:hAnsiTheme="minorHAnsi" w:cstheme="minorHAnsi"/>
        </w:rPr>
        <w:t xml:space="preserve"> w zakresie określonym w </w:t>
      </w:r>
      <w:r w:rsidR="00DC0873">
        <w:rPr>
          <w:rFonts w:asciiTheme="minorHAnsi" w:hAnsiTheme="minorHAnsi" w:cstheme="minorHAnsi"/>
        </w:rPr>
        <w:t>specyfikacji technicznej</w:t>
      </w:r>
      <w:r w:rsidR="00607673">
        <w:rPr>
          <w:rFonts w:asciiTheme="minorHAnsi" w:hAnsiTheme="minorHAnsi" w:cstheme="minorHAnsi"/>
        </w:rPr>
        <w:t xml:space="preserve"> – Załącznik nr 1- stanowiący</w:t>
      </w:r>
      <w:r w:rsidR="004D6B7A">
        <w:rPr>
          <w:rFonts w:asciiTheme="minorHAnsi" w:hAnsiTheme="minorHAnsi" w:cstheme="minorHAnsi"/>
        </w:rPr>
        <w:t xml:space="preserve"> integraln</w:t>
      </w:r>
      <w:r w:rsidR="00607673">
        <w:rPr>
          <w:rFonts w:asciiTheme="minorHAnsi" w:hAnsiTheme="minorHAnsi" w:cstheme="minorHAnsi"/>
        </w:rPr>
        <w:t>ą</w:t>
      </w:r>
      <w:r w:rsidR="004D6B7A">
        <w:rPr>
          <w:rFonts w:asciiTheme="minorHAnsi" w:hAnsiTheme="minorHAnsi" w:cstheme="minorHAnsi"/>
        </w:rPr>
        <w:t xml:space="preserve"> </w:t>
      </w:r>
      <w:r w:rsidR="00607673">
        <w:rPr>
          <w:rFonts w:asciiTheme="minorHAnsi" w:hAnsiTheme="minorHAnsi" w:cstheme="minorHAnsi"/>
        </w:rPr>
        <w:t>część</w:t>
      </w:r>
      <w:r w:rsidR="004D6B7A">
        <w:rPr>
          <w:rFonts w:asciiTheme="minorHAnsi" w:hAnsiTheme="minorHAnsi" w:cstheme="minorHAnsi"/>
        </w:rPr>
        <w:t xml:space="preserve"> SWZ</w:t>
      </w:r>
      <w:r w:rsidR="00DC0873">
        <w:rPr>
          <w:rFonts w:asciiTheme="minorHAnsi" w:hAnsiTheme="minorHAnsi" w:cstheme="minorHAnsi"/>
        </w:rPr>
        <w:t>.</w:t>
      </w:r>
    </w:p>
    <w:p w14:paraId="0A2D0B18" w14:textId="7A620B0C" w:rsidR="009B26E1" w:rsidRPr="0077433A" w:rsidRDefault="009B26E1" w:rsidP="00EE04EA">
      <w:pPr>
        <w:autoSpaceDE w:val="0"/>
        <w:autoSpaceDN w:val="0"/>
        <w:adjustRightInd w:val="0"/>
        <w:spacing w:after="0" w:line="276" w:lineRule="auto"/>
        <w:jc w:val="both"/>
        <w:rPr>
          <w:rFonts w:ascii="Calibri" w:eastAsia="Calibri" w:hAnsi="Calibri" w:cs="Calibri"/>
        </w:rPr>
      </w:pPr>
    </w:p>
    <w:p w14:paraId="670C3A7B" w14:textId="5224E5B9" w:rsidR="00981838" w:rsidRPr="00E70193" w:rsidRDefault="009B26E1" w:rsidP="00EE04EA">
      <w:pPr>
        <w:pStyle w:val="Teksttreci20"/>
        <w:shd w:val="clear" w:color="auto" w:fill="auto"/>
        <w:tabs>
          <w:tab w:val="left" w:pos="649"/>
        </w:tabs>
        <w:spacing w:line="276" w:lineRule="auto"/>
        <w:ind w:left="360" w:firstLine="0"/>
        <w:jc w:val="left"/>
      </w:pPr>
      <w:r w:rsidRPr="00E70193">
        <w:rPr>
          <w:rFonts w:ascii="Calibri" w:eastAsia="Calibri" w:hAnsi="Calibri" w:cs="Calibri"/>
          <w:b/>
        </w:rPr>
        <w:t>4.</w:t>
      </w:r>
      <w:r w:rsidR="00DE44F1" w:rsidRPr="00E70193">
        <w:rPr>
          <w:rFonts w:ascii="Calibri" w:eastAsia="Calibri" w:hAnsi="Calibri" w:cs="Calibri"/>
          <w:b/>
        </w:rPr>
        <w:t>2</w:t>
      </w:r>
      <w:r w:rsidRPr="00E70193">
        <w:rPr>
          <w:rFonts w:ascii="Calibri" w:eastAsia="Calibri" w:hAnsi="Calibri" w:cs="Calibri"/>
        </w:rPr>
        <w:t xml:space="preserve">. </w:t>
      </w:r>
      <w:r w:rsidR="005E06E4" w:rsidRPr="00E70193">
        <w:rPr>
          <w:rFonts w:ascii="Calibri" w:eastAsia="Calibri" w:hAnsi="Calibri" w:cs="Calibri"/>
        </w:rPr>
        <w:t>Przeprowadzenie niezbędnych szkoleń.</w:t>
      </w:r>
    </w:p>
    <w:p w14:paraId="53AF54E5" w14:textId="2D4A3C44" w:rsidR="00E95B31" w:rsidRPr="00415621" w:rsidRDefault="0017398D" w:rsidP="003465F8">
      <w:pPr>
        <w:pStyle w:val="Akapitzlist"/>
        <w:numPr>
          <w:ilvl w:val="0"/>
          <w:numId w:val="22"/>
        </w:numPr>
        <w:shd w:val="clear" w:color="auto" w:fill="FFFFFF"/>
        <w:spacing w:after="120" w:line="276" w:lineRule="auto"/>
        <w:ind w:left="714" w:hanging="357"/>
        <w:contextualSpacing w:val="0"/>
        <w:jc w:val="both"/>
        <w:rPr>
          <w:rFonts w:ascii="Calibri" w:eastAsia="Calibri" w:hAnsi="Calibri" w:cs="Calibri"/>
        </w:rPr>
      </w:pPr>
      <w:r w:rsidRPr="00415621">
        <w:rPr>
          <w:rFonts w:ascii="Calibri" w:eastAsia="Calibri" w:hAnsi="Calibri" w:cs="Calibri"/>
        </w:rPr>
        <w:t>Po montażu i uruchomieni</w:t>
      </w:r>
      <w:r w:rsidR="00FB040C" w:rsidRPr="00415621">
        <w:rPr>
          <w:rFonts w:ascii="Calibri" w:eastAsia="Calibri" w:hAnsi="Calibri" w:cs="Calibri"/>
        </w:rPr>
        <w:t>u</w:t>
      </w:r>
      <w:r w:rsidRPr="00415621">
        <w:rPr>
          <w:rFonts w:ascii="Calibri" w:eastAsia="Calibri" w:hAnsi="Calibri" w:cs="Calibri"/>
        </w:rPr>
        <w:t xml:space="preserve"> wykonawca</w:t>
      </w:r>
      <w:r w:rsidR="00506E9B" w:rsidRPr="00415621">
        <w:rPr>
          <w:rFonts w:ascii="Calibri" w:eastAsia="Calibri" w:hAnsi="Calibri" w:cs="Calibri"/>
        </w:rPr>
        <w:t xml:space="preserve"> przeprowadzi szkolenie dla obsługi</w:t>
      </w:r>
      <w:r w:rsidR="004D6B7A">
        <w:rPr>
          <w:rFonts w:ascii="Calibri" w:eastAsia="Calibri" w:hAnsi="Calibri" w:cs="Calibri"/>
        </w:rPr>
        <w:t xml:space="preserve"> technicznej</w:t>
      </w:r>
      <w:r w:rsidR="00506E9B" w:rsidRPr="00415621">
        <w:rPr>
          <w:rFonts w:ascii="Calibri" w:eastAsia="Calibri" w:hAnsi="Calibri" w:cs="Calibri"/>
        </w:rPr>
        <w:t xml:space="preserve"> szpitala </w:t>
      </w:r>
      <w:r w:rsidR="004D6B7A">
        <w:rPr>
          <w:rFonts w:ascii="Calibri" w:eastAsia="Calibri" w:hAnsi="Calibri" w:cs="Calibri"/>
        </w:rPr>
        <w:t>oraz</w:t>
      </w:r>
      <w:r w:rsidRPr="00415621">
        <w:rPr>
          <w:rFonts w:ascii="Calibri" w:eastAsia="Calibri" w:hAnsi="Calibri" w:cs="Calibri"/>
        </w:rPr>
        <w:t xml:space="preserve"> sporządzi </w:t>
      </w:r>
      <w:r w:rsidR="003E48B3">
        <w:rPr>
          <w:rFonts w:ascii="Calibri" w:eastAsia="Calibri" w:hAnsi="Calibri" w:cs="Calibri"/>
        </w:rPr>
        <w:t xml:space="preserve">i przekaże </w:t>
      </w:r>
      <w:r w:rsidRPr="00415621">
        <w:rPr>
          <w:rFonts w:ascii="Calibri" w:eastAsia="Calibri" w:hAnsi="Calibri" w:cs="Calibri"/>
        </w:rPr>
        <w:t>dokumentację powykonawczą wykonanych prac</w:t>
      </w:r>
      <w:r w:rsidR="004D6B7A">
        <w:rPr>
          <w:rFonts w:ascii="Calibri" w:eastAsia="Calibri" w:hAnsi="Calibri" w:cs="Calibri"/>
        </w:rPr>
        <w:t>, a także dokumentację sprzętową</w:t>
      </w:r>
      <w:r w:rsidR="00E70193" w:rsidRPr="00415621">
        <w:rPr>
          <w:rFonts w:ascii="Calibri" w:eastAsia="Calibri" w:hAnsi="Calibri" w:cs="Calibri"/>
        </w:rPr>
        <w:t>.</w:t>
      </w:r>
    </w:p>
    <w:p w14:paraId="72C9E7D3" w14:textId="77777777" w:rsidR="005C4F2B" w:rsidRPr="00415621" w:rsidRDefault="005C4F2B" w:rsidP="00EE04EA">
      <w:pPr>
        <w:pStyle w:val="Akapitzlist"/>
        <w:shd w:val="clear" w:color="auto" w:fill="FFFFFF"/>
        <w:spacing w:after="0" w:line="276" w:lineRule="auto"/>
        <w:jc w:val="both"/>
        <w:rPr>
          <w:rFonts w:ascii="Calibri" w:eastAsia="Calibri" w:hAnsi="Calibri" w:cs="Calibri"/>
        </w:rPr>
      </w:pPr>
    </w:p>
    <w:p w14:paraId="663E2E38" w14:textId="5043CB66" w:rsidR="00E40E60" w:rsidRPr="00415621" w:rsidRDefault="009154E8" w:rsidP="00E70193">
      <w:pPr>
        <w:pStyle w:val="Akapitzlist"/>
        <w:shd w:val="clear" w:color="auto" w:fill="FFFFFF"/>
        <w:spacing w:after="0" w:line="276" w:lineRule="auto"/>
        <w:ind w:left="454"/>
        <w:jc w:val="both"/>
        <w:rPr>
          <w:rFonts w:ascii="Calibri" w:eastAsia="Calibri" w:hAnsi="Calibri" w:cs="Calibri"/>
        </w:rPr>
      </w:pPr>
      <w:r w:rsidRPr="00415621">
        <w:rPr>
          <w:rFonts w:ascii="Calibri" w:eastAsia="Calibri" w:hAnsi="Calibri" w:cs="Calibri"/>
        </w:rPr>
        <w:t>4.</w:t>
      </w:r>
      <w:r w:rsidR="00E70193" w:rsidRPr="00415621">
        <w:rPr>
          <w:rFonts w:ascii="Calibri" w:eastAsia="Calibri" w:hAnsi="Calibri" w:cs="Calibri"/>
        </w:rPr>
        <w:t>3</w:t>
      </w:r>
      <w:r w:rsidRPr="00415621">
        <w:rPr>
          <w:rFonts w:ascii="Calibri" w:eastAsia="Calibri" w:hAnsi="Calibri" w:cs="Calibri"/>
        </w:rPr>
        <w:t>.</w:t>
      </w:r>
      <w:r w:rsidR="005712D9" w:rsidRPr="00415621">
        <w:rPr>
          <w:rFonts w:ascii="Calibri" w:eastAsia="Calibri" w:hAnsi="Calibri" w:cs="Calibri"/>
        </w:rPr>
        <w:t xml:space="preserve"> </w:t>
      </w:r>
      <w:r w:rsidR="005F7CC2" w:rsidRPr="00415621">
        <w:rPr>
          <w:rFonts w:ascii="Calibri" w:eastAsia="Calibri" w:hAnsi="Calibri" w:cs="Calibri"/>
        </w:rPr>
        <w:t>Oferent potwierdzi, że dysponuje osobami przewidzianymi do wykonania przedmiotu zamówienia</w:t>
      </w:r>
      <w:r w:rsidR="00E70193" w:rsidRPr="00415621">
        <w:rPr>
          <w:rFonts w:ascii="Calibri" w:eastAsia="Calibri" w:hAnsi="Calibri" w:cs="Calibri"/>
        </w:rPr>
        <w:t>.</w:t>
      </w:r>
    </w:p>
    <w:p w14:paraId="5011FFD5" w14:textId="2C48219C" w:rsidR="009B26E1" w:rsidRPr="00415621" w:rsidRDefault="00F255F0" w:rsidP="00F255F0">
      <w:pPr>
        <w:autoSpaceDE w:val="0"/>
        <w:autoSpaceDN w:val="0"/>
        <w:adjustRightInd w:val="0"/>
        <w:spacing w:after="0" w:line="276" w:lineRule="auto"/>
        <w:ind w:left="454"/>
        <w:jc w:val="both"/>
        <w:rPr>
          <w:rFonts w:ascii="Calibri" w:eastAsia="Calibri" w:hAnsi="Calibri" w:cs="Calibri"/>
        </w:rPr>
      </w:pPr>
      <w:r w:rsidRPr="00415621">
        <w:rPr>
          <w:rFonts w:ascii="Calibri" w:eastAsia="Calibri" w:hAnsi="Calibri" w:cs="Calibri"/>
        </w:rPr>
        <w:t xml:space="preserve"> </w:t>
      </w:r>
    </w:p>
    <w:p w14:paraId="5D907C99" w14:textId="1C5BD1C4" w:rsidR="009B26E1" w:rsidRPr="00415621" w:rsidRDefault="009B26E1" w:rsidP="00EE04EA">
      <w:pPr>
        <w:autoSpaceDE w:val="0"/>
        <w:autoSpaceDN w:val="0"/>
        <w:adjustRightInd w:val="0"/>
        <w:spacing w:after="0" w:line="276" w:lineRule="auto"/>
        <w:ind w:left="454"/>
        <w:jc w:val="both"/>
        <w:rPr>
          <w:rFonts w:ascii="Calibri" w:eastAsia="Calibri" w:hAnsi="Calibri" w:cs="Calibri"/>
          <w:bCs/>
        </w:rPr>
      </w:pPr>
      <w:r w:rsidRPr="00415621">
        <w:rPr>
          <w:rFonts w:ascii="Calibri" w:eastAsia="Calibri" w:hAnsi="Calibri" w:cs="Calibri"/>
          <w:bCs/>
        </w:rPr>
        <w:t>4.</w:t>
      </w:r>
      <w:r w:rsidR="00EE04EA" w:rsidRPr="00415621">
        <w:rPr>
          <w:rFonts w:ascii="Calibri" w:eastAsia="Calibri" w:hAnsi="Calibri" w:cs="Calibri"/>
          <w:bCs/>
        </w:rPr>
        <w:t>8</w:t>
      </w:r>
      <w:r w:rsidRPr="00415621">
        <w:rPr>
          <w:rFonts w:ascii="Calibri" w:eastAsia="Calibri" w:hAnsi="Calibri" w:cs="Calibri"/>
          <w:bCs/>
        </w:rPr>
        <w:t>. Przedmiot zamówienia ma być nowy, dopuszczony do obrotu na podstawie obowiązujących przepisów prawa i odpowiadać wszelkim wymaganiom określonym przepisami prawa, wolny od jakichkolwiek wad fizycznych lub prawnych.</w:t>
      </w:r>
    </w:p>
    <w:p w14:paraId="44774845" w14:textId="77777777" w:rsidR="008D3CC1" w:rsidRPr="00415621" w:rsidRDefault="008D3CC1" w:rsidP="00EE04EA">
      <w:pPr>
        <w:autoSpaceDE w:val="0"/>
        <w:autoSpaceDN w:val="0"/>
        <w:adjustRightInd w:val="0"/>
        <w:spacing w:after="0" w:line="276" w:lineRule="auto"/>
        <w:jc w:val="both"/>
        <w:rPr>
          <w:rFonts w:ascii="Calibri" w:eastAsia="Calibri" w:hAnsi="Calibri" w:cs="Calibri"/>
          <w:bCs/>
        </w:rPr>
      </w:pPr>
    </w:p>
    <w:p w14:paraId="0B08DAD8" w14:textId="3742A812" w:rsidR="009B26E1" w:rsidRPr="00415621" w:rsidRDefault="009B26E1" w:rsidP="00EE04EA">
      <w:pPr>
        <w:autoSpaceDE w:val="0"/>
        <w:autoSpaceDN w:val="0"/>
        <w:adjustRightInd w:val="0"/>
        <w:spacing w:after="0" w:line="276" w:lineRule="auto"/>
        <w:ind w:firstLine="454"/>
        <w:jc w:val="both"/>
        <w:rPr>
          <w:rFonts w:ascii="Calibri" w:eastAsia="Calibri" w:hAnsi="Calibri" w:cs="Calibri"/>
          <w:bCs/>
        </w:rPr>
      </w:pPr>
      <w:r w:rsidRPr="00415621">
        <w:rPr>
          <w:rFonts w:ascii="Calibri" w:eastAsia="Calibri" w:hAnsi="Calibri" w:cs="Calibri"/>
          <w:bCs/>
        </w:rPr>
        <w:t>4.</w:t>
      </w:r>
      <w:r w:rsidR="00EE04EA" w:rsidRPr="00415621">
        <w:rPr>
          <w:rFonts w:ascii="Calibri" w:eastAsia="Calibri" w:hAnsi="Calibri" w:cs="Calibri"/>
          <w:bCs/>
        </w:rPr>
        <w:t>9</w:t>
      </w:r>
      <w:r w:rsidRPr="00415621">
        <w:rPr>
          <w:rFonts w:ascii="Calibri" w:eastAsia="Calibri" w:hAnsi="Calibri" w:cs="Calibri"/>
          <w:bCs/>
        </w:rPr>
        <w:t xml:space="preserve">. Zamawiający </w:t>
      </w:r>
      <w:r w:rsidR="00445AC5" w:rsidRPr="00415621">
        <w:rPr>
          <w:rFonts w:ascii="Calibri" w:eastAsia="Calibri" w:hAnsi="Calibri" w:cs="Calibri"/>
          <w:bCs/>
        </w:rPr>
        <w:t xml:space="preserve"> nie </w:t>
      </w:r>
      <w:r w:rsidRPr="00415621">
        <w:rPr>
          <w:rFonts w:ascii="Calibri" w:eastAsia="Calibri" w:hAnsi="Calibri" w:cs="Calibri"/>
          <w:bCs/>
        </w:rPr>
        <w:t>dopuszcza składani</w:t>
      </w:r>
      <w:r w:rsidR="00445AC5" w:rsidRPr="00415621">
        <w:rPr>
          <w:rFonts w:ascii="Calibri" w:eastAsia="Calibri" w:hAnsi="Calibri" w:cs="Calibri"/>
          <w:bCs/>
        </w:rPr>
        <w:t>a</w:t>
      </w:r>
      <w:r w:rsidRPr="00415621">
        <w:rPr>
          <w:rFonts w:ascii="Calibri" w:eastAsia="Calibri" w:hAnsi="Calibri" w:cs="Calibri"/>
          <w:bCs/>
        </w:rPr>
        <w:t xml:space="preserve"> ofert częściowych. </w:t>
      </w:r>
    </w:p>
    <w:p w14:paraId="6AD9ACFD" w14:textId="77777777" w:rsidR="008D3CC1" w:rsidRPr="00415621" w:rsidRDefault="008D3CC1" w:rsidP="00EE04EA">
      <w:pPr>
        <w:autoSpaceDE w:val="0"/>
        <w:autoSpaceDN w:val="0"/>
        <w:adjustRightInd w:val="0"/>
        <w:spacing w:after="0" w:line="276" w:lineRule="auto"/>
        <w:jc w:val="both"/>
        <w:rPr>
          <w:rFonts w:ascii="Calibri" w:eastAsia="Calibri" w:hAnsi="Calibri" w:cs="Calibri"/>
          <w:bCs/>
        </w:rPr>
      </w:pPr>
    </w:p>
    <w:p w14:paraId="6DC03B1A" w14:textId="52FD0286" w:rsidR="009B26E1" w:rsidRPr="00415621" w:rsidRDefault="00445AC5" w:rsidP="00EE04EA">
      <w:pPr>
        <w:autoSpaceDE w:val="0"/>
        <w:autoSpaceDN w:val="0"/>
        <w:adjustRightInd w:val="0"/>
        <w:spacing w:after="120" w:line="276" w:lineRule="auto"/>
        <w:ind w:left="454"/>
        <w:jc w:val="both"/>
        <w:rPr>
          <w:rFonts w:ascii="Calibri" w:eastAsia="Calibri" w:hAnsi="Calibri" w:cs="Calibri"/>
          <w:bCs/>
        </w:rPr>
      </w:pPr>
      <w:r w:rsidRPr="00415621">
        <w:rPr>
          <w:rFonts w:ascii="Calibri" w:eastAsia="Calibri" w:hAnsi="Calibri" w:cs="Calibri"/>
          <w:bCs/>
        </w:rPr>
        <w:t>4.</w:t>
      </w:r>
      <w:r w:rsidR="00EE04EA" w:rsidRPr="00415621">
        <w:rPr>
          <w:rFonts w:ascii="Calibri" w:eastAsia="Calibri" w:hAnsi="Calibri" w:cs="Calibri"/>
          <w:bCs/>
        </w:rPr>
        <w:t>10</w:t>
      </w:r>
      <w:r w:rsidRPr="00415621">
        <w:rPr>
          <w:rFonts w:ascii="Calibri" w:eastAsia="Calibri" w:hAnsi="Calibri" w:cs="Calibri"/>
          <w:bCs/>
        </w:rPr>
        <w:t xml:space="preserve">. </w:t>
      </w:r>
      <w:r w:rsidR="008D3CC1" w:rsidRPr="00415621">
        <w:rPr>
          <w:rFonts w:ascii="Calibri" w:eastAsia="Calibri" w:hAnsi="Calibri" w:cs="Calibri"/>
          <w:bCs/>
        </w:rPr>
        <w:t>Wspólny Słownik Zamówień</w:t>
      </w:r>
      <w:r w:rsidR="009B26E1" w:rsidRPr="00415621">
        <w:rPr>
          <w:rFonts w:ascii="Calibri" w:eastAsia="Calibri" w:hAnsi="Calibri" w:cs="Calibri"/>
          <w:bCs/>
        </w:rPr>
        <w:t>:</w:t>
      </w:r>
    </w:p>
    <w:p w14:paraId="0B0CC0C9" w14:textId="3BAFF3D8" w:rsidR="009B26E1" w:rsidRPr="00415621" w:rsidRDefault="00D45F15" w:rsidP="00C55557">
      <w:pPr>
        <w:autoSpaceDE w:val="0"/>
        <w:autoSpaceDN w:val="0"/>
        <w:adjustRightInd w:val="0"/>
        <w:spacing w:after="0" w:line="276" w:lineRule="auto"/>
        <w:ind w:left="720"/>
        <w:contextualSpacing/>
        <w:jc w:val="both"/>
        <w:rPr>
          <w:rFonts w:ascii="Calibri" w:eastAsia="Calibri" w:hAnsi="Calibri" w:cs="Calibri"/>
        </w:rPr>
      </w:pPr>
      <w:r w:rsidRPr="00415621">
        <w:rPr>
          <w:rFonts w:ascii="Calibri" w:eastAsia="Calibri" w:hAnsi="Calibri" w:cs="Calibri"/>
        </w:rPr>
        <w:t>48820000-2 – Serwery.</w:t>
      </w:r>
    </w:p>
    <w:p w14:paraId="74B37D6B" w14:textId="77777777" w:rsidR="004C29DA" w:rsidRPr="005E06E4" w:rsidRDefault="004C29DA" w:rsidP="00EE04EA">
      <w:pPr>
        <w:pStyle w:val="Akapitzlist"/>
        <w:autoSpaceDE w:val="0"/>
        <w:autoSpaceDN w:val="0"/>
        <w:adjustRightInd w:val="0"/>
        <w:spacing w:after="0" w:line="276" w:lineRule="auto"/>
        <w:jc w:val="both"/>
        <w:rPr>
          <w:rFonts w:ascii="Calibri" w:eastAsia="Calibri" w:hAnsi="Calibri" w:cs="Calibri"/>
          <w:color w:val="FF0000"/>
        </w:rPr>
      </w:pPr>
    </w:p>
    <w:p w14:paraId="2EBEF6B9" w14:textId="70F32499" w:rsidR="009B26E1" w:rsidRPr="00BB1F52" w:rsidRDefault="009B26E1" w:rsidP="00EE04EA">
      <w:pPr>
        <w:autoSpaceDE w:val="0"/>
        <w:autoSpaceDN w:val="0"/>
        <w:adjustRightInd w:val="0"/>
        <w:spacing w:after="0" w:line="276" w:lineRule="auto"/>
        <w:ind w:left="454"/>
        <w:jc w:val="both"/>
        <w:rPr>
          <w:rFonts w:ascii="Calibri" w:eastAsia="Calibri" w:hAnsi="Calibri" w:cs="Calibri"/>
          <w:bCs/>
        </w:rPr>
      </w:pPr>
      <w:r w:rsidRPr="00BB1F52">
        <w:rPr>
          <w:rFonts w:ascii="Calibri" w:eastAsia="Calibri" w:hAnsi="Calibri" w:cs="Calibri"/>
          <w:bCs/>
        </w:rPr>
        <w:t>4.</w:t>
      </w:r>
      <w:r w:rsidR="00847A7C" w:rsidRPr="00BB1F52">
        <w:rPr>
          <w:rFonts w:ascii="Calibri" w:eastAsia="Calibri" w:hAnsi="Calibri" w:cs="Calibri"/>
          <w:bCs/>
        </w:rPr>
        <w:t>10</w:t>
      </w:r>
      <w:r w:rsidRPr="00BB1F52">
        <w:rPr>
          <w:rFonts w:ascii="Calibri" w:eastAsia="Calibri" w:hAnsi="Calibri" w:cs="Calibri"/>
          <w:bCs/>
        </w:rPr>
        <w:t xml:space="preserve">. Wykonawca </w:t>
      </w:r>
      <w:r w:rsidR="00847A7C" w:rsidRPr="00BB1F52">
        <w:rPr>
          <w:rFonts w:ascii="Calibri" w:eastAsia="Calibri" w:hAnsi="Calibri" w:cs="Calibri"/>
          <w:bCs/>
        </w:rPr>
        <w:t>udzieli</w:t>
      </w:r>
      <w:r w:rsidR="005712D9" w:rsidRPr="00BB1F52">
        <w:rPr>
          <w:rFonts w:ascii="Calibri" w:eastAsia="Calibri" w:hAnsi="Calibri" w:cs="Calibri"/>
          <w:bCs/>
        </w:rPr>
        <w:t xml:space="preserve"> minimum</w:t>
      </w:r>
      <w:r w:rsidR="00847A7C" w:rsidRPr="00BB1F52">
        <w:rPr>
          <w:rFonts w:ascii="Calibri" w:eastAsia="Calibri" w:hAnsi="Calibri" w:cs="Calibri"/>
          <w:bCs/>
        </w:rPr>
        <w:t xml:space="preserve"> </w:t>
      </w:r>
      <w:r w:rsidR="00B27059" w:rsidRPr="00BB1F52">
        <w:rPr>
          <w:rFonts w:ascii="Calibri" w:eastAsia="Calibri" w:hAnsi="Calibri" w:cs="Calibri"/>
          <w:bCs/>
        </w:rPr>
        <w:t>36</w:t>
      </w:r>
      <w:r w:rsidR="00847A7C" w:rsidRPr="00BB1F52">
        <w:rPr>
          <w:rFonts w:ascii="Calibri" w:eastAsia="Calibri" w:hAnsi="Calibri" w:cs="Calibri"/>
          <w:bCs/>
        </w:rPr>
        <w:t xml:space="preserve"> miesięcznej gwarancji na urz</w:t>
      </w:r>
      <w:r w:rsidR="001C0FA5" w:rsidRPr="00BB1F52">
        <w:rPr>
          <w:rFonts w:ascii="Calibri" w:eastAsia="Calibri" w:hAnsi="Calibri" w:cs="Calibri"/>
          <w:bCs/>
        </w:rPr>
        <w:t>ądzenia</w:t>
      </w:r>
      <w:r w:rsidR="009D1868" w:rsidRPr="00BB1F52">
        <w:rPr>
          <w:rFonts w:ascii="Calibri" w:eastAsia="Calibri" w:hAnsi="Calibri" w:cs="Calibri"/>
          <w:bCs/>
        </w:rPr>
        <w:t xml:space="preserve"> i wykonane prace</w:t>
      </w:r>
      <w:r w:rsidR="00847A7C" w:rsidRPr="00BB1F52">
        <w:rPr>
          <w:rFonts w:ascii="Calibri" w:eastAsia="Calibri" w:hAnsi="Calibri" w:cs="Calibri"/>
          <w:bCs/>
        </w:rPr>
        <w:t xml:space="preserve"> z zapewnieniem przeglądów</w:t>
      </w:r>
      <w:r w:rsidR="00374B84" w:rsidRPr="00BB1F52">
        <w:rPr>
          <w:rFonts w:ascii="Calibri" w:eastAsia="Calibri" w:hAnsi="Calibri" w:cs="Calibri"/>
          <w:bCs/>
        </w:rPr>
        <w:t>.</w:t>
      </w:r>
    </w:p>
    <w:p w14:paraId="39257A11" w14:textId="6DC8AA27" w:rsidR="00530DED" w:rsidRPr="00BB1F52" w:rsidRDefault="00530DED" w:rsidP="00EE04EA">
      <w:pPr>
        <w:autoSpaceDE w:val="0"/>
        <w:autoSpaceDN w:val="0"/>
        <w:adjustRightInd w:val="0"/>
        <w:spacing w:after="0" w:line="276" w:lineRule="auto"/>
        <w:ind w:left="454"/>
        <w:jc w:val="both"/>
        <w:rPr>
          <w:rFonts w:ascii="Calibri" w:eastAsia="Calibri" w:hAnsi="Calibri" w:cs="Calibri"/>
          <w:bCs/>
        </w:rPr>
      </w:pPr>
    </w:p>
    <w:p w14:paraId="0ED96A8D" w14:textId="5958E19F" w:rsidR="00374B84" w:rsidRPr="00BB1F52" w:rsidRDefault="00530DED" w:rsidP="00374B84">
      <w:pPr>
        <w:autoSpaceDE w:val="0"/>
        <w:autoSpaceDN w:val="0"/>
        <w:adjustRightInd w:val="0"/>
        <w:spacing w:after="0" w:line="276" w:lineRule="auto"/>
        <w:ind w:left="454"/>
        <w:jc w:val="both"/>
        <w:rPr>
          <w:rFonts w:ascii="Calibri" w:eastAsia="Calibri" w:hAnsi="Calibri" w:cs="Calibri"/>
          <w:bCs/>
        </w:rPr>
      </w:pPr>
      <w:r w:rsidRPr="00BB1F52">
        <w:rPr>
          <w:rFonts w:ascii="Calibri" w:eastAsia="Calibri" w:hAnsi="Calibri" w:cs="Calibri"/>
          <w:bCs/>
        </w:rPr>
        <w:t>4.11.  Po zakończeniu prac</w:t>
      </w:r>
      <w:r w:rsidR="00E40E60" w:rsidRPr="00BB1F52">
        <w:rPr>
          <w:rFonts w:ascii="Calibri" w:eastAsia="Calibri" w:hAnsi="Calibri" w:cs="Calibri"/>
          <w:bCs/>
        </w:rPr>
        <w:t xml:space="preserve"> montażowych</w:t>
      </w:r>
      <w:r w:rsidRPr="00BB1F52">
        <w:rPr>
          <w:rFonts w:ascii="Calibri" w:eastAsia="Calibri" w:hAnsi="Calibri" w:cs="Calibri"/>
          <w:bCs/>
        </w:rPr>
        <w:t xml:space="preserve"> Wykonawca  wraz z Zamawiającym przystąpi do odbioru prac.</w:t>
      </w:r>
      <w:r w:rsidR="00E40E60" w:rsidRPr="00BB1F52">
        <w:rPr>
          <w:rFonts w:ascii="Calibri" w:eastAsia="Calibri" w:hAnsi="Calibri" w:cs="Calibri"/>
          <w:bCs/>
        </w:rPr>
        <w:t xml:space="preserve"> Po pozytywnym odbiorze prac montażowych</w:t>
      </w:r>
      <w:r w:rsidR="00374B84" w:rsidRPr="00BB1F52">
        <w:rPr>
          <w:rFonts w:ascii="Calibri" w:eastAsia="Calibri" w:hAnsi="Calibri" w:cs="Calibri"/>
          <w:bCs/>
        </w:rPr>
        <w:t>, przekazaniu nie</w:t>
      </w:r>
      <w:r w:rsidR="00D45F15" w:rsidRPr="00BB1F52">
        <w:rPr>
          <w:rFonts w:ascii="Calibri" w:eastAsia="Calibri" w:hAnsi="Calibri" w:cs="Calibri"/>
          <w:bCs/>
        </w:rPr>
        <w:t>z</w:t>
      </w:r>
      <w:r w:rsidR="00374B84" w:rsidRPr="00BB1F52">
        <w:rPr>
          <w:rFonts w:ascii="Calibri" w:eastAsia="Calibri" w:hAnsi="Calibri" w:cs="Calibri"/>
          <w:bCs/>
        </w:rPr>
        <w:t>będnej dokumentacji</w:t>
      </w:r>
      <w:r w:rsidR="00E40E60" w:rsidRPr="00BB1F52">
        <w:rPr>
          <w:rFonts w:ascii="Calibri" w:eastAsia="Calibri" w:hAnsi="Calibri" w:cs="Calibri"/>
          <w:bCs/>
        </w:rPr>
        <w:t xml:space="preserve"> zostanie podpisany protokół odbioru</w:t>
      </w:r>
      <w:r w:rsidR="00374B84" w:rsidRPr="00BB1F52">
        <w:rPr>
          <w:rFonts w:ascii="Calibri" w:eastAsia="Calibri" w:hAnsi="Calibri" w:cs="Calibri"/>
          <w:bCs/>
        </w:rPr>
        <w:t xml:space="preserve"> będący podstawą do wypłacenia  wynagrodzenia.</w:t>
      </w:r>
    </w:p>
    <w:p w14:paraId="67F82D2F" w14:textId="77777777" w:rsidR="008275AC" w:rsidRPr="0077433A" w:rsidRDefault="008275AC" w:rsidP="00EE04EA">
      <w:pPr>
        <w:autoSpaceDE w:val="0"/>
        <w:autoSpaceDN w:val="0"/>
        <w:adjustRightInd w:val="0"/>
        <w:spacing w:after="0" w:line="276" w:lineRule="auto"/>
        <w:jc w:val="both"/>
        <w:rPr>
          <w:rFonts w:ascii="Calibri" w:eastAsia="Times New Roman" w:hAnsi="Calibri" w:cs="Arial"/>
          <w:b/>
          <w:szCs w:val="24"/>
          <w:lang w:eastAsia="pl-PL"/>
        </w:rPr>
      </w:pPr>
    </w:p>
    <w:p w14:paraId="17701E15" w14:textId="77777777" w:rsidR="009B26E1" w:rsidRPr="0077433A" w:rsidRDefault="009B26E1" w:rsidP="00EE04EA">
      <w:pPr>
        <w:spacing w:after="0" w:line="276" w:lineRule="auto"/>
        <w:jc w:val="center"/>
        <w:rPr>
          <w:rFonts w:ascii="Calibri" w:eastAsia="Times New Roman" w:hAnsi="Calibri" w:cs="Arial"/>
          <w:b/>
          <w:szCs w:val="24"/>
          <w:lang w:eastAsia="pl-PL"/>
        </w:rPr>
      </w:pPr>
    </w:p>
    <w:p w14:paraId="433ED0B7" w14:textId="77777777" w:rsidR="009B26E1" w:rsidRPr="0077433A" w:rsidRDefault="009B26E1" w:rsidP="00EE04EA">
      <w:pPr>
        <w:shd w:val="clear" w:color="auto" w:fill="F2F2F2"/>
        <w:spacing w:after="0" w:line="276" w:lineRule="auto"/>
        <w:jc w:val="center"/>
        <w:rPr>
          <w:rFonts w:ascii="Cambria" w:eastAsia="Times New Roman" w:hAnsi="Cambria" w:cs="Arial"/>
          <w:b/>
          <w:sz w:val="24"/>
          <w:szCs w:val="24"/>
          <w:u w:val="single"/>
          <w:lang w:eastAsia="pl-PL"/>
        </w:rPr>
      </w:pPr>
      <w:r w:rsidRPr="0077433A">
        <w:rPr>
          <w:rFonts w:ascii="Cambria" w:eastAsia="Times New Roman" w:hAnsi="Cambria" w:cs="Arial"/>
          <w:b/>
          <w:sz w:val="24"/>
          <w:szCs w:val="24"/>
          <w:u w:val="single"/>
          <w:lang w:eastAsia="pl-PL"/>
        </w:rPr>
        <w:t>ROZDZIAŁ 5</w:t>
      </w:r>
    </w:p>
    <w:p w14:paraId="5BD9C216" w14:textId="77777777" w:rsidR="009B26E1" w:rsidRPr="0077433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bookmarkStart w:id="6" w:name="_Toc7545"/>
      <w:r w:rsidRPr="0077433A">
        <w:rPr>
          <w:rFonts w:ascii="Times New Roman" w:eastAsia="SimSun" w:hAnsi="Times New Roman" w:cs="Times New Roman"/>
          <w:b/>
          <w:bCs/>
          <w:kern w:val="44"/>
          <w:sz w:val="24"/>
          <w:szCs w:val="44"/>
          <w:lang w:eastAsia="zh-CN"/>
        </w:rPr>
        <w:t>TERMIN WYKONANIA ZAMÓWIENIA</w:t>
      </w:r>
      <w:bookmarkEnd w:id="6"/>
    </w:p>
    <w:p w14:paraId="4BF7BC61" w14:textId="045B65B1" w:rsidR="009B26E1" w:rsidRPr="0077433A" w:rsidRDefault="009B26E1" w:rsidP="00EE04EA">
      <w:pPr>
        <w:autoSpaceDE w:val="0"/>
        <w:autoSpaceDN w:val="0"/>
        <w:adjustRightInd w:val="0"/>
        <w:spacing w:after="0" w:line="276" w:lineRule="auto"/>
        <w:rPr>
          <w:rFonts w:ascii="Calibri" w:eastAsia="Calibri" w:hAnsi="Calibri" w:cs="Calibri"/>
          <w:sz w:val="24"/>
          <w:szCs w:val="24"/>
        </w:rPr>
      </w:pPr>
      <w:r w:rsidRPr="0077433A">
        <w:rPr>
          <w:rFonts w:ascii="Calibri" w:eastAsia="Calibri" w:hAnsi="Calibri" w:cs="Calibri"/>
          <w:b/>
        </w:rPr>
        <w:t>5.1.</w:t>
      </w:r>
      <w:r w:rsidRPr="0077433A">
        <w:rPr>
          <w:rFonts w:ascii="Calibri" w:eastAsia="Calibri" w:hAnsi="Calibri" w:cs="Calibri"/>
          <w:sz w:val="24"/>
          <w:szCs w:val="24"/>
        </w:rPr>
        <w:t xml:space="preserve"> </w:t>
      </w:r>
      <w:r w:rsidR="00461CF4" w:rsidRPr="0077433A">
        <w:rPr>
          <w:rFonts w:ascii="Calibri" w:eastAsia="Calibri" w:hAnsi="Calibri" w:cs="Calibri"/>
          <w:sz w:val="24"/>
          <w:szCs w:val="24"/>
        </w:rPr>
        <w:t>T</w:t>
      </w:r>
      <w:r w:rsidR="00124398" w:rsidRPr="0077433A">
        <w:rPr>
          <w:rFonts w:ascii="Calibri" w:eastAsia="Calibri" w:hAnsi="Calibri" w:cs="Calibri"/>
          <w:sz w:val="24"/>
          <w:szCs w:val="24"/>
        </w:rPr>
        <w:t>erminy realizacji</w:t>
      </w:r>
      <w:r w:rsidRPr="0077433A">
        <w:rPr>
          <w:rFonts w:ascii="Calibri" w:eastAsia="Calibri" w:hAnsi="Calibri" w:cs="Calibri"/>
          <w:sz w:val="24"/>
          <w:szCs w:val="24"/>
        </w:rPr>
        <w:t>:</w:t>
      </w:r>
    </w:p>
    <w:p w14:paraId="5D574FB3" w14:textId="71FB67E4" w:rsidR="00124398" w:rsidRPr="00DC0873" w:rsidRDefault="0013306A" w:rsidP="00344F16">
      <w:pPr>
        <w:pStyle w:val="Akapitzlist"/>
        <w:numPr>
          <w:ilvl w:val="0"/>
          <w:numId w:val="25"/>
        </w:numPr>
        <w:autoSpaceDE w:val="0"/>
        <w:autoSpaceDN w:val="0"/>
        <w:adjustRightInd w:val="0"/>
        <w:spacing w:after="0" w:line="276" w:lineRule="auto"/>
        <w:ind w:left="360"/>
        <w:rPr>
          <w:rFonts w:ascii="Calibri" w:eastAsia="Calibri" w:hAnsi="Calibri" w:cs="Calibri"/>
          <w:sz w:val="24"/>
          <w:szCs w:val="24"/>
        </w:rPr>
      </w:pPr>
      <w:r w:rsidRPr="00DC0873">
        <w:rPr>
          <w:rFonts w:ascii="Calibri" w:eastAsia="Calibri" w:hAnsi="Calibri" w:cs="Calibri"/>
          <w:sz w:val="24"/>
          <w:szCs w:val="24"/>
        </w:rPr>
        <w:t xml:space="preserve">Dostawa i montaż </w:t>
      </w:r>
      <w:r w:rsidR="00415634" w:rsidRPr="00DC0873">
        <w:rPr>
          <w:rFonts w:ascii="Calibri" w:eastAsia="Calibri" w:hAnsi="Calibri" w:cs="Calibri"/>
          <w:sz w:val="24"/>
          <w:szCs w:val="24"/>
        </w:rPr>
        <w:t>do</w:t>
      </w:r>
      <w:r w:rsidRPr="00DC0873">
        <w:rPr>
          <w:rFonts w:ascii="Calibri" w:eastAsia="Calibri" w:hAnsi="Calibri" w:cs="Calibri"/>
          <w:sz w:val="24"/>
          <w:szCs w:val="24"/>
        </w:rPr>
        <w:t xml:space="preserve"> </w:t>
      </w:r>
      <w:r w:rsidR="00BB1F52">
        <w:rPr>
          <w:rFonts w:ascii="Calibri" w:eastAsia="Calibri" w:hAnsi="Calibri" w:cs="Calibri"/>
          <w:b/>
          <w:bCs/>
          <w:color w:val="FF0000"/>
          <w:sz w:val="24"/>
          <w:szCs w:val="24"/>
        </w:rPr>
        <w:t>2</w:t>
      </w:r>
      <w:r w:rsidR="00815D31">
        <w:rPr>
          <w:rFonts w:ascii="Calibri" w:eastAsia="Calibri" w:hAnsi="Calibri" w:cs="Calibri"/>
          <w:b/>
          <w:bCs/>
          <w:color w:val="FF0000"/>
          <w:sz w:val="24"/>
          <w:szCs w:val="24"/>
        </w:rPr>
        <w:t>1</w:t>
      </w:r>
      <w:r w:rsidRPr="00DC0873">
        <w:rPr>
          <w:rFonts w:ascii="Calibri" w:eastAsia="Calibri" w:hAnsi="Calibri" w:cs="Calibri"/>
          <w:b/>
          <w:bCs/>
          <w:color w:val="FF0000"/>
          <w:sz w:val="24"/>
          <w:szCs w:val="24"/>
        </w:rPr>
        <w:t xml:space="preserve"> </w:t>
      </w:r>
      <w:r w:rsidR="00815D31">
        <w:rPr>
          <w:rFonts w:ascii="Calibri" w:eastAsia="Calibri" w:hAnsi="Calibri" w:cs="Calibri"/>
          <w:b/>
          <w:bCs/>
          <w:color w:val="FF0000"/>
          <w:sz w:val="24"/>
          <w:szCs w:val="24"/>
        </w:rPr>
        <w:t>listopada</w:t>
      </w:r>
      <w:r w:rsidRPr="00DC0873">
        <w:rPr>
          <w:rFonts w:ascii="Calibri" w:eastAsia="Calibri" w:hAnsi="Calibri" w:cs="Calibri"/>
          <w:color w:val="FF0000"/>
          <w:sz w:val="24"/>
          <w:szCs w:val="24"/>
        </w:rPr>
        <w:t xml:space="preserve"> </w:t>
      </w:r>
      <w:r w:rsidRPr="00DC0873">
        <w:rPr>
          <w:rFonts w:ascii="Calibri" w:eastAsia="Calibri" w:hAnsi="Calibri" w:cs="Calibri"/>
          <w:b/>
          <w:bCs/>
          <w:color w:val="FF0000"/>
          <w:sz w:val="24"/>
          <w:szCs w:val="24"/>
        </w:rPr>
        <w:t xml:space="preserve">2022 </w:t>
      </w:r>
      <w:r w:rsidRPr="00DC0873">
        <w:rPr>
          <w:rFonts w:ascii="Calibri" w:eastAsia="Calibri" w:hAnsi="Calibri" w:cs="Calibri"/>
          <w:b/>
          <w:bCs/>
          <w:sz w:val="24"/>
          <w:szCs w:val="24"/>
        </w:rPr>
        <w:t>r</w:t>
      </w:r>
      <w:r w:rsidR="00D45F15" w:rsidRPr="00DC0873">
        <w:rPr>
          <w:rFonts w:ascii="Calibri" w:eastAsia="Calibri" w:hAnsi="Calibri" w:cs="Calibri"/>
          <w:sz w:val="24"/>
          <w:szCs w:val="24"/>
        </w:rPr>
        <w:t>.</w:t>
      </w:r>
    </w:p>
    <w:p w14:paraId="69629EE8" w14:textId="34F6DFD5" w:rsidR="009B26E1" w:rsidRPr="0077433A" w:rsidRDefault="009B26E1" w:rsidP="00EE04EA">
      <w:pPr>
        <w:autoSpaceDE w:val="0"/>
        <w:autoSpaceDN w:val="0"/>
        <w:adjustRightInd w:val="0"/>
        <w:spacing w:after="0" w:line="276" w:lineRule="auto"/>
        <w:jc w:val="center"/>
        <w:rPr>
          <w:rFonts w:ascii="Cambria" w:eastAsia="Times New Roman" w:hAnsi="Cambria" w:cs="Calibri"/>
          <w:b/>
          <w:kern w:val="2"/>
          <w:sz w:val="24"/>
          <w:szCs w:val="24"/>
          <w:u w:val="single"/>
          <w:lang w:eastAsia="ar-SA"/>
        </w:rPr>
      </w:pPr>
    </w:p>
    <w:p w14:paraId="3DDA3511" w14:textId="77777777" w:rsidR="009B26E1" w:rsidRPr="0077433A" w:rsidRDefault="009B26E1" w:rsidP="00EE04EA">
      <w:pPr>
        <w:suppressAutoHyphens/>
        <w:spacing w:after="0" w:line="276" w:lineRule="auto"/>
        <w:jc w:val="right"/>
        <w:rPr>
          <w:rFonts w:ascii="Cambria" w:eastAsia="Times New Roman" w:hAnsi="Cambria" w:cs="Calibri"/>
          <w:b/>
          <w:kern w:val="2"/>
          <w:sz w:val="24"/>
          <w:szCs w:val="24"/>
          <w:lang w:eastAsia="ar-SA"/>
        </w:rPr>
      </w:pPr>
    </w:p>
    <w:p w14:paraId="7732AD9B" w14:textId="77777777" w:rsidR="009B26E1" w:rsidRPr="0077433A" w:rsidRDefault="009B26E1" w:rsidP="00EE04EA">
      <w:pPr>
        <w:keepNext/>
        <w:keepLines/>
        <w:shd w:val="clear" w:color="auto" w:fill="F2F2F2"/>
        <w:spacing w:before="240" w:after="240" w:line="276" w:lineRule="auto"/>
        <w:jc w:val="center"/>
        <w:outlineLvl w:val="0"/>
        <w:rPr>
          <w:rFonts w:ascii="Cambria" w:eastAsia="SimSun" w:hAnsi="Cambria" w:cs="Times New Roman"/>
          <w:b/>
          <w:bCs/>
          <w:kern w:val="44"/>
          <w:sz w:val="24"/>
          <w:szCs w:val="44"/>
          <w:u w:val="single"/>
          <w:lang w:eastAsia="zh-CN"/>
        </w:rPr>
      </w:pPr>
      <w:r w:rsidRPr="0077433A">
        <w:rPr>
          <w:rFonts w:ascii="Cambria" w:eastAsia="SimSun" w:hAnsi="Cambria" w:cs="Times New Roman"/>
          <w:b/>
          <w:bCs/>
          <w:kern w:val="44"/>
          <w:sz w:val="24"/>
          <w:szCs w:val="44"/>
          <w:u w:val="single"/>
          <w:lang w:eastAsia="zh-CN"/>
        </w:rPr>
        <w:t>ROZDZIAŁ 6</w:t>
      </w:r>
    </w:p>
    <w:p w14:paraId="6E3B0ABE" w14:textId="77777777" w:rsidR="009B26E1" w:rsidRPr="0077433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r w:rsidRPr="0077433A">
        <w:rPr>
          <w:rFonts w:ascii="Times New Roman" w:eastAsia="SimSun" w:hAnsi="Times New Roman" w:cs="Times New Roman"/>
          <w:b/>
          <w:bCs/>
          <w:kern w:val="44"/>
          <w:sz w:val="24"/>
          <w:szCs w:val="44"/>
          <w:lang w:eastAsia="zh-CN"/>
        </w:rPr>
        <w:t>WARUNKI UDZIAŁU W POSTĘPOWANIU ORAZ PODSTAWY WYKLUCZENIA WYKONAWCÓW</w:t>
      </w:r>
    </w:p>
    <w:p w14:paraId="694707C0" w14:textId="014A6C02" w:rsidR="008275AC" w:rsidRPr="0077433A" w:rsidRDefault="009B26E1" w:rsidP="00EE04EA">
      <w:pPr>
        <w:spacing w:after="0" w:line="276" w:lineRule="auto"/>
        <w:jc w:val="center"/>
        <w:rPr>
          <w:rFonts w:ascii="Calibri" w:eastAsia="Times New Roman" w:hAnsi="Calibri" w:cs="Arial"/>
          <w:b/>
          <w:szCs w:val="24"/>
          <w:lang w:eastAsia="pl-PL"/>
        </w:rPr>
      </w:pPr>
      <w:r w:rsidRPr="0077433A">
        <w:rPr>
          <w:rFonts w:ascii="Calibri" w:eastAsia="Times New Roman" w:hAnsi="Calibri" w:cs="Arial"/>
          <w:b/>
          <w:szCs w:val="24"/>
          <w:lang w:eastAsia="pl-PL"/>
        </w:rPr>
        <w:t>WARUNKI  UDZIAŁU</w:t>
      </w:r>
    </w:p>
    <w:p w14:paraId="3732F057" w14:textId="41BCEFF0" w:rsidR="009B26E1" w:rsidRPr="0077433A" w:rsidRDefault="009B26E1" w:rsidP="00EE04EA">
      <w:pPr>
        <w:suppressAutoHyphens/>
        <w:spacing w:after="0" w:line="276" w:lineRule="auto"/>
        <w:rPr>
          <w:rFonts w:ascii="Calibri" w:eastAsia="Times New Roman" w:hAnsi="Calibri" w:cs="Calibri"/>
          <w:kern w:val="2"/>
          <w:lang w:eastAsia="ar-SA"/>
        </w:rPr>
      </w:pPr>
      <w:r w:rsidRPr="0077433A">
        <w:rPr>
          <w:rFonts w:ascii="Calibri" w:eastAsia="Times New Roman" w:hAnsi="Calibri" w:cs="Calibri"/>
          <w:b/>
          <w:kern w:val="2"/>
          <w:lang w:eastAsia="ar-SA"/>
        </w:rPr>
        <w:t>6.1</w:t>
      </w:r>
      <w:r w:rsidRPr="0077433A">
        <w:rPr>
          <w:rFonts w:ascii="Calibri" w:eastAsia="Times New Roman" w:hAnsi="Calibri" w:cs="Calibri"/>
          <w:kern w:val="2"/>
          <w:lang w:eastAsia="ar-SA"/>
        </w:rPr>
        <w:t>.</w:t>
      </w:r>
      <w:r w:rsidR="004977D0" w:rsidRPr="0077433A">
        <w:rPr>
          <w:rFonts w:ascii="Calibri" w:eastAsia="Times New Roman" w:hAnsi="Calibri" w:cs="Calibri"/>
          <w:kern w:val="2"/>
          <w:lang w:eastAsia="ar-SA"/>
        </w:rPr>
        <w:t xml:space="preserve"> </w:t>
      </w:r>
      <w:r w:rsidRPr="0077433A">
        <w:rPr>
          <w:rFonts w:ascii="Calibri" w:eastAsia="Times New Roman" w:hAnsi="Calibri" w:cs="Calibri"/>
          <w:kern w:val="2"/>
          <w:lang w:eastAsia="ar-SA"/>
        </w:rPr>
        <w:t>O udzielenie niniejszego zamówienia mogą ubiegać się Wykonawcy, którzy:</w:t>
      </w:r>
    </w:p>
    <w:p w14:paraId="383B0116" w14:textId="5FB82AB0" w:rsidR="009B26E1" w:rsidRPr="0077433A" w:rsidRDefault="009B26E1" w:rsidP="00AA0CC3">
      <w:pPr>
        <w:pStyle w:val="Akapitzlist"/>
        <w:numPr>
          <w:ilvl w:val="1"/>
          <w:numId w:val="26"/>
        </w:numPr>
        <w:suppressAutoHyphens/>
        <w:spacing w:after="0" w:line="276" w:lineRule="auto"/>
        <w:rPr>
          <w:rFonts w:ascii="Calibri" w:eastAsia="Times New Roman" w:hAnsi="Calibri" w:cs="Times New Roman"/>
          <w:lang w:eastAsia="pl-PL"/>
        </w:rPr>
      </w:pPr>
      <w:r w:rsidRPr="0077433A">
        <w:rPr>
          <w:rFonts w:ascii="Calibri" w:eastAsia="Times New Roman" w:hAnsi="Calibri" w:cs="Times New Roman"/>
          <w:lang w:eastAsia="pl-PL"/>
        </w:rPr>
        <w:t>Nie podlegają wykluczeniu</w:t>
      </w:r>
      <w:r w:rsidR="00C41E21" w:rsidRPr="0077433A">
        <w:rPr>
          <w:rFonts w:ascii="Calibri" w:eastAsia="Times New Roman" w:hAnsi="Calibri" w:cs="Times New Roman"/>
          <w:lang w:eastAsia="pl-PL"/>
        </w:rPr>
        <w:t>;</w:t>
      </w:r>
    </w:p>
    <w:p w14:paraId="4AA58DC5" w14:textId="03A6E2E3" w:rsidR="009B26E1" w:rsidRPr="0077433A" w:rsidRDefault="009B26E1" w:rsidP="00AA0CC3">
      <w:pPr>
        <w:pStyle w:val="Akapitzlist"/>
        <w:widowControl w:val="0"/>
        <w:numPr>
          <w:ilvl w:val="1"/>
          <w:numId w:val="26"/>
        </w:numPr>
        <w:tabs>
          <w:tab w:val="left" w:pos="1095"/>
        </w:tabs>
        <w:spacing w:after="120" w:line="276" w:lineRule="auto"/>
        <w:jc w:val="both"/>
        <w:rPr>
          <w:rFonts w:ascii="Calibri" w:eastAsia="Calibri" w:hAnsi="Calibri" w:cs="Calibri"/>
        </w:rPr>
      </w:pPr>
      <w:r w:rsidRPr="0077433A">
        <w:rPr>
          <w:rFonts w:ascii="Calibri" w:eastAsia="Calibri" w:hAnsi="Calibri" w:cs="Calibri"/>
        </w:rPr>
        <w:t>Spełniają warunki udziału w postępowaniu, określone w ogłoszeniu o zamówieniu oraz  niniejszej SWZ.</w:t>
      </w:r>
    </w:p>
    <w:p w14:paraId="126EFAF9" w14:textId="0395E8F4" w:rsidR="0088356D" w:rsidRPr="0077433A" w:rsidRDefault="009B26E1" w:rsidP="00EE04EA">
      <w:pPr>
        <w:widowControl w:val="0"/>
        <w:tabs>
          <w:tab w:val="left" w:pos="1095"/>
        </w:tabs>
        <w:spacing w:after="0" w:line="276" w:lineRule="auto"/>
        <w:jc w:val="both"/>
        <w:rPr>
          <w:rFonts w:ascii="Calibri" w:eastAsia="Calibri" w:hAnsi="Calibri" w:cs="Calibri"/>
        </w:rPr>
      </w:pPr>
      <w:r w:rsidRPr="0077433A">
        <w:rPr>
          <w:rFonts w:ascii="Calibri" w:eastAsia="Calibri" w:hAnsi="Calibri" w:cs="Calibri"/>
          <w:b/>
          <w:bCs/>
        </w:rPr>
        <w:lastRenderedPageBreak/>
        <w:t>6.2.</w:t>
      </w:r>
      <w:r w:rsidRPr="0077433A">
        <w:rPr>
          <w:rFonts w:ascii="Calibri" w:eastAsia="Calibri" w:hAnsi="Calibri" w:cs="Calibri"/>
        </w:rPr>
        <w:t xml:space="preserve"> </w:t>
      </w:r>
      <w:r w:rsidR="0088356D" w:rsidRPr="0077433A">
        <w:rPr>
          <w:rFonts w:ascii="Calibri" w:eastAsia="Calibri" w:hAnsi="Calibri" w:cs="Calibri"/>
        </w:rPr>
        <w:t xml:space="preserve">O udzielenie zamówienia mogą ubiegać się Wykonawcy, którzy nie podlegają wykluczeniu na zasadach określonych w </w:t>
      </w:r>
      <w:r w:rsidR="00847A7C" w:rsidRPr="0077433A">
        <w:rPr>
          <w:rFonts w:ascii="Calibri" w:eastAsia="Calibri" w:hAnsi="Calibri" w:cs="Calibri"/>
        </w:rPr>
        <w:t>r</w:t>
      </w:r>
      <w:r w:rsidR="0088356D" w:rsidRPr="0077433A">
        <w:rPr>
          <w:rFonts w:ascii="Calibri" w:eastAsia="Calibri" w:hAnsi="Calibri" w:cs="Calibri"/>
        </w:rPr>
        <w:t xml:space="preserve">ozdziale </w:t>
      </w:r>
      <w:r w:rsidR="007F162E" w:rsidRPr="0077433A">
        <w:rPr>
          <w:rFonts w:ascii="Calibri" w:eastAsia="Calibri" w:hAnsi="Calibri" w:cs="Calibri"/>
        </w:rPr>
        <w:t>„PODSTAWY WYKLUCZENIA”</w:t>
      </w:r>
      <w:r w:rsidR="0088356D" w:rsidRPr="0077433A">
        <w:rPr>
          <w:rFonts w:ascii="Calibri" w:eastAsia="Calibri" w:hAnsi="Calibri" w:cs="Calibri"/>
        </w:rPr>
        <w:t xml:space="preserve">, oraz spełniają określone przez Zamawiającego warunki udziału w postępowaniu. </w:t>
      </w:r>
    </w:p>
    <w:p w14:paraId="469EDA94" w14:textId="0CA51B43" w:rsidR="0088356D" w:rsidRPr="0077433A" w:rsidRDefault="0088356D" w:rsidP="00EE04EA">
      <w:pPr>
        <w:widowControl w:val="0"/>
        <w:tabs>
          <w:tab w:val="left" w:pos="1095"/>
        </w:tabs>
        <w:spacing w:after="120" w:line="276" w:lineRule="auto"/>
        <w:jc w:val="both"/>
        <w:rPr>
          <w:rFonts w:ascii="Calibri" w:eastAsia="Calibri" w:hAnsi="Calibri" w:cs="Calibri"/>
        </w:rPr>
      </w:pPr>
      <w:r w:rsidRPr="0077433A">
        <w:rPr>
          <w:rFonts w:ascii="Calibri" w:eastAsia="Calibri" w:hAnsi="Calibri" w:cs="Calibri"/>
        </w:rPr>
        <w:t xml:space="preserve">O udzielenie zamówienia mogą ubiegać się Wykonawcy, którzy spełniają warunki dotyczące: </w:t>
      </w:r>
    </w:p>
    <w:p w14:paraId="57343B7A" w14:textId="39A07C01" w:rsidR="0088356D" w:rsidRPr="0077433A" w:rsidRDefault="0088356D" w:rsidP="00EE04EA">
      <w:pPr>
        <w:autoSpaceDE w:val="0"/>
        <w:autoSpaceDN w:val="0"/>
        <w:adjustRightInd w:val="0"/>
        <w:spacing w:after="120" w:line="276" w:lineRule="auto"/>
        <w:rPr>
          <w:rFonts w:ascii="Calibri" w:eastAsia="Times New Roman" w:hAnsi="Calibri" w:cs="Calibri"/>
          <w:kern w:val="2"/>
          <w:lang w:eastAsia="ar-SA"/>
        </w:rPr>
      </w:pPr>
      <w:r w:rsidRPr="0077433A">
        <w:rPr>
          <w:rFonts w:ascii="Calibri" w:eastAsia="Times New Roman" w:hAnsi="Calibri" w:cs="Calibri"/>
          <w:kern w:val="2"/>
          <w:lang w:eastAsia="ar-SA"/>
        </w:rPr>
        <w:t>1) zdolności do występowania w obrocie gospodarczym</w:t>
      </w:r>
      <w:r w:rsidR="00C41E21" w:rsidRPr="0077433A">
        <w:rPr>
          <w:rFonts w:ascii="Calibri" w:eastAsia="Times New Roman" w:hAnsi="Calibri" w:cs="Calibri"/>
          <w:kern w:val="2"/>
          <w:lang w:eastAsia="ar-SA"/>
        </w:rPr>
        <w:t>,</w:t>
      </w:r>
    </w:p>
    <w:p w14:paraId="22E28DD7" w14:textId="04676C3B" w:rsidR="0088356D" w:rsidRPr="0077433A" w:rsidRDefault="0088356D" w:rsidP="00EE04EA">
      <w:pPr>
        <w:autoSpaceDE w:val="0"/>
        <w:autoSpaceDN w:val="0"/>
        <w:adjustRightInd w:val="0"/>
        <w:spacing w:after="120" w:line="276" w:lineRule="auto"/>
        <w:rPr>
          <w:rFonts w:ascii="Calibri" w:eastAsia="Times New Roman" w:hAnsi="Calibri" w:cs="Calibri"/>
          <w:kern w:val="2"/>
          <w:lang w:eastAsia="ar-SA"/>
        </w:rPr>
      </w:pPr>
      <w:r w:rsidRPr="0077433A">
        <w:rPr>
          <w:rFonts w:ascii="Calibri" w:eastAsia="Times New Roman" w:hAnsi="Calibri" w:cs="Calibri"/>
          <w:kern w:val="2"/>
          <w:lang w:eastAsia="ar-SA"/>
        </w:rPr>
        <w:t>2) uprawnień do prowadzenia określonej działalności gospodarczej lub zawodowej, o ile wynika to z odrębnych przepisów</w:t>
      </w:r>
      <w:r w:rsidR="00C41E21" w:rsidRPr="0077433A">
        <w:rPr>
          <w:rFonts w:ascii="Calibri" w:eastAsia="Times New Roman" w:hAnsi="Calibri" w:cs="Calibri"/>
          <w:kern w:val="2"/>
          <w:lang w:eastAsia="ar-SA"/>
        </w:rPr>
        <w:t>,</w:t>
      </w:r>
    </w:p>
    <w:p w14:paraId="15485C3F" w14:textId="369C002C" w:rsidR="0088356D" w:rsidRPr="0077433A" w:rsidRDefault="00C41E21" w:rsidP="00EE04EA">
      <w:pPr>
        <w:autoSpaceDE w:val="0"/>
        <w:autoSpaceDN w:val="0"/>
        <w:adjustRightInd w:val="0"/>
        <w:spacing w:after="0" w:line="276" w:lineRule="auto"/>
        <w:rPr>
          <w:rFonts w:ascii="Calibri" w:eastAsia="Times New Roman" w:hAnsi="Calibri" w:cs="Calibri"/>
          <w:kern w:val="2"/>
          <w:szCs w:val="24"/>
          <w:lang w:eastAsia="ar-SA"/>
        </w:rPr>
      </w:pPr>
      <w:r w:rsidRPr="0077433A">
        <w:rPr>
          <w:rFonts w:ascii="Calibri" w:eastAsia="Times New Roman" w:hAnsi="Calibri" w:cs="Calibri"/>
          <w:kern w:val="2"/>
          <w:szCs w:val="24"/>
          <w:lang w:eastAsia="ar-SA"/>
        </w:rPr>
        <w:t>3)</w:t>
      </w:r>
      <w:r w:rsidR="0088356D" w:rsidRPr="0077433A">
        <w:rPr>
          <w:rFonts w:ascii="Calibri" w:eastAsia="Times New Roman" w:hAnsi="Calibri" w:cs="Calibri"/>
          <w:kern w:val="2"/>
          <w:szCs w:val="24"/>
          <w:lang w:eastAsia="ar-SA"/>
        </w:rPr>
        <w:t xml:space="preserve"> zdolności technicznej lub zawodowej: </w:t>
      </w:r>
    </w:p>
    <w:p w14:paraId="7632753E" w14:textId="1B452651" w:rsidR="0088356D" w:rsidRPr="0077433A" w:rsidRDefault="0088356D" w:rsidP="00AA0CC3">
      <w:pPr>
        <w:numPr>
          <w:ilvl w:val="0"/>
          <w:numId w:val="18"/>
        </w:numPr>
        <w:autoSpaceDE w:val="0"/>
        <w:autoSpaceDN w:val="0"/>
        <w:adjustRightInd w:val="0"/>
        <w:spacing w:after="0" w:line="276" w:lineRule="auto"/>
        <w:rPr>
          <w:rFonts w:ascii="Calibri" w:eastAsia="Times New Roman" w:hAnsi="Calibri" w:cs="Calibri"/>
          <w:kern w:val="2"/>
          <w:szCs w:val="24"/>
          <w:lang w:eastAsia="ar-SA"/>
        </w:rPr>
      </w:pPr>
      <w:r w:rsidRPr="0077433A">
        <w:rPr>
          <w:rFonts w:ascii="Calibri" w:eastAsia="Times New Roman" w:hAnsi="Calibri" w:cs="Calibri"/>
          <w:kern w:val="2"/>
          <w:szCs w:val="24"/>
          <w:lang w:eastAsia="ar-SA"/>
        </w:rPr>
        <w:t xml:space="preserve">a. </w:t>
      </w:r>
      <w:r w:rsidR="00833F11" w:rsidRPr="0077433A">
        <w:rPr>
          <w:rFonts w:ascii="Calibri" w:eastAsia="Times New Roman" w:hAnsi="Calibri" w:cs="Calibri"/>
          <w:kern w:val="2"/>
          <w:szCs w:val="24"/>
          <w:lang w:eastAsia="ar-SA"/>
        </w:rPr>
        <w:t>o</w:t>
      </w:r>
      <w:r w:rsidRPr="0077433A">
        <w:rPr>
          <w:rFonts w:ascii="Calibri" w:eastAsia="Times New Roman" w:hAnsi="Calibri" w:cs="Calibri"/>
          <w:kern w:val="2"/>
          <w:szCs w:val="24"/>
          <w:lang w:eastAsia="ar-SA"/>
        </w:rPr>
        <w:t xml:space="preserve"> udzielenie zamówienia publicznego mogą ubiegać się wykonawcy, którzy w okresie ostatnich 5 lat przed upływem terminu składania ofert, a jeżeli okres prowadzenie działalności jest krótszy - w tym okresie wykonali, minimum 1 zamówienie obejmujące dostawę </w:t>
      </w:r>
      <w:r w:rsidR="00DC0873">
        <w:rPr>
          <w:rFonts w:ascii="Calibri" w:eastAsia="Times New Roman" w:hAnsi="Calibri" w:cs="Calibri"/>
          <w:kern w:val="2"/>
          <w:szCs w:val="24"/>
          <w:lang w:eastAsia="ar-SA"/>
        </w:rPr>
        <w:t>sprzętu</w:t>
      </w:r>
      <w:r w:rsidRPr="0077433A">
        <w:rPr>
          <w:rFonts w:ascii="Calibri" w:eastAsia="Times New Roman" w:hAnsi="Calibri" w:cs="Calibri"/>
          <w:kern w:val="2"/>
          <w:szCs w:val="24"/>
          <w:lang w:eastAsia="ar-SA"/>
        </w:rPr>
        <w:t xml:space="preserve"> wraz z montażem o wartości min 150.000,00 zł</w:t>
      </w:r>
      <w:r w:rsidR="00C41E21" w:rsidRPr="0077433A">
        <w:rPr>
          <w:rFonts w:ascii="Calibri" w:eastAsia="Times New Roman" w:hAnsi="Calibri" w:cs="Calibri"/>
          <w:kern w:val="2"/>
          <w:szCs w:val="24"/>
          <w:lang w:eastAsia="ar-SA"/>
        </w:rPr>
        <w:t>;</w:t>
      </w:r>
      <w:r w:rsidRPr="0077433A">
        <w:rPr>
          <w:rFonts w:ascii="Calibri" w:eastAsia="Times New Roman" w:hAnsi="Calibri" w:cs="Calibri"/>
          <w:kern w:val="2"/>
          <w:szCs w:val="24"/>
          <w:lang w:eastAsia="ar-SA"/>
        </w:rPr>
        <w:t xml:space="preserve"> </w:t>
      </w:r>
    </w:p>
    <w:p w14:paraId="70C623B0" w14:textId="5BDCA7EB" w:rsidR="0088356D" w:rsidRPr="0077433A" w:rsidRDefault="00C41E21" w:rsidP="00EE04EA">
      <w:pPr>
        <w:autoSpaceDE w:val="0"/>
        <w:autoSpaceDN w:val="0"/>
        <w:adjustRightInd w:val="0"/>
        <w:spacing w:after="96" w:line="276" w:lineRule="auto"/>
        <w:rPr>
          <w:rFonts w:ascii="Calibri" w:eastAsia="Times New Roman" w:hAnsi="Calibri" w:cs="Calibri"/>
          <w:kern w:val="2"/>
          <w:szCs w:val="24"/>
          <w:lang w:eastAsia="ar-SA"/>
        </w:rPr>
      </w:pPr>
      <w:r w:rsidRPr="0077433A">
        <w:rPr>
          <w:rFonts w:ascii="Calibri" w:eastAsia="Times New Roman" w:hAnsi="Calibri" w:cs="Calibri"/>
          <w:kern w:val="2"/>
          <w:szCs w:val="24"/>
          <w:lang w:eastAsia="ar-SA"/>
        </w:rPr>
        <w:t>4)</w:t>
      </w:r>
      <w:r w:rsidR="0088356D" w:rsidRPr="0077433A">
        <w:rPr>
          <w:rFonts w:ascii="Calibri" w:eastAsia="Times New Roman" w:hAnsi="Calibri" w:cs="Calibri"/>
          <w:kern w:val="2"/>
          <w:szCs w:val="24"/>
          <w:lang w:eastAsia="ar-SA"/>
        </w:rPr>
        <w:t xml:space="preserve"> </w:t>
      </w:r>
      <w:r w:rsidRPr="0077433A">
        <w:rPr>
          <w:rFonts w:ascii="Calibri" w:eastAsia="Times New Roman" w:hAnsi="Calibri" w:cs="Calibri"/>
          <w:kern w:val="2"/>
          <w:szCs w:val="24"/>
          <w:lang w:eastAsia="ar-SA"/>
        </w:rPr>
        <w:t>Z</w:t>
      </w:r>
      <w:r w:rsidR="0088356D" w:rsidRPr="0077433A">
        <w:rPr>
          <w:rFonts w:ascii="Calibri" w:eastAsia="Times New Roman" w:hAnsi="Calibri" w:cs="Calibri"/>
          <w:kern w:val="2"/>
          <w:szCs w:val="24"/>
          <w:lang w:eastAsia="ar-SA"/>
        </w:rPr>
        <w:t>amawiający, w stosunku do Wykonawców wspólnie ubiegających się o udzielenie zamówienia, w odniesieniu do warunku dotyczącego zdolności technicznej lub zawodowej - dopuszcza łączne spełnianie warunku przez Wykonawców</w:t>
      </w:r>
      <w:r w:rsidR="00B82C63" w:rsidRPr="0077433A">
        <w:rPr>
          <w:rFonts w:ascii="Calibri" w:eastAsia="Times New Roman" w:hAnsi="Calibri" w:cs="Calibri"/>
          <w:kern w:val="2"/>
          <w:szCs w:val="24"/>
          <w:lang w:eastAsia="ar-SA"/>
        </w:rPr>
        <w:t>,</w:t>
      </w:r>
    </w:p>
    <w:p w14:paraId="6E02FAE4" w14:textId="1601C58C" w:rsidR="0088356D" w:rsidRPr="0077433A" w:rsidRDefault="00C41E21" w:rsidP="00EE04EA">
      <w:pPr>
        <w:autoSpaceDE w:val="0"/>
        <w:autoSpaceDN w:val="0"/>
        <w:adjustRightInd w:val="0"/>
        <w:spacing w:after="96" w:line="276" w:lineRule="auto"/>
        <w:rPr>
          <w:sz w:val="15"/>
          <w:szCs w:val="15"/>
        </w:rPr>
      </w:pPr>
      <w:r w:rsidRPr="0077433A">
        <w:rPr>
          <w:rFonts w:ascii="Calibri" w:eastAsia="Times New Roman" w:hAnsi="Calibri" w:cs="Calibri"/>
          <w:kern w:val="2"/>
          <w:szCs w:val="24"/>
          <w:lang w:eastAsia="ar-SA"/>
        </w:rPr>
        <w:t>5)</w:t>
      </w:r>
      <w:r w:rsidR="005D5087" w:rsidRPr="0077433A">
        <w:rPr>
          <w:rFonts w:ascii="Calibri" w:eastAsia="Times New Roman" w:hAnsi="Calibri" w:cs="Calibri"/>
          <w:kern w:val="2"/>
          <w:szCs w:val="24"/>
          <w:lang w:eastAsia="ar-SA"/>
        </w:rPr>
        <w:t xml:space="preserve"> </w:t>
      </w:r>
      <w:r w:rsidR="0088356D" w:rsidRPr="0077433A">
        <w:rPr>
          <w:rFonts w:ascii="Calibri" w:eastAsia="Times New Roman" w:hAnsi="Calibri" w:cs="Calibri"/>
          <w:kern w:val="2"/>
          <w:szCs w:val="24"/>
          <w:lang w:eastAsia="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jakość jak i terminowość wykonania Zamó</w:t>
      </w:r>
      <w:r w:rsidR="007F162E" w:rsidRPr="0077433A">
        <w:rPr>
          <w:rFonts w:ascii="Calibri" w:eastAsia="Times New Roman" w:hAnsi="Calibri" w:cs="Calibri"/>
          <w:kern w:val="2"/>
          <w:szCs w:val="24"/>
          <w:lang w:eastAsia="ar-SA"/>
        </w:rPr>
        <w:t>w</w:t>
      </w:r>
      <w:r w:rsidR="0088356D" w:rsidRPr="0077433A">
        <w:rPr>
          <w:rFonts w:ascii="Calibri" w:eastAsia="Times New Roman" w:hAnsi="Calibri" w:cs="Calibri"/>
          <w:kern w:val="2"/>
          <w:szCs w:val="24"/>
          <w:lang w:eastAsia="ar-SA"/>
        </w:rPr>
        <w:t>ienia</w:t>
      </w:r>
      <w:r w:rsidR="00B46333" w:rsidRPr="0077433A">
        <w:rPr>
          <w:rFonts w:ascii="Calibri" w:eastAsia="Times New Roman" w:hAnsi="Calibri" w:cs="Calibri"/>
          <w:kern w:val="2"/>
          <w:szCs w:val="24"/>
          <w:lang w:eastAsia="ar-SA"/>
        </w:rPr>
        <w:t>.</w:t>
      </w:r>
      <w:r w:rsidR="0088356D" w:rsidRPr="0077433A">
        <w:rPr>
          <w:sz w:val="15"/>
          <w:szCs w:val="15"/>
        </w:rPr>
        <w:t xml:space="preserve"> </w:t>
      </w:r>
    </w:p>
    <w:p w14:paraId="33F28C33" w14:textId="77777777" w:rsidR="0088356D" w:rsidRPr="0077433A" w:rsidRDefault="0088356D" w:rsidP="00EE04EA">
      <w:pPr>
        <w:autoSpaceDE w:val="0"/>
        <w:autoSpaceDN w:val="0"/>
        <w:adjustRightInd w:val="0"/>
        <w:spacing w:after="0" w:line="276" w:lineRule="auto"/>
        <w:jc w:val="both"/>
        <w:rPr>
          <w:rFonts w:ascii="Calibri" w:eastAsia="Calibri" w:hAnsi="Calibri" w:cs="Calibri"/>
          <w:sz w:val="21"/>
          <w:szCs w:val="21"/>
        </w:rPr>
      </w:pPr>
    </w:p>
    <w:p w14:paraId="6276E618" w14:textId="77777777" w:rsidR="009B26E1" w:rsidRPr="0077433A" w:rsidRDefault="009B26E1" w:rsidP="00EE04EA">
      <w:pPr>
        <w:suppressAutoHyphens/>
        <w:spacing w:after="0" w:line="276" w:lineRule="auto"/>
        <w:rPr>
          <w:rFonts w:ascii="Calibri" w:eastAsia="Times New Roman" w:hAnsi="Calibri" w:cs="Calibri"/>
          <w:kern w:val="2"/>
          <w:sz w:val="18"/>
          <w:szCs w:val="18"/>
          <w:lang w:eastAsia="ar-SA"/>
        </w:rPr>
      </w:pPr>
    </w:p>
    <w:p w14:paraId="04C40EE7" w14:textId="68793099" w:rsidR="009B26E1" w:rsidRPr="0077433A" w:rsidRDefault="009B26E1" w:rsidP="00EE04EA">
      <w:pPr>
        <w:suppressAutoHyphens/>
        <w:spacing w:after="0" w:line="276" w:lineRule="auto"/>
        <w:jc w:val="center"/>
        <w:rPr>
          <w:rFonts w:ascii="Calibri" w:eastAsia="Times New Roman" w:hAnsi="Calibri" w:cs="Calibri"/>
          <w:kern w:val="2"/>
          <w:szCs w:val="24"/>
          <w:lang w:eastAsia="ar-SA"/>
        </w:rPr>
      </w:pPr>
      <w:r w:rsidRPr="0077433A">
        <w:rPr>
          <w:rFonts w:ascii="Calibri" w:eastAsia="Times New Roman" w:hAnsi="Calibri" w:cs="Calibri"/>
          <w:b/>
          <w:kern w:val="2"/>
          <w:lang w:eastAsia="ar-SA"/>
        </w:rPr>
        <w:t>PODSTAWY  WYKLUCZENIA</w:t>
      </w:r>
    </w:p>
    <w:p w14:paraId="758528A1" w14:textId="4E9AF955" w:rsidR="009E7735" w:rsidRPr="002F5979" w:rsidRDefault="009E7735" w:rsidP="002F5979">
      <w:pPr>
        <w:spacing w:after="0"/>
        <w:rPr>
          <w:rFonts w:eastAsia="Times New Roman" w:cs="Times New Roman"/>
          <w:b/>
          <w:bCs/>
          <w:lang w:eastAsia="pl-PL"/>
        </w:rPr>
      </w:pPr>
      <w:r w:rsidRPr="0077433A">
        <w:rPr>
          <w:rFonts w:eastAsia="Times New Roman" w:cs="Times New Roman"/>
          <w:b/>
          <w:bCs/>
          <w:lang w:eastAsia="pl-PL"/>
        </w:rPr>
        <w:t>6.3.</w:t>
      </w:r>
      <w:r w:rsidRPr="0077433A">
        <w:rPr>
          <w:rFonts w:eastAsia="Times New Roman" w:cs="Times New Roman"/>
          <w:lang w:eastAsia="pl-PL"/>
        </w:rPr>
        <w:t xml:space="preserve">  Zamawiający wykluczy z postępowania o udzielenie zamówienia, na podstawie art. 125 ust. 1 ustawy z dnia 11 września 2019 r. w związku z art. 7 ust. 1 ustawy </w:t>
      </w:r>
      <w:r w:rsidRPr="0077433A">
        <w:rPr>
          <w:rFonts w:eastAsia="Times New Roman" w:cs="Times New Roman"/>
          <w:lang w:eastAsia="pl-PL"/>
        </w:rPr>
        <w:br/>
      </w:r>
      <w:r w:rsidR="001447C0" w:rsidRPr="002F5979">
        <w:rPr>
          <w:rFonts w:eastAsia="Times New Roman" w:cs="Times New Roman"/>
          <w:b/>
          <w:bCs/>
          <w:lang w:eastAsia="pl-PL"/>
        </w:rPr>
        <w:t>O</w:t>
      </w:r>
      <w:r w:rsidRPr="002F5979">
        <w:rPr>
          <w:rFonts w:eastAsia="Times New Roman" w:cs="Times New Roman"/>
          <w:b/>
          <w:bCs/>
          <w:lang w:eastAsia="pl-PL"/>
        </w:rPr>
        <w:t xml:space="preserve"> szczególnych rozwiązaniach w zakresie przeciwdziałania wspieraniu agresji na Ukrainę oraz służących ochronie bezpieczeństwa narodowego. </w:t>
      </w:r>
    </w:p>
    <w:p w14:paraId="2A5C1F33" w14:textId="77777777" w:rsidR="00514C9E" w:rsidRPr="0077433A" w:rsidRDefault="00514C9E" w:rsidP="009E7735">
      <w:pPr>
        <w:spacing w:after="0"/>
        <w:jc w:val="both"/>
        <w:rPr>
          <w:rFonts w:eastAsia="Times New Roman" w:cs="Times New Roman"/>
          <w:lang w:eastAsia="pl-PL"/>
        </w:rPr>
      </w:pPr>
    </w:p>
    <w:p w14:paraId="1074A519" w14:textId="77777777" w:rsidR="009E7735" w:rsidRPr="0077433A" w:rsidRDefault="009E7735" w:rsidP="009E7735">
      <w:pPr>
        <w:spacing w:after="0"/>
        <w:jc w:val="both"/>
        <w:rPr>
          <w:rFonts w:ascii="Calibri" w:eastAsia="Times New Roman" w:hAnsi="Calibri" w:cs="Times New Roman"/>
          <w:lang w:eastAsia="pl-PL"/>
        </w:rPr>
      </w:pPr>
      <w:r w:rsidRPr="0077433A">
        <w:rPr>
          <w:rFonts w:eastAsia="Times New Roman" w:cs="Times New Roman"/>
          <w:b/>
          <w:lang w:eastAsia="pl-PL"/>
        </w:rPr>
        <w:t>6.4.</w:t>
      </w:r>
      <w:r w:rsidRPr="0077433A">
        <w:rPr>
          <w:rFonts w:eastAsia="Times New Roman" w:cs="Times New Roman"/>
          <w:lang w:eastAsia="pl-PL"/>
        </w:rPr>
        <w:t xml:space="preserve"> Zamawiający wykluczy z postępowania o udzielenie zamówienia, na podstawie art. 108 ust. 1 ustawy Pzp, Wykonawcę :</w:t>
      </w:r>
    </w:p>
    <w:p w14:paraId="65EE6641" w14:textId="77777777" w:rsidR="009E7735" w:rsidRPr="0077433A" w:rsidRDefault="009E7735" w:rsidP="009E7735">
      <w:pPr>
        <w:spacing w:after="0" w:line="276" w:lineRule="auto"/>
        <w:jc w:val="both"/>
        <w:rPr>
          <w:rFonts w:ascii="Calibri" w:eastAsia="Times New Roman" w:hAnsi="Calibri" w:cs="Times New Roman"/>
          <w:lang w:eastAsia="pl-PL"/>
        </w:rPr>
      </w:pPr>
      <w:r w:rsidRPr="0077433A">
        <w:rPr>
          <w:rFonts w:eastAsia="Times New Roman" w:cs="Times New Roman"/>
          <w:lang w:eastAsia="pl-PL"/>
        </w:rPr>
        <w:t>2) będącego osobą fizyczną, którego prawomocnie skazano za przestępstwo:</w:t>
      </w:r>
    </w:p>
    <w:p w14:paraId="05D5B1F8" w14:textId="77777777" w:rsidR="009E7735" w:rsidRPr="0077433A" w:rsidRDefault="009E7735" w:rsidP="009E7735">
      <w:pPr>
        <w:spacing w:after="0" w:line="276" w:lineRule="auto"/>
        <w:jc w:val="both"/>
        <w:rPr>
          <w:rFonts w:ascii="Calibri" w:eastAsia="Times New Roman" w:hAnsi="Calibri" w:cs="Times New Roman"/>
          <w:lang w:eastAsia="pl-PL"/>
        </w:rPr>
      </w:pPr>
      <w:r w:rsidRPr="0077433A">
        <w:rPr>
          <w:rFonts w:eastAsia="Times New Roman" w:cs="Times New Roman"/>
          <w:lang w:eastAsia="pl-PL"/>
        </w:rPr>
        <w:t>a) udziału w zorganizowanej grupie przestępczej albo związku mającym na celu popełnienie przestępstwa lub przestępstwa skarbowego, o którym mowa w art. 258 Kodeksu karnego,</w:t>
      </w:r>
    </w:p>
    <w:p w14:paraId="72192F36" w14:textId="77777777" w:rsidR="009E7735" w:rsidRPr="0077433A" w:rsidRDefault="009E7735" w:rsidP="009E7735">
      <w:pPr>
        <w:spacing w:after="0" w:line="276" w:lineRule="auto"/>
        <w:jc w:val="both"/>
        <w:rPr>
          <w:rFonts w:ascii="Calibri" w:eastAsia="Times New Roman" w:hAnsi="Calibri" w:cs="Times New Roman"/>
          <w:lang w:eastAsia="pl-PL"/>
        </w:rPr>
      </w:pPr>
      <w:r w:rsidRPr="0077433A">
        <w:rPr>
          <w:rFonts w:eastAsia="Times New Roman" w:cs="Times New Roman"/>
          <w:lang w:eastAsia="pl-PL"/>
        </w:rPr>
        <w:t>b) handlu ludźmi, o którym mowa w art. 189a Kodeksu karnego,</w:t>
      </w:r>
    </w:p>
    <w:p w14:paraId="4B352CB1" w14:textId="77777777" w:rsidR="009E7735" w:rsidRPr="0077433A" w:rsidRDefault="009E7735" w:rsidP="009E7735">
      <w:pPr>
        <w:spacing w:after="0" w:line="276" w:lineRule="auto"/>
        <w:jc w:val="both"/>
        <w:rPr>
          <w:rFonts w:ascii="Calibri" w:eastAsia="Times New Roman" w:hAnsi="Calibri" w:cs="Times New Roman"/>
          <w:lang w:eastAsia="pl-PL"/>
        </w:rPr>
      </w:pPr>
      <w:r w:rsidRPr="0077433A">
        <w:rPr>
          <w:rFonts w:eastAsia="Times New Roman" w:cs="Times New Roman"/>
          <w:lang w:eastAsia="pl-PL"/>
        </w:rPr>
        <w:t>c) o którym mowa w art. 228-230a, art. 250a Kodeksu karnego lub w art. 46 lub art. 48 ustawy z dnia 25 czerwca 2010 r. o sporcie,</w:t>
      </w:r>
    </w:p>
    <w:p w14:paraId="520068BA" w14:textId="77777777" w:rsidR="009E7735" w:rsidRPr="0077433A" w:rsidRDefault="009E7735" w:rsidP="009E7735">
      <w:pPr>
        <w:spacing w:after="0" w:line="276" w:lineRule="auto"/>
        <w:jc w:val="both"/>
        <w:rPr>
          <w:rFonts w:ascii="Calibri" w:eastAsia="Times New Roman" w:hAnsi="Calibri" w:cs="Times New Roman"/>
          <w:lang w:eastAsia="pl-PL"/>
        </w:rPr>
      </w:pPr>
      <w:r w:rsidRPr="0077433A">
        <w:rPr>
          <w:rFonts w:eastAsia="Times New Roman" w:cs="Times New Roman"/>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4BE8D05" w14:textId="77777777" w:rsidR="009E7735" w:rsidRPr="0077433A" w:rsidRDefault="009E7735" w:rsidP="009E7735">
      <w:pPr>
        <w:spacing w:after="0" w:line="276" w:lineRule="auto"/>
        <w:jc w:val="both"/>
        <w:rPr>
          <w:rFonts w:ascii="Calibri" w:eastAsia="Times New Roman" w:hAnsi="Calibri" w:cs="Times New Roman"/>
          <w:lang w:eastAsia="pl-PL"/>
        </w:rPr>
      </w:pPr>
      <w:r w:rsidRPr="0077433A">
        <w:rPr>
          <w:rFonts w:eastAsia="Times New Roman" w:cs="Times New Roman"/>
          <w:lang w:eastAsia="pl-PL"/>
        </w:rPr>
        <w:t>e) o charakterze terrorystycznym, o którym mowa w art. 115 § 20 Kodeksu karnego, lub mające na celu popełnienie tego przestępstwa,</w:t>
      </w:r>
    </w:p>
    <w:p w14:paraId="4D34F6C5" w14:textId="77777777" w:rsidR="009E7735" w:rsidRPr="0077433A" w:rsidRDefault="009E7735" w:rsidP="009E7735">
      <w:pPr>
        <w:spacing w:after="0" w:line="276" w:lineRule="auto"/>
        <w:jc w:val="both"/>
        <w:rPr>
          <w:rFonts w:ascii="Calibri" w:eastAsia="Times New Roman" w:hAnsi="Calibri" w:cs="Times New Roman"/>
          <w:lang w:eastAsia="pl-PL"/>
        </w:rPr>
      </w:pPr>
      <w:r w:rsidRPr="0077433A">
        <w:rPr>
          <w:rFonts w:eastAsia="Times New Roman" w:cs="Times New Roman"/>
          <w:lang w:eastAsia="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03EBCA72" w14:textId="77777777" w:rsidR="009E7735" w:rsidRPr="0077433A" w:rsidRDefault="009E7735" w:rsidP="009E7735">
      <w:pPr>
        <w:spacing w:after="0" w:line="276" w:lineRule="auto"/>
        <w:jc w:val="both"/>
        <w:rPr>
          <w:rFonts w:ascii="Calibri" w:eastAsia="Times New Roman" w:hAnsi="Calibri" w:cs="Times New Roman"/>
          <w:lang w:eastAsia="pl-PL"/>
        </w:rPr>
      </w:pPr>
      <w:r w:rsidRPr="0077433A">
        <w:rPr>
          <w:rFonts w:eastAsia="Times New Roman" w:cs="Times New Roman"/>
          <w:lang w:eastAsia="pl-PL"/>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C239F4" w14:textId="77777777" w:rsidR="009E7735" w:rsidRPr="0077433A" w:rsidRDefault="009E7735" w:rsidP="009E7735">
      <w:pPr>
        <w:spacing w:after="0" w:line="276" w:lineRule="auto"/>
        <w:jc w:val="both"/>
        <w:rPr>
          <w:rFonts w:ascii="Calibri" w:eastAsia="Times New Roman" w:hAnsi="Calibri" w:cs="Times New Roman"/>
          <w:lang w:eastAsia="pl-PL"/>
        </w:rPr>
      </w:pPr>
      <w:r w:rsidRPr="0077433A">
        <w:rPr>
          <w:rFonts w:eastAsia="Times New Roman" w:cs="Times New Roman"/>
          <w:lang w:eastAsia="pl-PL"/>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1360481" w14:textId="77777777" w:rsidR="009E7735" w:rsidRPr="0077433A" w:rsidRDefault="009E7735" w:rsidP="009E7735">
      <w:pPr>
        <w:spacing w:after="0" w:line="276" w:lineRule="auto"/>
        <w:jc w:val="both"/>
        <w:rPr>
          <w:rFonts w:ascii="Calibri" w:eastAsia="Times New Roman" w:hAnsi="Calibri" w:cs="Times New Roman"/>
          <w:lang w:eastAsia="pl-PL"/>
        </w:rPr>
      </w:pPr>
      <w:r w:rsidRPr="0077433A">
        <w:rPr>
          <w:rFonts w:eastAsia="Times New Roman" w:cs="Times New Roman"/>
          <w:b/>
          <w:bCs/>
          <w:sz w:val="20"/>
          <w:szCs w:val="20"/>
          <w:lang w:eastAsia="pl-PL"/>
        </w:rPr>
        <w:t>3</w:t>
      </w:r>
      <w:r w:rsidRPr="0077433A">
        <w:rPr>
          <w:rFonts w:eastAsia="Times New Roman" w:cs="Times New Roman"/>
          <w:b/>
          <w:bCs/>
          <w:lang w:eastAsia="pl-PL"/>
        </w:rPr>
        <w:t>)</w:t>
      </w:r>
      <w:r w:rsidRPr="0077433A">
        <w:rPr>
          <w:rFonts w:eastAsia="Times New Roman" w:cs="Times New Roman"/>
          <w:lang w:eastAsia="pl-PL"/>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57B1E9" w14:textId="77777777" w:rsidR="009E7735" w:rsidRPr="0077433A" w:rsidRDefault="009E7735" w:rsidP="009E7735">
      <w:pPr>
        <w:spacing w:after="0" w:line="276" w:lineRule="auto"/>
        <w:jc w:val="both"/>
        <w:rPr>
          <w:rFonts w:ascii="Calibri" w:eastAsia="Times New Roman" w:hAnsi="Calibri" w:cs="Times New Roman"/>
          <w:lang w:eastAsia="pl-PL"/>
        </w:rPr>
      </w:pPr>
      <w:r w:rsidRPr="0077433A">
        <w:rPr>
          <w:rFonts w:eastAsia="Times New Roman" w:cs="Times New Roman"/>
          <w:b/>
          <w:bCs/>
          <w:sz w:val="20"/>
          <w:szCs w:val="20"/>
          <w:lang w:eastAsia="pl-PL"/>
        </w:rPr>
        <w:t>4</w:t>
      </w:r>
      <w:r w:rsidRPr="0077433A">
        <w:rPr>
          <w:rFonts w:eastAsia="Times New Roman" w:cs="Times New Roman"/>
          <w:b/>
          <w:bCs/>
          <w:lang w:eastAsia="pl-PL"/>
        </w:rPr>
        <w:t>)</w:t>
      </w:r>
      <w:r w:rsidRPr="0077433A">
        <w:rPr>
          <w:rFonts w:eastAsia="Times New Roman" w:cs="Times New Roman"/>
          <w:lang w:eastAsia="pl-PL"/>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F512ACF" w14:textId="77777777" w:rsidR="009E7735" w:rsidRPr="0077433A" w:rsidRDefault="009E7735" w:rsidP="009E7735">
      <w:pPr>
        <w:spacing w:after="0" w:line="276" w:lineRule="auto"/>
        <w:jc w:val="both"/>
        <w:rPr>
          <w:rFonts w:ascii="Calibri" w:eastAsia="Times New Roman" w:hAnsi="Calibri" w:cs="Times New Roman"/>
          <w:lang w:eastAsia="pl-PL"/>
        </w:rPr>
      </w:pPr>
      <w:r w:rsidRPr="0077433A">
        <w:rPr>
          <w:rFonts w:eastAsia="Times New Roman" w:cs="Times New Roman"/>
          <w:b/>
          <w:bCs/>
          <w:sz w:val="20"/>
          <w:szCs w:val="20"/>
          <w:lang w:eastAsia="pl-PL"/>
        </w:rPr>
        <w:t>5</w:t>
      </w:r>
      <w:r w:rsidRPr="0077433A">
        <w:rPr>
          <w:rFonts w:eastAsia="Times New Roman" w:cs="Times New Roman"/>
          <w:b/>
          <w:bCs/>
          <w:lang w:eastAsia="pl-PL"/>
        </w:rPr>
        <w:t>)</w:t>
      </w:r>
      <w:r w:rsidRPr="0077433A">
        <w:rPr>
          <w:rFonts w:eastAsia="Times New Roman" w:cs="Times New Roman"/>
          <w:lang w:eastAsia="pl-PL"/>
        </w:rPr>
        <w:t xml:space="preserve"> wobec którego prawomocnie orzeczono zakaz ubiegania się o zamówienia publiczne;</w:t>
      </w:r>
    </w:p>
    <w:p w14:paraId="77E42801" w14:textId="77777777" w:rsidR="009E7735" w:rsidRPr="0077433A" w:rsidRDefault="009E7735" w:rsidP="009E7735">
      <w:pPr>
        <w:spacing w:after="0" w:line="276" w:lineRule="auto"/>
        <w:jc w:val="both"/>
        <w:rPr>
          <w:rFonts w:ascii="Calibri" w:eastAsia="Times New Roman" w:hAnsi="Calibri" w:cs="Times New Roman"/>
          <w:lang w:eastAsia="pl-PL"/>
        </w:rPr>
      </w:pPr>
      <w:r w:rsidRPr="0077433A">
        <w:rPr>
          <w:rFonts w:eastAsia="Times New Roman" w:cs="Times New Roman"/>
          <w:b/>
          <w:bCs/>
          <w:sz w:val="20"/>
          <w:szCs w:val="20"/>
          <w:lang w:eastAsia="pl-PL"/>
        </w:rPr>
        <w:t>6</w:t>
      </w:r>
      <w:r w:rsidRPr="0077433A">
        <w:rPr>
          <w:rFonts w:eastAsia="Times New Roman" w:cs="Times New Roman"/>
          <w:b/>
          <w:bCs/>
          <w:lang w:eastAsia="pl-PL"/>
        </w:rPr>
        <w:t>)</w:t>
      </w:r>
      <w:r w:rsidRPr="0077433A">
        <w:rPr>
          <w:rFonts w:eastAsia="Times New Roman" w:cs="Times New Roman"/>
          <w:lang w:eastAsia="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6DFA248" w14:textId="77777777" w:rsidR="009E7735" w:rsidRPr="0077433A" w:rsidRDefault="009E7735" w:rsidP="009E7735">
      <w:pPr>
        <w:spacing w:after="0" w:line="276" w:lineRule="auto"/>
        <w:jc w:val="both"/>
        <w:rPr>
          <w:rFonts w:ascii="Times New Roman" w:eastAsia="Times New Roman" w:hAnsi="Times New Roman" w:cs="Times New Roman"/>
          <w:sz w:val="24"/>
          <w:szCs w:val="24"/>
          <w:lang w:eastAsia="pl-PL"/>
        </w:rPr>
      </w:pPr>
      <w:r w:rsidRPr="0077433A">
        <w:rPr>
          <w:rFonts w:eastAsia="Times New Roman" w:cs="Times New Roman"/>
          <w:b/>
          <w:bCs/>
          <w:sz w:val="20"/>
          <w:szCs w:val="20"/>
          <w:lang w:eastAsia="pl-PL"/>
        </w:rPr>
        <w:t>7</w:t>
      </w:r>
      <w:r w:rsidRPr="0077433A">
        <w:rPr>
          <w:rFonts w:eastAsia="Times New Roman" w:cs="Times New Roman"/>
          <w:b/>
          <w:bCs/>
          <w:lang w:eastAsia="pl-PL"/>
        </w:rPr>
        <w:t>)</w:t>
      </w:r>
      <w:r w:rsidRPr="0077433A">
        <w:rPr>
          <w:rFonts w:eastAsia="Times New Roman" w:cs="Times New Roman"/>
          <w:lang w:eastAsia="pl-PL"/>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6157A2" w14:textId="77777777" w:rsidR="009E7735" w:rsidRPr="0077433A" w:rsidRDefault="009E7735" w:rsidP="009E7735">
      <w:pPr>
        <w:spacing w:after="0" w:line="276" w:lineRule="auto"/>
        <w:jc w:val="both"/>
        <w:rPr>
          <w:rFonts w:ascii="Times New Roman" w:eastAsia="Times New Roman" w:hAnsi="Times New Roman" w:cs="Times New Roman"/>
          <w:i/>
          <w:iCs/>
          <w:sz w:val="24"/>
          <w:szCs w:val="24"/>
          <w:lang w:eastAsia="pl-PL"/>
        </w:rPr>
      </w:pPr>
    </w:p>
    <w:p w14:paraId="4D6BB386" w14:textId="77777777" w:rsidR="009E7735" w:rsidRPr="0077433A" w:rsidRDefault="009E7735" w:rsidP="009E7735">
      <w:pPr>
        <w:spacing w:after="0" w:line="276" w:lineRule="auto"/>
        <w:ind w:left="720"/>
        <w:jc w:val="both"/>
        <w:rPr>
          <w:rFonts w:ascii="Calibri" w:eastAsia="Times New Roman" w:hAnsi="Calibri" w:cs="Calibri"/>
          <w:kern w:val="2"/>
          <w:szCs w:val="24"/>
          <w:lang w:eastAsia="ar-SA"/>
        </w:rPr>
      </w:pPr>
    </w:p>
    <w:p w14:paraId="37D2F512" w14:textId="77777777" w:rsidR="009E7735" w:rsidRPr="0077433A" w:rsidRDefault="009E7735" w:rsidP="009E7735">
      <w:pPr>
        <w:spacing w:after="0" w:line="276" w:lineRule="auto"/>
        <w:jc w:val="both"/>
        <w:rPr>
          <w:rFonts w:ascii="Calibri" w:eastAsia="Times New Roman" w:hAnsi="Calibri" w:cs="Arial"/>
          <w:lang w:eastAsia="pl-PL"/>
        </w:rPr>
      </w:pPr>
      <w:r w:rsidRPr="0077433A">
        <w:rPr>
          <w:rFonts w:ascii="Times New Roman" w:eastAsia="Times New Roman" w:hAnsi="Times New Roman" w:cs="Times New Roman"/>
          <w:b/>
          <w:kern w:val="2"/>
          <w:szCs w:val="24"/>
          <w:lang w:eastAsia="ar-SA"/>
        </w:rPr>
        <w:t>6.5</w:t>
      </w:r>
      <w:r w:rsidRPr="0077433A">
        <w:rPr>
          <w:rFonts w:eastAsia="Times New Roman" w:cs="Calibri"/>
          <w:b/>
          <w:kern w:val="2"/>
          <w:szCs w:val="24"/>
          <w:lang w:eastAsia="ar-SA"/>
        </w:rPr>
        <w:t>.</w:t>
      </w:r>
      <w:r w:rsidRPr="0077433A">
        <w:rPr>
          <w:rFonts w:eastAsia="Times New Roman" w:cs="Arial"/>
          <w:lang w:eastAsia="pl-PL"/>
        </w:rPr>
        <w:t>Zamawiający przewiduje podstawy wykluczenia wskazane w art. 109ust.1 pkt. 1, 4, 5, 7-10 ustawy Pzp zgodnie z którymi wykluczeniu podlega wykonawca:</w:t>
      </w:r>
    </w:p>
    <w:p w14:paraId="331081C4" w14:textId="77777777" w:rsidR="009E7735" w:rsidRPr="0077433A" w:rsidRDefault="009E7735" w:rsidP="009E7735">
      <w:pPr>
        <w:spacing w:after="0" w:line="276" w:lineRule="auto"/>
        <w:jc w:val="both"/>
        <w:rPr>
          <w:rFonts w:ascii="Calibri" w:eastAsia="Times New Roman" w:hAnsi="Calibri" w:cs="Arial"/>
          <w:lang w:eastAsia="pl-PL"/>
        </w:rPr>
      </w:pPr>
      <w:r w:rsidRPr="0077433A">
        <w:rPr>
          <w:rFonts w:eastAsia="Times New Roman" w:cs="Times New Roman"/>
          <w:b/>
          <w:bCs/>
          <w:sz w:val="20"/>
          <w:szCs w:val="20"/>
          <w:lang w:eastAsia="pl-PL"/>
        </w:rPr>
        <w:t>1)</w:t>
      </w:r>
      <w:r w:rsidRPr="0077433A">
        <w:rPr>
          <w:rFonts w:eastAsia="Times New Roman" w:cs="Arial"/>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w:t>
      </w:r>
    </w:p>
    <w:p w14:paraId="1B4F07F5" w14:textId="77777777" w:rsidR="009E7735" w:rsidRPr="0077433A" w:rsidRDefault="009E7735" w:rsidP="009E7735">
      <w:pPr>
        <w:spacing w:after="0" w:line="276" w:lineRule="auto"/>
        <w:jc w:val="both"/>
        <w:rPr>
          <w:rFonts w:ascii="Calibri" w:eastAsia="Times New Roman" w:hAnsi="Calibri" w:cs="Arial"/>
          <w:lang w:eastAsia="pl-PL"/>
        </w:rPr>
      </w:pPr>
      <w:r w:rsidRPr="0077433A">
        <w:rPr>
          <w:rFonts w:eastAsia="Times New Roman" w:cs="Arial"/>
          <w:lang w:eastAsia="pl-PL"/>
        </w:rPr>
        <w:t>albo przed upływem terminu składania ofert dokonał płatności należnych podatków, opłat lub składek na ubezpieczenia społeczne lub zdrowotne wraz z odsetkami lub grzywnami lub zawarł wiążące porozumienie w sprawie spłaty tych należności;</w:t>
      </w:r>
    </w:p>
    <w:p w14:paraId="41F10DFB" w14:textId="77777777" w:rsidR="009E7735" w:rsidRPr="0077433A" w:rsidRDefault="009E7735" w:rsidP="009E7735">
      <w:pPr>
        <w:spacing w:after="0" w:line="276" w:lineRule="auto"/>
        <w:jc w:val="both"/>
        <w:rPr>
          <w:rFonts w:ascii="Calibri" w:eastAsia="Times New Roman" w:hAnsi="Calibri" w:cs="Arial"/>
          <w:lang w:eastAsia="pl-PL"/>
        </w:rPr>
      </w:pPr>
      <w:r w:rsidRPr="0077433A">
        <w:rPr>
          <w:rFonts w:eastAsia="Times New Roman" w:cs="Times New Roman"/>
          <w:b/>
          <w:bCs/>
          <w:sz w:val="20"/>
          <w:szCs w:val="20"/>
          <w:lang w:eastAsia="pl-PL"/>
        </w:rPr>
        <w:t>2)</w:t>
      </w:r>
      <w:r w:rsidRPr="0077433A">
        <w:rPr>
          <w:rFonts w:eastAsia="Times New Roman" w:cs="Arial"/>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B23711" w14:textId="77777777" w:rsidR="009E7735" w:rsidRPr="0077433A" w:rsidRDefault="009E7735" w:rsidP="009E7735">
      <w:pPr>
        <w:spacing w:after="0" w:line="276" w:lineRule="auto"/>
        <w:jc w:val="both"/>
        <w:rPr>
          <w:rFonts w:ascii="Calibri" w:eastAsia="Times New Roman" w:hAnsi="Calibri" w:cs="Arial"/>
          <w:lang w:eastAsia="pl-PL"/>
        </w:rPr>
      </w:pPr>
      <w:r w:rsidRPr="0077433A">
        <w:rPr>
          <w:rFonts w:eastAsia="Times New Roman" w:cs="Times New Roman"/>
          <w:b/>
          <w:bCs/>
          <w:sz w:val="20"/>
          <w:szCs w:val="20"/>
          <w:lang w:eastAsia="pl-PL"/>
        </w:rPr>
        <w:t>3)</w:t>
      </w:r>
      <w:r w:rsidRPr="0077433A">
        <w:rPr>
          <w:rFonts w:eastAsia="Times New Roman" w:cs="Arial"/>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F75BB1" w14:textId="77777777" w:rsidR="009E7735" w:rsidRPr="0077433A" w:rsidRDefault="009E7735" w:rsidP="009E7735">
      <w:pPr>
        <w:spacing w:after="0" w:line="276" w:lineRule="auto"/>
        <w:jc w:val="both"/>
        <w:rPr>
          <w:rFonts w:ascii="Calibri" w:eastAsia="Times New Roman" w:hAnsi="Calibri" w:cs="Arial"/>
          <w:lang w:eastAsia="pl-PL"/>
        </w:rPr>
      </w:pPr>
      <w:r w:rsidRPr="0077433A">
        <w:rPr>
          <w:rFonts w:eastAsia="Times New Roman" w:cs="Times New Roman"/>
          <w:b/>
          <w:bCs/>
          <w:sz w:val="20"/>
          <w:szCs w:val="20"/>
          <w:lang w:eastAsia="pl-PL"/>
        </w:rPr>
        <w:t>4)</w:t>
      </w:r>
      <w:r w:rsidRPr="0077433A">
        <w:rPr>
          <w:rFonts w:eastAsia="Times New Roman" w:cs="Arial"/>
          <w:lang w:eastAsia="pl-PL"/>
        </w:rPr>
        <w:t xml:space="preserve">który, z przyczyn leżących po jego stronie, w znacznym stopniu lub zakresie nie wykonał lub nie-należycie wykonał albo długotrwale nienależycie wykonywał istotne zobowiązanie wynikające z wcześniejszej </w:t>
      </w:r>
    </w:p>
    <w:p w14:paraId="2E85914F" w14:textId="77777777" w:rsidR="009E7735" w:rsidRPr="0077433A" w:rsidRDefault="009E7735" w:rsidP="009E7735">
      <w:pPr>
        <w:spacing w:after="0" w:line="276" w:lineRule="auto"/>
        <w:jc w:val="both"/>
        <w:rPr>
          <w:rFonts w:ascii="Calibri" w:eastAsia="Times New Roman" w:hAnsi="Calibri" w:cs="Arial"/>
          <w:lang w:eastAsia="pl-PL"/>
        </w:rPr>
      </w:pPr>
      <w:r w:rsidRPr="0077433A">
        <w:rPr>
          <w:rFonts w:eastAsia="Times New Roman" w:cs="Arial"/>
          <w:lang w:eastAsia="pl-PL"/>
        </w:rPr>
        <w:lastRenderedPageBreak/>
        <w:t>umowy w sprawie zamówienia publicznego lub umowy koncesji, co doprowadziło do wypowiedzenia lub odstąpienia od umowy, odszkodowania, wykonania zastępczego lub realizacji uprawnień z tytułu rękojmi za wady;</w:t>
      </w:r>
    </w:p>
    <w:p w14:paraId="55244EDA" w14:textId="77777777" w:rsidR="009E7735" w:rsidRPr="0077433A" w:rsidRDefault="009E7735" w:rsidP="009E7735">
      <w:pPr>
        <w:spacing w:after="0" w:line="276" w:lineRule="auto"/>
        <w:jc w:val="both"/>
        <w:rPr>
          <w:rFonts w:ascii="Calibri" w:eastAsia="Times New Roman" w:hAnsi="Calibri" w:cs="Arial"/>
          <w:lang w:eastAsia="pl-PL"/>
        </w:rPr>
      </w:pPr>
      <w:r w:rsidRPr="0077433A">
        <w:rPr>
          <w:rFonts w:eastAsia="Times New Roman" w:cs="Times New Roman"/>
          <w:b/>
          <w:bCs/>
          <w:sz w:val="20"/>
          <w:szCs w:val="20"/>
          <w:lang w:eastAsia="pl-PL"/>
        </w:rPr>
        <w:t xml:space="preserve"> 5)</w:t>
      </w:r>
      <w:r w:rsidRPr="0077433A">
        <w:rPr>
          <w:rFonts w:eastAsia="Times New Roman" w:cs="Arial"/>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CF1E226" w14:textId="77777777" w:rsidR="009E7735" w:rsidRPr="0077433A" w:rsidRDefault="009E7735" w:rsidP="009E7735">
      <w:pPr>
        <w:spacing w:after="0" w:line="276" w:lineRule="auto"/>
        <w:jc w:val="both"/>
        <w:rPr>
          <w:rFonts w:ascii="Calibri" w:eastAsia="Times New Roman" w:hAnsi="Calibri" w:cs="Arial"/>
          <w:lang w:eastAsia="pl-PL"/>
        </w:rPr>
      </w:pPr>
      <w:r w:rsidRPr="0077433A">
        <w:rPr>
          <w:rFonts w:eastAsia="Times New Roman" w:cs="Times New Roman"/>
          <w:b/>
          <w:bCs/>
          <w:sz w:val="20"/>
          <w:szCs w:val="20"/>
          <w:lang w:eastAsia="pl-PL"/>
        </w:rPr>
        <w:t xml:space="preserve">6) </w:t>
      </w:r>
      <w:r w:rsidRPr="0077433A">
        <w:rPr>
          <w:rFonts w:eastAsia="Times New Roman" w:cs="Arial"/>
          <w:lang w:eastAsia="pl-PL"/>
        </w:rPr>
        <w:t>który bezprawnie wpływał lub próbował wpływać na czynności zamawiającego lub próbował po-zyskać lub pozyskał informacje poufne, mogące dać mu przewagę w postępowaniu o udzielenie zamówienia;</w:t>
      </w:r>
    </w:p>
    <w:p w14:paraId="167DCDA9" w14:textId="77777777" w:rsidR="009E7735" w:rsidRPr="0077433A" w:rsidRDefault="009E7735" w:rsidP="009E7735">
      <w:pPr>
        <w:spacing w:after="0" w:line="276" w:lineRule="auto"/>
        <w:jc w:val="both"/>
        <w:rPr>
          <w:rFonts w:ascii="Calibri" w:eastAsia="Times New Roman" w:hAnsi="Calibri" w:cs="Arial"/>
          <w:lang w:eastAsia="pl-PL"/>
        </w:rPr>
      </w:pPr>
      <w:r w:rsidRPr="0077433A">
        <w:rPr>
          <w:rFonts w:eastAsia="Times New Roman" w:cs="Times New Roman"/>
          <w:b/>
          <w:bCs/>
          <w:sz w:val="20"/>
          <w:szCs w:val="20"/>
          <w:lang w:eastAsia="pl-PL"/>
        </w:rPr>
        <w:t>7)</w:t>
      </w:r>
      <w:r w:rsidRPr="0077433A">
        <w:rPr>
          <w:rFonts w:eastAsia="Times New Roman" w:cs="Arial"/>
          <w:lang w:eastAsia="pl-PL"/>
        </w:rPr>
        <w:t>który w wyniku lekkomyślności lub niedbalstwa przedstawił informacje wprowadzające w błąd, co mogło mieć istotny wpływ na decyzje podejmowane przez zamawiającego w postępowaniu o udzielenie zamówienia.</w:t>
      </w:r>
    </w:p>
    <w:p w14:paraId="734777A0" w14:textId="77777777" w:rsidR="009E7735" w:rsidRPr="0077433A" w:rsidRDefault="009E7735" w:rsidP="009E7735">
      <w:pPr>
        <w:spacing w:after="0" w:line="276" w:lineRule="auto"/>
        <w:jc w:val="both"/>
        <w:rPr>
          <w:rFonts w:ascii="Calibri" w:eastAsia="Times New Roman" w:hAnsi="Calibri" w:cs="Arial"/>
          <w:lang w:eastAsia="pl-PL"/>
        </w:rPr>
      </w:pPr>
    </w:p>
    <w:p w14:paraId="17C52DEA" w14:textId="77777777" w:rsidR="009E7735" w:rsidRPr="0077433A" w:rsidRDefault="009E7735" w:rsidP="009E7735">
      <w:pPr>
        <w:spacing w:after="0" w:line="276" w:lineRule="auto"/>
        <w:jc w:val="both"/>
        <w:rPr>
          <w:rFonts w:ascii="Calibri" w:eastAsia="Times New Roman" w:hAnsi="Calibri" w:cs="Times New Roman"/>
          <w:lang w:eastAsia="pl-PL"/>
        </w:rPr>
      </w:pPr>
      <w:r w:rsidRPr="0077433A">
        <w:rPr>
          <w:rFonts w:ascii="Times New Roman" w:eastAsia="Times New Roman" w:hAnsi="Times New Roman" w:cs="Times New Roman"/>
          <w:b/>
          <w:lang w:eastAsia="pl-PL"/>
        </w:rPr>
        <w:t xml:space="preserve">6.6. </w:t>
      </w:r>
      <w:r w:rsidRPr="0077433A">
        <w:rPr>
          <w:rFonts w:eastAsia="Times New Roman" w:cs="Times New Roman"/>
          <w:lang w:eastAsia="pl-PL"/>
        </w:rPr>
        <w:t>Jeżeli Wykonawca polega na zdolnościach lub sytuacji podmiotów udostępniających zasoby Zamawiający zbada, czy nie zachodzą wobec tego podmiotu podstawy wykluczenia, które zostały przewidziane względem Wykonawcy.</w:t>
      </w:r>
    </w:p>
    <w:p w14:paraId="027F15FF" w14:textId="77777777" w:rsidR="009E7735" w:rsidRPr="0077433A" w:rsidRDefault="009E7735" w:rsidP="009E7735">
      <w:pPr>
        <w:spacing w:after="0" w:line="276" w:lineRule="auto"/>
        <w:jc w:val="both"/>
        <w:rPr>
          <w:rFonts w:ascii="Times New Roman" w:eastAsia="Times New Roman" w:hAnsi="Times New Roman" w:cs="Times New Roman"/>
          <w:sz w:val="24"/>
          <w:szCs w:val="24"/>
          <w:lang w:eastAsia="pl-PL"/>
        </w:rPr>
      </w:pPr>
    </w:p>
    <w:p w14:paraId="607B7CA6" w14:textId="77777777" w:rsidR="009E7735" w:rsidRPr="0077433A" w:rsidRDefault="009E7735" w:rsidP="009E7735">
      <w:pPr>
        <w:spacing w:after="0" w:line="276" w:lineRule="auto"/>
        <w:jc w:val="both"/>
        <w:rPr>
          <w:rFonts w:ascii="Times New Roman" w:eastAsia="Times New Roman" w:hAnsi="Times New Roman" w:cs="Times New Roman"/>
          <w:sz w:val="24"/>
          <w:szCs w:val="24"/>
          <w:lang w:eastAsia="pl-PL"/>
        </w:rPr>
      </w:pPr>
      <w:r w:rsidRPr="0077433A">
        <w:rPr>
          <w:rFonts w:ascii="Times New Roman" w:eastAsia="Times New Roman" w:hAnsi="Times New Roman" w:cs="Times New Roman"/>
          <w:b/>
          <w:lang w:eastAsia="pl-PL"/>
        </w:rPr>
        <w:t xml:space="preserve">6.7. </w:t>
      </w:r>
      <w:r w:rsidRPr="0077433A">
        <w:rPr>
          <w:rFonts w:eastAsia="Times New Roman" w:cs="Times New Roman"/>
          <w:lang w:eastAsia="pl-PL"/>
        </w:rPr>
        <w:t>Zamawiający może wykluczyć Wykonawcę na każdym etapie postępowania o udzielenie zamówienia.</w:t>
      </w:r>
    </w:p>
    <w:p w14:paraId="3935A071" w14:textId="78822E46" w:rsidR="00D45F15" w:rsidRPr="0077433A" w:rsidRDefault="009E7735" w:rsidP="00EE04EA">
      <w:pPr>
        <w:spacing w:after="0" w:line="276" w:lineRule="auto"/>
        <w:jc w:val="both"/>
        <w:rPr>
          <w:rFonts w:ascii="Calibri" w:eastAsia="Times New Roman" w:hAnsi="Calibri" w:cs="Arial"/>
          <w:lang w:eastAsia="pl-PL"/>
        </w:rPr>
      </w:pPr>
      <w:r w:rsidRPr="0077433A">
        <w:rPr>
          <w:rFonts w:ascii="Times New Roman" w:eastAsia="Times New Roman" w:hAnsi="Times New Roman" w:cs="Times New Roman"/>
          <w:b/>
          <w:lang w:eastAsia="pl-PL"/>
        </w:rPr>
        <w:t xml:space="preserve">6.8. </w:t>
      </w:r>
      <w:r w:rsidRPr="0077433A">
        <w:rPr>
          <w:rFonts w:eastAsia="Times New Roman" w:cs="Arial"/>
          <w:lang w:eastAsia="pl-PL"/>
        </w:rPr>
        <w:t>Sposób wykazania braku podstaw wykluczenia wskazano w rozdziale 7 SWZ.</w:t>
      </w:r>
    </w:p>
    <w:p w14:paraId="3088583F" w14:textId="79AE414D" w:rsidR="00EE04EA" w:rsidRPr="0077433A" w:rsidRDefault="00EE04EA" w:rsidP="00EE04EA">
      <w:pPr>
        <w:spacing w:after="0" w:line="276" w:lineRule="auto"/>
        <w:jc w:val="both"/>
        <w:rPr>
          <w:rFonts w:ascii="Calibri" w:eastAsia="Times New Roman" w:hAnsi="Calibri" w:cs="Arial"/>
          <w:lang w:eastAsia="pl-PL"/>
        </w:rPr>
      </w:pPr>
    </w:p>
    <w:p w14:paraId="2D0C0DB3" w14:textId="42766711" w:rsidR="00EE04EA" w:rsidRPr="0077433A" w:rsidRDefault="00EE04EA" w:rsidP="00EE04EA">
      <w:pPr>
        <w:spacing w:after="0" w:line="276" w:lineRule="auto"/>
        <w:jc w:val="both"/>
        <w:rPr>
          <w:rFonts w:ascii="Calibri" w:eastAsia="Times New Roman" w:hAnsi="Calibri" w:cs="Arial"/>
          <w:lang w:eastAsia="pl-PL"/>
        </w:rPr>
      </w:pPr>
    </w:p>
    <w:p w14:paraId="535CC540" w14:textId="77777777" w:rsidR="00EE04EA" w:rsidRPr="0077433A" w:rsidRDefault="00EE04EA" w:rsidP="00EE04EA">
      <w:pPr>
        <w:spacing w:after="0" w:line="276" w:lineRule="auto"/>
        <w:jc w:val="both"/>
        <w:rPr>
          <w:rFonts w:ascii="Calibri" w:eastAsia="Times New Roman" w:hAnsi="Calibri" w:cs="Arial"/>
          <w:lang w:eastAsia="pl-PL"/>
        </w:rPr>
      </w:pPr>
    </w:p>
    <w:p w14:paraId="12F86514" w14:textId="77777777" w:rsidR="009B26E1" w:rsidRPr="0077433A" w:rsidRDefault="009B26E1" w:rsidP="00EE04EA">
      <w:pPr>
        <w:shd w:val="clear" w:color="auto" w:fill="F2F2F2"/>
        <w:suppressAutoHyphens/>
        <w:spacing w:after="0" w:line="276" w:lineRule="auto"/>
        <w:jc w:val="center"/>
        <w:rPr>
          <w:rFonts w:ascii="Cambria" w:eastAsia="Times New Roman" w:hAnsi="Cambria" w:cs="Calibri"/>
          <w:b/>
          <w:kern w:val="2"/>
          <w:sz w:val="24"/>
          <w:szCs w:val="24"/>
          <w:u w:val="single"/>
          <w:lang w:eastAsia="ar-SA"/>
        </w:rPr>
      </w:pPr>
      <w:r w:rsidRPr="0077433A">
        <w:rPr>
          <w:rFonts w:ascii="Cambria" w:eastAsia="Times New Roman" w:hAnsi="Cambria" w:cs="Calibri"/>
          <w:b/>
          <w:kern w:val="2"/>
          <w:sz w:val="24"/>
          <w:szCs w:val="24"/>
          <w:u w:val="single"/>
          <w:lang w:eastAsia="ar-SA"/>
        </w:rPr>
        <w:t>ROZDZIAŁ 7</w:t>
      </w:r>
    </w:p>
    <w:p w14:paraId="5E4A7C04" w14:textId="77777777" w:rsidR="009B26E1" w:rsidRPr="0077433A" w:rsidRDefault="009B26E1" w:rsidP="00EE04EA">
      <w:pPr>
        <w:keepNext/>
        <w:keepLines/>
        <w:shd w:val="clear" w:color="auto" w:fill="F2F2F2"/>
        <w:spacing w:before="240" w:after="0" w:line="276" w:lineRule="auto"/>
        <w:jc w:val="center"/>
        <w:outlineLvl w:val="0"/>
        <w:rPr>
          <w:rFonts w:ascii="Times New Roman" w:eastAsia="SimSun" w:hAnsi="Times New Roman" w:cs="Times New Roman"/>
          <w:b/>
          <w:bCs/>
          <w:kern w:val="2"/>
          <w:sz w:val="24"/>
          <w:szCs w:val="44"/>
          <w:lang w:eastAsia="zh-CN"/>
        </w:rPr>
      </w:pPr>
      <w:r w:rsidRPr="0077433A">
        <w:rPr>
          <w:rFonts w:ascii="Times New Roman" w:eastAsia="SimSun" w:hAnsi="Times New Roman" w:cs="Times New Roman"/>
          <w:b/>
          <w:bCs/>
          <w:kern w:val="2"/>
          <w:sz w:val="24"/>
          <w:szCs w:val="44"/>
          <w:lang w:eastAsia="zh-CN"/>
        </w:rPr>
        <w:t xml:space="preserve">  WYKAZ OŚWIADCZEŃ I DOKUMENTÓW POTWIERDZAJĄCYCH SPEŁNIANIE WARUNKÓW  UDZIAŁU W POSTĘPOWANIU ORAZ BRAK PODSTAW WYKLUCZENIA</w:t>
      </w:r>
    </w:p>
    <w:p w14:paraId="6A8497CB" w14:textId="77777777" w:rsidR="009B26E1" w:rsidRPr="0077433A" w:rsidRDefault="009B26E1" w:rsidP="00EE04EA">
      <w:pPr>
        <w:spacing w:after="0" w:line="276" w:lineRule="auto"/>
        <w:rPr>
          <w:rFonts w:ascii="Times New Roman" w:eastAsia="Times New Roman" w:hAnsi="Times New Roman" w:cs="Times New Roman"/>
          <w:sz w:val="24"/>
          <w:szCs w:val="24"/>
          <w:lang w:eastAsia="zh-CN"/>
        </w:rPr>
      </w:pPr>
    </w:p>
    <w:p w14:paraId="7BC027A0" w14:textId="77777777" w:rsidR="009B26E1" w:rsidRPr="0077433A" w:rsidRDefault="009B26E1" w:rsidP="00EE04EA">
      <w:pPr>
        <w:spacing w:after="0" w:line="276" w:lineRule="auto"/>
        <w:jc w:val="both"/>
        <w:rPr>
          <w:rFonts w:ascii="Calibri" w:eastAsia="Times New Roman" w:hAnsi="Calibri" w:cs="Arial"/>
          <w:lang w:eastAsia="pl-PL"/>
        </w:rPr>
      </w:pPr>
      <w:r w:rsidRPr="0077433A">
        <w:rPr>
          <w:rFonts w:ascii="Calibri" w:eastAsia="Times New Roman" w:hAnsi="Calibri" w:cs="Arial"/>
          <w:b/>
          <w:lang w:eastAsia="pl-PL"/>
        </w:rPr>
        <w:t>7.1.</w:t>
      </w:r>
      <w:r w:rsidRPr="0077433A">
        <w:rPr>
          <w:rFonts w:ascii="Calibri" w:eastAsia="Times New Roman" w:hAnsi="Calibri" w:cs="Arial"/>
          <w:lang w:eastAsia="pl-PL"/>
        </w:rPr>
        <w:t xml:space="preserve">  Ocena wstępna ofert, której poddawani są wszyscy Wykonawcy. </w:t>
      </w:r>
    </w:p>
    <w:p w14:paraId="15BD2003" w14:textId="77777777" w:rsidR="009B26E1" w:rsidRPr="0077433A" w:rsidRDefault="009B26E1" w:rsidP="00EE04EA">
      <w:pPr>
        <w:spacing w:after="0" w:line="276" w:lineRule="auto"/>
        <w:ind w:left="720"/>
        <w:contextualSpacing/>
        <w:jc w:val="both"/>
        <w:rPr>
          <w:rFonts w:ascii="Calibri" w:eastAsia="Times New Roman" w:hAnsi="Calibri" w:cs="Arial"/>
          <w:lang w:eastAsia="pl-PL"/>
        </w:rPr>
      </w:pPr>
      <w:r w:rsidRPr="0077433A">
        <w:rPr>
          <w:rFonts w:ascii="Calibri" w:eastAsia="Times New Roman" w:hAnsi="Calibri" w:cs="Arial"/>
          <w:lang w:eastAsia="pl-PL"/>
        </w:rPr>
        <w:t xml:space="preserve">Wykonawca zobowiązany jest złożyć </w:t>
      </w:r>
      <w:r w:rsidRPr="0077433A">
        <w:rPr>
          <w:rFonts w:ascii="Calibri" w:eastAsia="Times New Roman" w:hAnsi="Calibri" w:cs="Arial"/>
          <w:b/>
          <w:u w:val="single"/>
          <w:lang w:eastAsia="pl-PL"/>
        </w:rPr>
        <w:t xml:space="preserve">wraz  z  ofertą </w:t>
      </w:r>
      <w:r w:rsidRPr="0077433A">
        <w:rPr>
          <w:rFonts w:ascii="Calibri" w:eastAsia="Times New Roman" w:hAnsi="Calibri" w:cs="Arial"/>
          <w:b/>
          <w:lang w:eastAsia="pl-PL"/>
        </w:rPr>
        <w:t>(Załącznik nr 2)</w:t>
      </w:r>
      <w:r w:rsidRPr="0077433A">
        <w:rPr>
          <w:rFonts w:ascii="Calibri" w:eastAsia="Times New Roman" w:hAnsi="Calibri" w:cs="Arial"/>
          <w:lang w:eastAsia="pl-PL"/>
        </w:rPr>
        <w:t>:</w:t>
      </w:r>
    </w:p>
    <w:p w14:paraId="740A8196" w14:textId="77777777" w:rsidR="009B26E1" w:rsidRPr="0077433A" w:rsidRDefault="009B26E1" w:rsidP="00EE04EA">
      <w:pPr>
        <w:numPr>
          <w:ilvl w:val="0"/>
          <w:numId w:val="1"/>
        </w:numPr>
        <w:spacing w:after="0" w:line="276" w:lineRule="auto"/>
        <w:contextualSpacing/>
        <w:jc w:val="both"/>
        <w:rPr>
          <w:rFonts w:ascii="Calibri" w:eastAsia="Times New Roman" w:hAnsi="Calibri" w:cs="Arial"/>
          <w:lang w:eastAsia="pl-PL"/>
        </w:rPr>
      </w:pPr>
      <w:r w:rsidRPr="0077433A">
        <w:rPr>
          <w:rFonts w:ascii="Calibri" w:eastAsia="Times New Roman" w:hAnsi="Calibri" w:cs="Arial"/>
          <w:lang w:eastAsia="pl-PL"/>
        </w:rPr>
        <w:t xml:space="preserve">Oświadczenie o spełnieniu warunków udziału w postępowaniu – </w:t>
      </w:r>
      <w:r w:rsidRPr="0077433A">
        <w:rPr>
          <w:rFonts w:ascii="Calibri" w:eastAsia="Times New Roman" w:hAnsi="Calibri" w:cs="Arial"/>
          <w:b/>
          <w:lang w:eastAsia="pl-PL"/>
        </w:rPr>
        <w:t>Załącznik nr 3 do SWZ,</w:t>
      </w:r>
    </w:p>
    <w:p w14:paraId="521A57D8" w14:textId="1DF4A1CA" w:rsidR="009B26E1" w:rsidRPr="0077433A" w:rsidRDefault="009B26E1" w:rsidP="00EE04EA">
      <w:pPr>
        <w:numPr>
          <w:ilvl w:val="0"/>
          <w:numId w:val="1"/>
        </w:numPr>
        <w:spacing w:after="0" w:line="276" w:lineRule="auto"/>
        <w:contextualSpacing/>
        <w:jc w:val="both"/>
        <w:rPr>
          <w:rFonts w:ascii="Calibri" w:eastAsia="Times New Roman" w:hAnsi="Calibri" w:cs="Arial"/>
          <w:lang w:eastAsia="pl-PL"/>
        </w:rPr>
      </w:pPr>
      <w:r w:rsidRPr="0077433A">
        <w:rPr>
          <w:rFonts w:ascii="Calibri" w:eastAsia="Times New Roman" w:hAnsi="Calibri" w:cs="Arial"/>
          <w:lang w:eastAsia="pl-PL"/>
        </w:rPr>
        <w:t>Oświadczenie dotyczące braku podstaw do wykluczenia</w:t>
      </w:r>
      <w:r w:rsidR="00A34A40">
        <w:rPr>
          <w:rFonts w:ascii="Calibri" w:eastAsia="Times New Roman" w:hAnsi="Calibri" w:cs="Arial"/>
          <w:lang w:eastAsia="pl-PL"/>
        </w:rPr>
        <w:t xml:space="preserve"> </w:t>
      </w:r>
      <w:r w:rsidRPr="0077433A">
        <w:rPr>
          <w:rFonts w:ascii="Calibri" w:eastAsia="Times New Roman" w:hAnsi="Calibri" w:cs="Arial"/>
          <w:lang w:eastAsia="pl-PL"/>
        </w:rPr>
        <w:t>-</w:t>
      </w:r>
      <w:r w:rsidR="00A34A40">
        <w:rPr>
          <w:rFonts w:ascii="Calibri" w:eastAsia="Times New Roman" w:hAnsi="Calibri" w:cs="Arial"/>
          <w:lang w:eastAsia="pl-PL"/>
        </w:rPr>
        <w:t xml:space="preserve"> </w:t>
      </w:r>
      <w:r w:rsidRPr="0077433A">
        <w:rPr>
          <w:rFonts w:ascii="Calibri" w:eastAsia="Times New Roman" w:hAnsi="Calibri" w:cs="Arial"/>
          <w:b/>
          <w:lang w:eastAsia="pl-PL"/>
        </w:rPr>
        <w:t>Załącznik nr 4 do SWZ</w:t>
      </w:r>
      <w:r w:rsidR="00226CF1" w:rsidRPr="0077433A">
        <w:rPr>
          <w:rFonts w:ascii="Calibri" w:eastAsia="Times New Roman" w:hAnsi="Calibri" w:cs="Arial"/>
          <w:b/>
          <w:lang w:eastAsia="pl-PL"/>
        </w:rPr>
        <w:t>,</w:t>
      </w:r>
    </w:p>
    <w:p w14:paraId="68C69761" w14:textId="2CEE26D0" w:rsidR="006A349F" w:rsidRPr="0077433A" w:rsidRDefault="006A349F" w:rsidP="00EE04EA">
      <w:pPr>
        <w:numPr>
          <w:ilvl w:val="0"/>
          <w:numId w:val="1"/>
        </w:numPr>
        <w:spacing w:after="0" w:line="276" w:lineRule="auto"/>
        <w:contextualSpacing/>
        <w:jc w:val="both"/>
        <w:rPr>
          <w:rFonts w:ascii="Calibri" w:eastAsia="Times New Roman" w:hAnsi="Calibri" w:cs="Arial"/>
          <w:lang w:eastAsia="pl-PL"/>
        </w:rPr>
      </w:pPr>
      <w:r w:rsidRPr="0077433A">
        <w:rPr>
          <w:rFonts w:ascii="Calibri" w:eastAsia="Times New Roman" w:hAnsi="Calibri" w:cs="Arial"/>
          <w:bCs/>
          <w:lang w:eastAsia="pl-PL"/>
        </w:rPr>
        <w:t>Oświadczenie Wykonawcy o braku przynależności do tej samej grupy</w:t>
      </w:r>
      <w:r w:rsidRPr="0077433A">
        <w:rPr>
          <w:rFonts w:ascii="Calibri" w:eastAsia="Times New Roman" w:hAnsi="Calibri" w:cs="Arial"/>
          <w:b/>
          <w:lang w:eastAsia="pl-PL"/>
        </w:rPr>
        <w:t xml:space="preserve"> </w:t>
      </w:r>
      <w:r w:rsidRPr="0077433A">
        <w:rPr>
          <w:rFonts w:ascii="Calibri" w:eastAsia="Times New Roman" w:hAnsi="Calibri" w:cs="Arial"/>
          <w:bCs/>
          <w:lang w:eastAsia="pl-PL"/>
        </w:rPr>
        <w:t>kapitałowej</w:t>
      </w:r>
      <w:r w:rsidR="00E33EB8" w:rsidRPr="0077433A">
        <w:rPr>
          <w:rFonts w:ascii="Calibri" w:eastAsia="Times New Roman" w:hAnsi="Calibri" w:cs="Arial"/>
          <w:b/>
          <w:lang w:eastAsia="pl-PL"/>
        </w:rPr>
        <w:t xml:space="preserve"> -</w:t>
      </w:r>
      <w:r w:rsidRPr="0077433A">
        <w:rPr>
          <w:rFonts w:ascii="Calibri" w:eastAsia="Times New Roman" w:hAnsi="Calibri" w:cs="Arial"/>
          <w:b/>
          <w:lang w:eastAsia="pl-PL"/>
        </w:rPr>
        <w:t xml:space="preserve">  Załącznik nr 5 do SWZ</w:t>
      </w:r>
    </w:p>
    <w:p w14:paraId="57A8D927" w14:textId="77CC7736" w:rsidR="009B26E1" w:rsidRPr="0077433A" w:rsidRDefault="009B26E1" w:rsidP="00EE04EA">
      <w:pPr>
        <w:numPr>
          <w:ilvl w:val="0"/>
          <w:numId w:val="1"/>
        </w:numPr>
        <w:spacing w:after="0" w:line="276" w:lineRule="auto"/>
        <w:contextualSpacing/>
        <w:jc w:val="both"/>
        <w:rPr>
          <w:rFonts w:ascii="Calibri" w:eastAsia="Times New Roman" w:hAnsi="Calibri" w:cs="Arial"/>
          <w:lang w:eastAsia="pl-PL"/>
        </w:rPr>
      </w:pPr>
      <w:r w:rsidRPr="0077433A">
        <w:rPr>
          <w:rFonts w:ascii="Calibri" w:eastAsia="Times New Roman" w:hAnsi="Calibri" w:cs="Arial"/>
          <w:lang w:eastAsia="pl-PL"/>
        </w:rPr>
        <w:t>Pełnomocnictwo (oryginał lub kopia poświadczona notarialnie) do reprezentowania Wykonawcy (wykonawców wspólnie ubiegających się o zamówienie), o ile ofertę składa pełnomocnik</w:t>
      </w:r>
      <w:r w:rsidR="00226CF1" w:rsidRPr="0077433A">
        <w:rPr>
          <w:rFonts w:ascii="Calibri" w:eastAsia="Times New Roman" w:hAnsi="Calibri" w:cs="Arial"/>
          <w:lang w:eastAsia="pl-PL"/>
        </w:rPr>
        <w:t>.</w:t>
      </w:r>
    </w:p>
    <w:p w14:paraId="039F854A" w14:textId="77777777" w:rsidR="009B26E1" w:rsidRPr="0077433A" w:rsidRDefault="009B26E1" w:rsidP="00EE04EA">
      <w:pPr>
        <w:spacing w:after="0" w:line="276" w:lineRule="auto"/>
        <w:jc w:val="both"/>
        <w:rPr>
          <w:rFonts w:ascii="Calibri" w:eastAsia="Times New Roman" w:hAnsi="Calibri" w:cs="Arial"/>
          <w:lang w:eastAsia="pl-PL"/>
        </w:rPr>
      </w:pPr>
      <w:r w:rsidRPr="0077433A">
        <w:rPr>
          <w:rFonts w:ascii="Calibri" w:eastAsia="Times New Roman" w:hAnsi="Calibri" w:cs="Arial"/>
          <w:b/>
          <w:lang w:eastAsia="pl-PL"/>
        </w:rPr>
        <w:t>7.2.</w:t>
      </w:r>
      <w:r w:rsidRPr="0077433A">
        <w:rPr>
          <w:rFonts w:ascii="Calibri" w:eastAsia="Times New Roman" w:hAnsi="Calibri" w:cs="Arial"/>
          <w:lang w:eastAsia="pl-PL"/>
        </w:rPr>
        <w:t xml:space="preserve">  Zamawiający wezwie Wykonawcę, którego oferta została najwyżej oceniona, do złożenia w wyznaczonym terminie (nie krótszym niż 5 dni od dnia wezwania) następujących podmiotowych środków dowodowych (aktualnych na dzień złożenia):</w:t>
      </w:r>
    </w:p>
    <w:p w14:paraId="6B391EB3" w14:textId="7EBA8C28" w:rsidR="00C634B7" w:rsidRPr="0077433A" w:rsidRDefault="009B26E1" w:rsidP="00C634B7">
      <w:pPr>
        <w:spacing w:after="0" w:line="276" w:lineRule="auto"/>
        <w:jc w:val="both"/>
        <w:rPr>
          <w:rFonts w:ascii="Calibri" w:eastAsia="Times New Roman" w:hAnsi="Calibri" w:cs="Arial"/>
          <w:bCs/>
          <w:lang w:eastAsia="pl-PL"/>
        </w:rPr>
      </w:pPr>
      <w:r w:rsidRPr="0077433A">
        <w:rPr>
          <w:rFonts w:ascii="Calibri" w:eastAsia="Times New Roman" w:hAnsi="Calibri" w:cs="Arial"/>
          <w:bCs/>
          <w:lang w:eastAsia="pl-PL"/>
        </w:rPr>
        <w:t>A.</w:t>
      </w:r>
      <w:r w:rsidR="00C634B7" w:rsidRPr="0077433A">
        <w:rPr>
          <w:rFonts w:ascii="Calibri" w:eastAsia="Times New Roman" w:hAnsi="Calibri" w:cs="Arial"/>
          <w:bCs/>
          <w:lang w:eastAsia="pl-PL"/>
        </w:rPr>
        <w:t xml:space="preserve"> </w:t>
      </w:r>
      <w:r w:rsidRPr="0077433A">
        <w:rPr>
          <w:rFonts w:ascii="Calibri" w:eastAsia="Times New Roman" w:hAnsi="Calibri" w:cs="Arial"/>
          <w:bCs/>
          <w:lang w:eastAsia="pl-PL"/>
        </w:rPr>
        <w:t xml:space="preserve">  </w:t>
      </w:r>
      <w:r w:rsidR="00C634B7" w:rsidRPr="0077433A">
        <w:rPr>
          <w:rFonts w:ascii="Calibri" w:eastAsia="Times New Roman" w:hAnsi="Calibri" w:cs="Arial"/>
          <w:bCs/>
          <w:lang w:eastAsia="pl-PL"/>
        </w:rPr>
        <w:t>O udzielenie zamówienia publicznego mogą ubiegać się wykonawcy, którzy</w:t>
      </w:r>
    </w:p>
    <w:p w14:paraId="4CA1B755" w14:textId="3FD85396" w:rsidR="009B26E1" w:rsidRPr="0077433A" w:rsidRDefault="00B63153" w:rsidP="00B63153">
      <w:pPr>
        <w:spacing w:after="0" w:line="276" w:lineRule="auto"/>
        <w:jc w:val="both"/>
        <w:rPr>
          <w:rFonts w:ascii="Calibri" w:eastAsia="Times New Roman" w:hAnsi="Calibri" w:cs="Arial"/>
          <w:bCs/>
          <w:lang w:eastAsia="pl-PL"/>
        </w:rPr>
      </w:pPr>
      <w:r w:rsidRPr="0077433A">
        <w:rPr>
          <w:rFonts w:ascii="Calibri" w:eastAsia="Times New Roman" w:hAnsi="Calibri" w:cs="Arial"/>
          <w:bCs/>
          <w:lang w:eastAsia="pl-PL"/>
        </w:rPr>
        <w:t xml:space="preserve">w okresie ostatnich 5 lat przed upływem terminu składania ofert, a jeżeli okres prowadzenie działalności jest krótszy - w tym okresie wykonali, minimum 1 zamówienie obejmujące dostawę </w:t>
      </w:r>
      <w:r w:rsidR="001C7651">
        <w:rPr>
          <w:rFonts w:ascii="Calibri" w:eastAsia="Times New Roman" w:hAnsi="Calibri" w:cs="Arial"/>
          <w:bCs/>
          <w:lang w:eastAsia="pl-PL"/>
        </w:rPr>
        <w:t>sprzętu</w:t>
      </w:r>
      <w:r w:rsidRPr="0077433A">
        <w:rPr>
          <w:rFonts w:ascii="Calibri" w:eastAsia="Times New Roman" w:hAnsi="Calibri" w:cs="Arial"/>
          <w:bCs/>
          <w:lang w:eastAsia="pl-PL"/>
        </w:rPr>
        <w:t xml:space="preserve"> o wartości min 150.000,00 zł.</w:t>
      </w:r>
      <w:r w:rsidR="00310D9E" w:rsidRPr="0077433A">
        <w:rPr>
          <w:rFonts w:ascii="Calibri" w:eastAsia="Times New Roman" w:hAnsi="Calibri" w:cs="Arial"/>
          <w:bCs/>
          <w:lang w:eastAsia="pl-PL"/>
        </w:rPr>
        <w:t xml:space="preserve"> Potwierdzenie (lista</w:t>
      </w:r>
      <w:r w:rsidR="00737A39" w:rsidRPr="0077433A">
        <w:rPr>
          <w:rFonts w:ascii="Calibri" w:eastAsia="Times New Roman" w:hAnsi="Calibri" w:cs="Arial"/>
          <w:bCs/>
          <w:lang w:eastAsia="pl-PL"/>
        </w:rPr>
        <w:t xml:space="preserve"> realizacji</w:t>
      </w:r>
      <w:r w:rsidR="00310D9E" w:rsidRPr="0077433A">
        <w:rPr>
          <w:rFonts w:ascii="Calibri" w:eastAsia="Times New Roman" w:hAnsi="Calibri" w:cs="Arial"/>
          <w:bCs/>
          <w:lang w:eastAsia="pl-PL"/>
        </w:rPr>
        <w:t>, referencje</w:t>
      </w:r>
      <w:r w:rsidR="00737A39" w:rsidRPr="0077433A">
        <w:rPr>
          <w:rFonts w:ascii="Calibri" w:eastAsia="Times New Roman" w:hAnsi="Calibri" w:cs="Arial"/>
          <w:bCs/>
          <w:lang w:eastAsia="pl-PL"/>
        </w:rPr>
        <w:t>-minimum jedna</w:t>
      </w:r>
      <w:r w:rsidR="00310D9E" w:rsidRPr="0077433A">
        <w:rPr>
          <w:rFonts w:ascii="Calibri" w:eastAsia="Times New Roman" w:hAnsi="Calibri" w:cs="Arial"/>
          <w:bCs/>
          <w:lang w:eastAsia="pl-PL"/>
        </w:rPr>
        <w:t>) realizacji powinno być zgłoszone wraz z ofertą.</w:t>
      </w:r>
    </w:p>
    <w:p w14:paraId="730311B7" w14:textId="5021550A" w:rsidR="009B26E1" w:rsidRPr="0077433A" w:rsidRDefault="009B26E1" w:rsidP="00EE04EA">
      <w:pPr>
        <w:spacing w:after="0" w:line="276" w:lineRule="auto"/>
        <w:jc w:val="both"/>
        <w:rPr>
          <w:rFonts w:ascii="Calibri" w:eastAsia="Times New Roman" w:hAnsi="Calibri" w:cs="Times New Roman"/>
          <w:b/>
          <w:lang w:eastAsia="pl-PL"/>
        </w:rPr>
      </w:pPr>
      <w:r w:rsidRPr="0077433A">
        <w:rPr>
          <w:rFonts w:ascii="Calibri" w:eastAsia="Times New Roman" w:hAnsi="Calibri" w:cs="Times New Roman"/>
          <w:b/>
          <w:lang w:eastAsia="pl-PL"/>
        </w:rPr>
        <w:lastRenderedPageBreak/>
        <w:t xml:space="preserve"> B. </w:t>
      </w:r>
      <w:r w:rsidRPr="0077433A">
        <w:rPr>
          <w:rFonts w:ascii="Calibri" w:eastAsia="Times New Roman" w:hAnsi="Calibri" w:cs="Arial"/>
          <w:lang w:eastAsia="pl-PL"/>
        </w:rPr>
        <w:t>W celu potwierdzenia braku podstaw do wykluczenia z udziału w postępowaniu:</w:t>
      </w:r>
    </w:p>
    <w:p w14:paraId="57CB9184" w14:textId="77777777" w:rsidR="009B26E1" w:rsidRPr="0077433A" w:rsidRDefault="009B26E1" w:rsidP="00EE04EA">
      <w:pPr>
        <w:spacing w:after="0" w:line="276" w:lineRule="auto"/>
        <w:jc w:val="both"/>
        <w:rPr>
          <w:rFonts w:ascii="Calibri" w:eastAsia="Times New Roman" w:hAnsi="Calibri" w:cs="Arial"/>
          <w:lang w:eastAsia="pl-PL"/>
        </w:rPr>
      </w:pPr>
      <w:r w:rsidRPr="0077433A">
        <w:rPr>
          <w:rFonts w:ascii="Calibri" w:eastAsia="Times New Roman" w:hAnsi="Calibri" w:cs="Times New Roman"/>
          <w:b/>
          <w:lang w:eastAsia="pl-PL"/>
        </w:rPr>
        <w:t xml:space="preserve">1) </w:t>
      </w:r>
      <w:bookmarkStart w:id="7" w:name="_Hlk106615703"/>
      <w:r w:rsidRPr="0077433A">
        <w:rPr>
          <w:rFonts w:ascii="Calibri" w:eastAsia="Times New Roman" w:hAnsi="Calibri" w:cs="Arial"/>
          <w:lang w:eastAsia="pl-PL"/>
        </w:rPr>
        <w:t xml:space="preserve">oświadczenia Wykonawcy, w zakresie art. 108 ust. 1 pkt 5 ustawy Pzp, o braku przynależności do tej samej </w:t>
      </w:r>
      <w:r w:rsidRPr="0077433A">
        <w:rPr>
          <w:rFonts w:ascii="Calibri" w:eastAsia="Times New Roman" w:hAnsi="Calibri" w:cs="Arial"/>
          <w:b/>
          <w:lang w:eastAsia="pl-PL"/>
        </w:rPr>
        <w:t>grupy kapitałowej</w:t>
      </w:r>
      <w:r w:rsidRPr="0077433A">
        <w:rPr>
          <w:rFonts w:ascii="Calibri" w:eastAsia="Times New Roman" w:hAnsi="Calibri" w:cs="Arial"/>
          <w:lang w:eastAsia="pl-PL"/>
        </w:rPr>
        <w:t xml:space="preserve"> </w:t>
      </w:r>
      <w:bookmarkEnd w:id="7"/>
      <w:r w:rsidRPr="0077433A">
        <w:rPr>
          <w:rFonts w:ascii="Calibri" w:eastAsia="Times New Roman" w:hAnsi="Calibri" w:cs="Arial"/>
          <w:lang w:eastAsia="pl-PL"/>
        </w:rPr>
        <w:t xml:space="preserve">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7433A">
        <w:rPr>
          <w:rFonts w:ascii="Calibri" w:eastAsia="Times New Roman" w:hAnsi="Calibri" w:cs="Arial"/>
          <w:b/>
          <w:lang w:eastAsia="pl-PL"/>
        </w:rPr>
        <w:t>Załącznik nr 5 do SWZ</w:t>
      </w:r>
    </w:p>
    <w:p w14:paraId="379A4E7E" w14:textId="77777777" w:rsidR="009B26E1" w:rsidRPr="0077433A" w:rsidRDefault="009B26E1" w:rsidP="00EE04EA">
      <w:pPr>
        <w:spacing w:after="0" w:line="276" w:lineRule="auto"/>
        <w:jc w:val="both"/>
        <w:rPr>
          <w:rFonts w:ascii="Calibri" w:eastAsia="Times New Roman" w:hAnsi="Calibri" w:cs="Arial"/>
          <w:lang w:eastAsia="pl-PL"/>
        </w:rPr>
      </w:pPr>
      <w:r w:rsidRPr="0077433A">
        <w:rPr>
          <w:rFonts w:ascii="Calibri" w:eastAsia="Times New Roman" w:hAnsi="Calibri" w:cs="Arial"/>
          <w:b/>
          <w:lang w:eastAsia="pl-PL"/>
        </w:rPr>
        <w:t xml:space="preserve">2) </w:t>
      </w:r>
      <w:r w:rsidRPr="0077433A">
        <w:rPr>
          <w:rFonts w:ascii="Calibri" w:eastAsia="Times New Roman" w:hAnsi="Calibri" w:cs="Arial"/>
          <w:lang w:eastAsia="pl-PL"/>
        </w:rPr>
        <w:t>zaświadczenia właściwego naczelnika urzędu skarbowego potwierdzającego, że wykonawca nie zalega z opłacaniem podatków i opłat, w zakresie art. 109 ust. 1 pkt.1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5C213F0" w14:textId="5F95B4C1" w:rsidR="009B26E1" w:rsidRPr="0077433A" w:rsidRDefault="009B26E1" w:rsidP="00EE04EA">
      <w:pPr>
        <w:spacing w:after="120" w:line="276" w:lineRule="auto"/>
        <w:jc w:val="both"/>
        <w:rPr>
          <w:rFonts w:ascii="Calibri" w:eastAsia="Times New Roman" w:hAnsi="Calibri" w:cs="Arial"/>
          <w:lang w:eastAsia="pl-PL"/>
        </w:rPr>
      </w:pPr>
      <w:r w:rsidRPr="0077433A">
        <w:rPr>
          <w:rFonts w:ascii="Calibri" w:eastAsia="Times New Roman" w:hAnsi="Calibri" w:cs="Arial"/>
          <w:b/>
          <w:lang w:eastAsia="pl-PL"/>
        </w:rPr>
        <w:t xml:space="preserve">3) </w:t>
      </w:r>
      <w:r w:rsidRPr="0077433A">
        <w:rPr>
          <w:rFonts w:ascii="Calibri" w:eastAsia="Times New Roman" w:hAnsi="Calibri" w:cs="Arial"/>
          <w:lang w:eastAsia="pl-PL"/>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226CF1" w:rsidRPr="0077433A">
        <w:rPr>
          <w:rFonts w:ascii="Calibri" w:eastAsia="Times New Roman" w:hAnsi="Calibri" w:cs="Arial"/>
          <w:lang w:eastAsia="pl-PL"/>
        </w:rPr>
        <w:t>.</w:t>
      </w:r>
    </w:p>
    <w:p w14:paraId="7183A1B2" w14:textId="77777777" w:rsidR="009B26E1" w:rsidRPr="0077433A" w:rsidRDefault="009B26E1" w:rsidP="00EE04EA">
      <w:pPr>
        <w:spacing w:after="120" w:line="276" w:lineRule="auto"/>
        <w:jc w:val="both"/>
        <w:rPr>
          <w:rFonts w:ascii="Calibri" w:eastAsia="Times New Roman" w:hAnsi="Calibri" w:cs="Arial"/>
          <w:lang w:eastAsia="pl-PL"/>
        </w:rPr>
      </w:pPr>
      <w:r w:rsidRPr="0077433A">
        <w:rPr>
          <w:rFonts w:ascii="Calibri" w:eastAsia="Times New Roman" w:hAnsi="Calibri" w:cs="Arial"/>
          <w:b/>
          <w:lang w:eastAsia="pl-PL"/>
        </w:rPr>
        <w:t xml:space="preserve">7.3. </w:t>
      </w:r>
      <w:r w:rsidRPr="0077433A">
        <w:rPr>
          <w:rFonts w:ascii="Calibri" w:eastAsia="Times New Roman" w:hAnsi="Calibri" w:cs="Arial"/>
          <w:lang w:eastAsia="pl-PL"/>
        </w:rPr>
        <w:t>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14:paraId="36726CE9" w14:textId="3DDACE6E" w:rsidR="008275AC" w:rsidRPr="0077433A" w:rsidRDefault="009B26E1" w:rsidP="00EE04EA">
      <w:pPr>
        <w:spacing w:after="120" w:line="276" w:lineRule="auto"/>
        <w:jc w:val="both"/>
        <w:rPr>
          <w:rFonts w:ascii="Calibri" w:eastAsia="Times New Roman" w:hAnsi="Calibri" w:cs="Arial"/>
          <w:lang w:eastAsia="pl-PL"/>
        </w:rPr>
      </w:pPr>
      <w:r w:rsidRPr="0077433A">
        <w:rPr>
          <w:rFonts w:ascii="Calibri" w:eastAsia="Times New Roman" w:hAnsi="Calibri" w:cs="Arial"/>
          <w:b/>
          <w:lang w:eastAsia="pl-PL"/>
        </w:rPr>
        <w:t>7.4.</w:t>
      </w:r>
      <w:r w:rsidRPr="0077433A">
        <w:rPr>
          <w:rFonts w:ascii="Calibri" w:eastAsia="Times New Roman" w:hAnsi="Calibri" w:cs="Arial"/>
          <w:lang w:eastAsia="pl-PL"/>
        </w:rPr>
        <w:t xml:space="preserve"> Wykonawca składa podmiotowe środki dowodowe na wezwanie Zamawiającego. Dokumenty te powinny być aktualne na dzień ich złożenia.</w:t>
      </w:r>
    </w:p>
    <w:p w14:paraId="475EF1F4" w14:textId="77777777" w:rsidR="009B26E1" w:rsidRPr="0077433A" w:rsidRDefault="009B26E1" w:rsidP="00EE04EA">
      <w:pPr>
        <w:spacing w:after="120" w:line="276" w:lineRule="auto"/>
        <w:jc w:val="both"/>
        <w:rPr>
          <w:rFonts w:ascii="Calibri" w:eastAsia="Times New Roman" w:hAnsi="Calibri" w:cs="Arial"/>
          <w:b/>
          <w:lang w:eastAsia="pl-PL"/>
        </w:rPr>
      </w:pPr>
      <w:r w:rsidRPr="0077433A">
        <w:rPr>
          <w:rFonts w:ascii="Calibri" w:eastAsia="Times New Roman" w:hAnsi="Calibri" w:cs="Arial"/>
          <w:b/>
          <w:lang w:eastAsia="pl-PL"/>
        </w:rPr>
        <w:t xml:space="preserve">7.5. </w:t>
      </w:r>
      <w:r w:rsidRPr="0077433A">
        <w:rPr>
          <w:rFonts w:ascii="Calibri" w:eastAsia="Times New Roman" w:hAnsi="Calibri" w:cs="Arial"/>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A8E0A13" w14:textId="77777777" w:rsidR="001541AA" w:rsidRPr="0077433A" w:rsidRDefault="009B26E1" w:rsidP="00EE04EA">
      <w:pPr>
        <w:spacing w:after="0" w:line="276" w:lineRule="auto"/>
        <w:jc w:val="both"/>
        <w:rPr>
          <w:rFonts w:ascii="Calibri" w:eastAsia="Times New Roman" w:hAnsi="Calibri" w:cs="Arial"/>
          <w:lang w:eastAsia="pl-PL"/>
        </w:rPr>
      </w:pPr>
      <w:r w:rsidRPr="0077433A">
        <w:rPr>
          <w:rFonts w:ascii="Calibri" w:eastAsia="Times New Roman" w:hAnsi="Calibri" w:cs="Arial"/>
          <w:b/>
          <w:lang w:eastAsia="pl-PL"/>
        </w:rPr>
        <w:t>7.6.</w:t>
      </w:r>
      <w:r w:rsidRPr="0077433A">
        <w:rPr>
          <w:rFonts w:ascii="Calibri" w:eastAsia="Times New Roman" w:hAnsi="Calibri" w:cs="Arial"/>
          <w:lang w:eastAsia="pl-PL"/>
        </w:rPr>
        <w:t xml:space="preserve">  Podwykonawcy:</w:t>
      </w:r>
    </w:p>
    <w:p w14:paraId="410DA974" w14:textId="0281EA8A" w:rsidR="009B26E1" w:rsidRPr="0077433A" w:rsidRDefault="009B26E1" w:rsidP="00AA0CC3">
      <w:pPr>
        <w:pStyle w:val="Akapitzlist"/>
        <w:numPr>
          <w:ilvl w:val="0"/>
          <w:numId w:val="27"/>
        </w:numPr>
        <w:spacing w:after="0" w:line="276" w:lineRule="auto"/>
        <w:jc w:val="both"/>
        <w:rPr>
          <w:rFonts w:ascii="Calibri" w:eastAsia="Times New Roman" w:hAnsi="Calibri" w:cs="Arial"/>
          <w:lang w:eastAsia="pl-PL"/>
        </w:rPr>
      </w:pPr>
      <w:r w:rsidRPr="0077433A">
        <w:rPr>
          <w:rFonts w:ascii="Calibri" w:eastAsia="Calibri" w:hAnsi="Calibri" w:cs="Arial"/>
        </w:rPr>
        <w:t>Zamawiający żąda wskazania przez Wykonawcę części zamówienia, których wykonanie zamierza powierzyć podwykonawcom i podania przez Wykonawcę firm podwykonawców,</w:t>
      </w:r>
      <w:r w:rsidRPr="0077433A">
        <w:rPr>
          <w:rFonts w:ascii="Calibri" w:eastAsia="Calibri" w:hAnsi="Calibri" w:cs="Calibri"/>
        </w:rPr>
        <w:t xml:space="preserve"> o ile są już znane. Powyższą informację Wykonawca podaje w ofercie lub przed przystąpieniem do wykonania zamówienia bądź w momencie, kiedy zamierza powierzyć realizację części zamówienia</w:t>
      </w:r>
      <w:r w:rsidR="001541AA" w:rsidRPr="0077433A">
        <w:rPr>
          <w:rFonts w:ascii="Calibri" w:eastAsia="Calibri" w:hAnsi="Calibri" w:cs="Calibri"/>
        </w:rPr>
        <w:t>,</w:t>
      </w:r>
    </w:p>
    <w:p w14:paraId="442A955E" w14:textId="180D8F4D" w:rsidR="009B26E1" w:rsidRPr="0077433A" w:rsidRDefault="009B26E1" w:rsidP="00AA0CC3">
      <w:pPr>
        <w:pStyle w:val="Akapitzlist"/>
        <w:numPr>
          <w:ilvl w:val="0"/>
          <w:numId w:val="27"/>
        </w:numPr>
        <w:spacing w:after="120" w:line="276" w:lineRule="auto"/>
        <w:jc w:val="both"/>
        <w:rPr>
          <w:rFonts w:ascii="Calibri" w:eastAsia="Times New Roman" w:hAnsi="Calibri" w:cs="Arial"/>
          <w:lang w:eastAsia="pl-PL"/>
        </w:rPr>
      </w:pPr>
      <w:r w:rsidRPr="0077433A">
        <w:rPr>
          <w:rFonts w:ascii="Calibri" w:eastAsia="Times New Roman" w:hAnsi="Calibri" w:cs="Arial"/>
          <w:lang w:eastAsia="pl-PL"/>
        </w:rPr>
        <w:t>Powierzenie wykonania części zamówienia podwykonawcom nie zwalnia Wykonawcy z odpowiedzialności za należyte wykonanie tego zamówienia</w:t>
      </w:r>
      <w:r w:rsidR="001541AA" w:rsidRPr="0077433A">
        <w:rPr>
          <w:rFonts w:ascii="Calibri" w:eastAsia="Times New Roman" w:hAnsi="Calibri" w:cs="Arial"/>
          <w:lang w:eastAsia="pl-PL"/>
        </w:rPr>
        <w:t>.</w:t>
      </w:r>
    </w:p>
    <w:p w14:paraId="4AB7655D" w14:textId="469DE355" w:rsidR="009B26E1" w:rsidRPr="0077433A" w:rsidRDefault="009B26E1" w:rsidP="00EE04EA">
      <w:pPr>
        <w:spacing w:after="0" w:line="276" w:lineRule="auto"/>
        <w:jc w:val="both"/>
        <w:rPr>
          <w:rFonts w:ascii="Calibri" w:eastAsia="Times New Roman" w:hAnsi="Calibri" w:cs="Arial"/>
          <w:lang w:eastAsia="pl-PL"/>
        </w:rPr>
      </w:pPr>
      <w:r w:rsidRPr="0077433A">
        <w:rPr>
          <w:rFonts w:ascii="Calibri" w:eastAsia="Times New Roman" w:hAnsi="Calibri" w:cs="Arial"/>
          <w:b/>
          <w:lang w:eastAsia="pl-PL"/>
        </w:rPr>
        <w:t>7.7</w:t>
      </w:r>
      <w:r w:rsidRPr="0077433A">
        <w:rPr>
          <w:rFonts w:ascii="Calibri" w:eastAsia="Times New Roman" w:hAnsi="Calibri" w:cs="Arial"/>
          <w:lang w:eastAsia="pl-PL"/>
        </w:rPr>
        <w:t>. Wykonawcy wspólnie ubiegający się o udzielenie zamówienia (konsorcjum/spółka cywilna, joint venture):</w:t>
      </w:r>
    </w:p>
    <w:p w14:paraId="11C923E6" w14:textId="77777777" w:rsidR="009B26E1" w:rsidRPr="0077433A" w:rsidRDefault="009B26E1" w:rsidP="00AA0CC3">
      <w:pPr>
        <w:pStyle w:val="Akapitzlist"/>
        <w:numPr>
          <w:ilvl w:val="0"/>
          <w:numId w:val="28"/>
        </w:numPr>
        <w:spacing w:after="0" w:line="276" w:lineRule="auto"/>
        <w:jc w:val="both"/>
        <w:rPr>
          <w:rFonts w:ascii="Calibri" w:eastAsia="Times New Roman" w:hAnsi="Calibri" w:cs="Arial"/>
          <w:lang w:eastAsia="pl-PL"/>
        </w:rPr>
      </w:pPr>
      <w:r w:rsidRPr="0077433A">
        <w:rPr>
          <w:rFonts w:ascii="Calibri" w:eastAsia="Times New Roman" w:hAnsi="Calibri" w:cs="Arial"/>
          <w:lang w:eastAsia="pl-PL"/>
        </w:rPr>
        <w:lastRenderedPageBreak/>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14:paraId="6C72E912" w14:textId="77777777" w:rsidR="009B26E1" w:rsidRPr="0077433A" w:rsidRDefault="009B26E1" w:rsidP="00AA0CC3">
      <w:pPr>
        <w:pStyle w:val="Akapitzlist"/>
        <w:numPr>
          <w:ilvl w:val="0"/>
          <w:numId w:val="28"/>
        </w:numPr>
        <w:spacing w:after="0" w:line="276" w:lineRule="auto"/>
        <w:jc w:val="both"/>
        <w:rPr>
          <w:rFonts w:ascii="Calibri" w:eastAsia="Times New Roman" w:hAnsi="Calibri" w:cs="Arial"/>
          <w:lang w:eastAsia="pl-PL"/>
        </w:rPr>
      </w:pPr>
      <w:r w:rsidRPr="0077433A">
        <w:rPr>
          <w:rFonts w:ascii="Calibri" w:eastAsia="Times New Roman" w:hAnsi="Calibri" w:cs="Arial"/>
          <w:lang w:eastAsia="pl-PL"/>
        </w:rPr>
        <w:t>Oferta winna być podpisana przez każdego z Wykonawców występujących wspólnie bądź ustanowionego (zgodnie z prawem) pełnomocnika do reprezentowania w postępowaniu lub do reprezentowania w postępowaniu i zawarcia umowy,</w:t>
      </w:r>
    </w:p>
    <w:p w14:paraId="0F64526D" w14:textId="77777777" w:rsidR="009B26E1" w:rsidRPr="0077433A" w:rsidRDefault="009B26E1" w:rsidP="00AA0CC3">
      <w:pPr>
        <w:pStyle w:val="Akapitzlist"/>
        <w:numPr>
          <w:ilvl w:val="0"/>
          <w:numId w:val="28"/>
        </w:numPr>
        <w:spacing w:after="0" w:line="276" w:lineRule="auto"/>
        <w:jc w:val="both"/>
        <w:rPr>
          <w:rFonts w:ascii="Calibri" w:eastAsia="Times New Roman" w:hAnsi="Calibri" w:cs="Arial"/>
          <w:lang w:eastAsia="pl-PL"/>
        </w:rPr>
      </w:pPr>
      <w:r w:rsidRPr="0077433A">
        <w:rPr>
          <w:rFonts w:ascii="Calibri" w:eastAsia="Times New Roman" w:hAnsi="Calibri" w:cs="Arial"/>
          <w:lang w:eastAsia="pl-PL"/>
        </w:rPr>
        <w:t>Oryginał lub notarialnie poświadczona kopia stosownego pełnomocnictwa musi być załączona do oferty i zawierać: wskazanie Wykonawców występujących wspólnie, podpisy prawnie upoważnionych przedstawicieli każdego z Wykonawców oraz wskazanie postępowania o udzielenie zamówienia, którego pełnomocnictwo dotyczy,</w:t>
      </w:r>
    </w:p>
    <w:p w14:paraId="16BACEE1" w14:textId="77777777" w:rsidR="009B26E1" w:rsidRPr="0077433A" w:rsidRDefault="009B26E1" w:rsidP="00AA0CC3">
      <w:pPr>
        <w:pStyle w:val="Akapitzlist"/>
        <w:numPr>
          <w:ilvl w:val="0"/>
          <w:numId w:val="28"/>
        </w:numPr>
        <w:spacing w:after="0" w:line="276" w:lineRule="auto"/>
        <w:jc w:val="both"/>
        <w:rPr>
          <w:rFonts w:ascii="Calibri" w:eastAsia="Times New Roman" w:hAnsi="Calibri" w:cs="Arial"/>
          <w:lang w:eastAsia="pl-PL"/>
        </w:rPr>
      </w:pPr>
      <w:r w:rsidRPr="0077433A">
        <w:rPr>
          <w:rFonts w:ascii="Calibri" w:eastAsia="Times New Roman" w:hAnsi="Calibri" w:cs="Arial"/>
          <w:bCs/>
          <w:lang w:eastAsia="pl-PL"/>
        </w:rPr>
        <w:t>Wykonawcy wspólnie ubiegający się o udzielenie zamówienia ponoszą solidarną  odpowiedzialność za wykonanie umowy,</w:t>
      </w:r>
    </w:p>
    <w:p w14:paraId="179F58D2" w14:textId="77777777" w:rsidR="009B26E1" w:rsidRPr="0077433A" w:rsidRDefault="009B26E1" w:rsidP="00AA0CC3">
      <w:pPr>
        <w:pStyle w:val="Akapitzlist"/>
        <w:numPr>
          <w:ilvl w:val="0"/>
          <w:numId w:val="28"/>
        </w:numPr>
        <w:spacing w:after="0" w:line="276" w:lineRule="auto"/>
        <w:jc w:val="both"/>
        <w:rPr>
          <w:rFonts w:ascii="Calibri" w:eastAsia="Times New Roman" w:hAnsi="Calibri" w:cs="Arial"/>
          <w:lang w:eastAsia="pl-PL"/>
        </w:rPr>
      </w:pPr>
      <w:r w:rsidRPr="0077433A">
        <w:rPr>
          <w:rFonts w:ascii="Calibri" w:eastAsia="Times New Roman" w:hAnsi="Calibri" w:cs="Arial"/>
          <w:bCs/>
          <w:lang w:eastAsia="pl-PL"/>
        </w:rPr>
        <w:t>Nie dopuszcza się uczestnictwa jednego z Wykonawców w więcej niż jednym podmiocie występującym wspólnie,</w:t>
      </w:r>
    </w:p>
    <w:p w14:paraId="571F23EA" w14:textId="77777777" w:rsidR="009B26E1" w:rsidRPr="0077433A" w:rsidRDefault="009B26E1" w:rsidP="00AA0CC3">
      <w:pPr>
        <w:pStyle w:val="Akapitzlist"/>
        <w:numPr>
          <w:ilvl w:val="0"/>
          <w:numId w:val="28"/>
        </w:numPr>
        <w:spacing w:after="0" w:line="276" w:lineRule="auto"/>
        <w:jc w:val="both"/>
        <w:rPr>
          <w:rFonts w:ascii="Calibri" w:eastAsia="Times New Roman" w:hAnsi="Calibri" w:cs="Arial"/>
          <w:lang w:eastAsia="pl-PL"/>
        </w:rPr>
      </w:pPr>
      <w:r w:rsidRPr="0077433A">
        <w:rPr>
          <w:rFonts w:ascii="Calibri" w:eastAsia="Times New Roman" w:hAnsi="Calibri" w:cs="Arial"/>
          <w:bCs/>
          <w:lang w:eastAsia="pl-PL"/>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60B1A79D" w14:textId="77777777" w:rsidR="009B26E1" w:rsidRPr="0077433A" w:rsidRDefault="009B26E1" w:rsidP="00EE04EA">
      <w:pPr>
        <w:spacing w:after="0" w:line="276" w:lineRule="auto"/>
        <w:jc w:val="both"/>
        <w:rPr>
          <w:rFonts w:ascii="Calibri" w:eastAsia="Times New Roman" w:hAnsi="Calibri" w:cs="Arial"/>
          <w:lang w:eastAsia="pl-PL"/>
        </w:rPr>
      </w:pPr>
      <w:r w:rsidRPr="0077433A">
        <w:rPr>
          <w:rFonts w:ascii="Calibri" w:eastAsia="Times New Roman" w:hAnsi="Calibri" w:cs="Arial"/>
          <w:b/>
          <w:lang w:eastAsia="pl-PL"/>
        </w:rPr>
        <w:t>7.8</w:t>
      </w:r>
      <w:r w:rsidRPr="0077433A">
        <w:rPr>
          <w:rFonts w:ascii="Calibri" w:eastAsia="Times New Roman" w:hAnsi="Calibri" w:cs="Arial"/>
          <w:lang w:eastAsia="pl-PL"/>
        </w:rPr>
        <w:t>. Postanowienia dotyczące składanych dokumentów:</w:t>
      </w:r>
    </w:p>
    <w:p w14:paraId="1A78298C" w14:textId="77777777" w:rsidR="009B26E1" w:rsidRPr="0077433A" w:rsidRDefault="009B26E1" w:rsidP="00AA0CC3">
      <w:pPr>
        <w:numPr>
          <w:ilvl w:val="0"/>
          <w:numId w:val="2"/>
        </w:numPr>
        <w:spacing w:after="0" w:line="276" w:lineRule="auto"/>
        <w:ind w:left="709"/>
        <w:contextualSpacing/>
        <w:jc w:val="both"/>
        <w:rPr>
          <w:rFonts w:ascii="Calibri" w:eastAsia="Times New Roman" w:hAnsi="Calibri" w:cs="Arial"/>
          <w:lang w:eastAsia="pl-PL"/>
        </w:rPr>
      </w:pPr>
      <w:r w:rsidRPr="0077433A">
        <w:rPr>
          <w:rFonts w:ascii="Calibri" w:eastAsia="Times New Roman" w:hAnsi="Calibri" w:cs="Arial"/>
          <w:bCs/>
          <w:lang w:eastAsia="pl-PL"/>
        </w:rPr>
        <w:t xml:space="preserve">Oświadczenia dotyczące Wykonawcy i innych podmiotów, na których zdolnościach lub sytuacji polega Wykonawca  oraz dotyczące podwykonawców, składane są </w:t>
      </w:r>
      <w:r w:rsidRPr="0077433A">
        <w:rPr>
          <w:rFonts w:ascii="Calibri" w:eastAsia="Times New Roman" w:hAnsi="Calibri" w:cs="Arial"/>
          <w:lang w:eastAsia="pl-PL"/>
        </w:rPr>
        <w:t>pod rygorem nieważności, w formie elektronicznej</w:t>
      </w:r>
    </w:p>
    <w:p w14:paraId="44C3C095" w14:textId="1C71C1CE" w:rsidR="008275AC" w:rsidRPr="0077433A" w:rsidRDefault="009B26E1" w:rsidP="00AA0CC3">
      <w:pPr>
        <w:numPr>
          <w:ilvl w:val="0"/>
          <w:numId w:val="2"/>
        </w:numPr>
        <w:spacing w:after="0" w:line="276" w:lineRule="auto"/>
        <w:ind w:left="709"/>
        <w:contextualSpacing/>
        <w:jc w:val="both"/>
        <w:rPr>
          <w:rFonts w:ascii="Calibri" w:eastAsia="Times New Roman" w:hAnsi="Calibri" w:cs="Arial"/>
          <w:lang w:eastAsia="pl-PL"/>
        </w:rPr>
      </w:pPr>
      <w:r w:rsidRPr="0077433A">
        <w:rPr>
          <w:rFonts w:ascii="Calibri" w:eastAsia="Times New Roman" w:hAnsi="Calibri" w:cs="Arial"/>
          <w:lang w:eastAsia="pl-PL"/>
        </w:rPr>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r w:rsidR="008275AC" w:rsidRPr="0077433A">
        <w:rPr>
          <w:rFonts w:ascii="Calibri" w:eastAsia="Times New Roman" w:hAnsi="Calibri" w:cs="Arial"/>
          <w:lang w:eastAsia="pl-PL"/>
        </w:rPr>
        <w:t>.</w:t>
      </w:r>
    </w:p>
    <w:p w14:paraId="0FE60C74" w14:textId="77777777" w:rsidR="009B26E1" w:rsidRPr="0077433A" w:rsidRDefault="009B26E1" w:rsidP="00AA0CC3">
      <w:pPr>
        <w:numPr>
          <w:ilvl w:val="0"/>
          <w:numId w:val="2"/>
        </w:numPr>
        <w:spacing w:after="0" w:line="276" w:lineRule="auto"/>
        <w:ind w:left="709"/>
        <w:contextualSpacing/>
        <w:jc w:val="both"/>
        <w:rPr>
          <w:rFonts w:ascii="Calibri" w:eastAsia="Times New Roman" w:hAnsi="Calibri" w:cs="Arial"/>
          <w:lang w:eastAsia="pl-PL"/>
        </w:rPr>
      </w:pPr>
      <w:r w:rsidRPr="0077433A">
        <w:rPr>
          <w:rFonts w:ascii="Calibri" w:eastAsia="Times New Roman" w:hAnsi="Calibri" w:cs="Arial"/>
          <w:lang w:eastAsia="pl-PL"/>
        </w:rPr>
        <w:t>Podmiotowe środki dowodowe przekazuje się wg następujących zasad:</w:t>
      </w:r>
    </w:p>
    <w:p w14:paraId="07788746" w14:textId="77777777" w:rsidR="009B26E1" w:rsidRPr="0077433A" w:rsidRDefault="009B26E1" w:rsidP="00EE04EA">
      <w:pPr>
        <w:spacing w:after="0" w:line="276" w:lineRule="auto"/>
        <w:ind w:left="1080"/>
        <w:contextualSpacing/>
        <w:jc w:val="both"/>
        <w:rPr>
          <w:rFonts w:ascii="Calibri" w:eastAsia="Times New Roman" w:hAnsi="Calibri" w:cs="Arial"/>
          <w:lang w:eastAsia="pl-PL"/>
        </w:rPr>
      </w:pPr>
      <w:r w:rsidRPr="0077433A">
        <w:rPr>
          <w:rFonts w:ascii="Calibri" w:eastAsia="Times New Roman" w:hAnsi="Calibri" w:cs="Arial"/>
          <w:lang w:eastAsia="pl-PL"/>
        </w:rPr>
        <w:t xml:space="preserve">   a) w przypadku, gdy zostały wystawione jako dokument elektroniczny przez upoważnione podmioty inne niż Wykonawca, Wykonawca wspólnie ubiegający się o udzielenie zamówienia, podmiot udostępniający zasoby - przekazuje się ten dokument elektroniczny;</w:t>
      </w:r>
    </w:p>
    <w:p w14:paraId="35EA46B2" w14:textId="24BFEF52" w:rsidR="009B26E1" w:rsidRPr="0077433A" w:rsidRDefault="009B26E1" w:rsidP="00EE04EA">
      <w:pPr>
        <w:spacing w:after="0" w:line="276" w:lineRule="auto"/>
        <w:ind w:left="1080"/>
        <w:contextualSpacing/>
        <w:jc w:val="both"/>
        <w:rPr>
          <w:rFonts w:ascii="Calibri" w:eastAsia="Times New Roman" w:hAnsi="Calibri" w:cs="Arial"/>
          <w:lang w:eastAsia="pl-PL"/>
        </w:rPr>
      </w:pPr>
      <w:r w:rsidRPr="0077433A">
        <w:rPr>
          <w:rFonts w:ascii="Calibri" w:eastAsia="Times New Roman" w:hAnsi="Calibri" w:cs="Arial"/>
          <w:lang w:eastAsia="pl-PL"/>
        </w:rPr>
        <w:t xml:space="preserve">  b) 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poświadczające zgodność cyfrowego odwzorowania z dokumentem w postaci papierowej. </w:t>
      </w:r>
    </w:p>
    <w:p w14:paraId="724CD26F" w14:textId="77777777" w:rsidR="008275AC" w:rsidRPr="0077433A" w:rsidRDefault="008275AC" w:rsidP="00EE04EA">
      <w:pPr>
        <w:spacing w:after="0" w:line="276" w:lineRule="auto"/>
        <w:ind w:left="1080"/>
        <w:contextualSpacing/>
        <w:jc w:val="both"/>
        <w:rPr>
          <w:rFonts w:ascii="Calibri" w:eastAsia="Times New Roman" w:hAnsi="Calibri" w:cs="Arial"/>
          <w:lang w:eastAsia="pl-PL"/>
        </w:rPr>
      </w:pPr>
    </w:p>
    <w:p w14:paraId="7B5C0274" w14:textId="33066D93" w:rsidR="009B26E1" w:rsidRPr="0077433A" w:rsidRDefault="009B26E1" w:rsidP="00EE04EA">
      <w:pPr>
        <w:spacing w:after="0" w:line="276" w:lineRule="auto"/>
        <w:ind w:left="1080"/>
        <w:contextualSpacing/>
        <w:jc w:val="both"/>
        <w:rPr>
          <w:rFonts w:ascii="Calibri" w:eastAsia="Times New Roman" w:hAnsi="Calibri" w:cs="Arial"/>
          <w:i/>
          <w:sz w:val="18"/>
          <w:szCs w:val="18"/>
          <w:lang w:eastAsia="pl-PL"/>
        </w:rPr>
      </w:pPr>
      <w:r w:rsidRPr="0077433A">
        <w:rPr>
          <w:rFonts w:ascii="Calibri" w:eastAsia="Times New Roman" w:hAnsi="Calibri" w:cs="Arial"/>
          <w:i/>
          <w:sz w:val="18"/>
          <w:szCs w:val="18"/>
          <w:lang w:eastAsia="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E6CED75" w14:textId="77777777" w:rsidR="009B26E1" w:rsidRPr="0077433A" w:rsidRDefault="009B26E1" w:rsidP="00EE04EA">
      <w:pPr>
        <w:spacing w:after="0" w:line="276" w:lineRule="auto"/>
        <w:ind w:left="1080"/>
        <w:contextualSpacing/>
        <w:jc w:val="both"/>
        <w:rPr>
          <w:rFonts w:ascii="Calibri" w:eastAsia="Times New Roman" w:hAnsi="Calibri" w:cs="Arial"/>
          <w:i/>
          <w:sz w:val="18"/>
          <w:szCs w:val="18"/>
          <w:lang w:eastAsia="pl-PL"/>
        </w:rPr>
      </w:pPr>
    </w:p>
    <w:p w14:paraId="5AAB6E49" w14:textId="77777777" w:rsidR="009B26E1" w:rsidRPr="0077433A" w:rsidRDefault="009B26E1" w:rsidP="00EE04EA">
      <w:pPr>
        <w:spacing w:after="0" w:line="276" w:lineRule="auto"/>
        <w:ind w:left="1080"/>
        <w:contextualSpacing/>
        <w:jc w:val="both"/>
        <w:rPr>
          <w:rFonts w:ascii="Calibri" w:eastAsia="Times New Roman" w:hAnsi="Calibri" w:cs="Arial"/>
          <w:lang w:eastAsia="pl-PL"/>
        </w:rPr>
      </w:pPr>
      <w:r w:rsidRPr="0077433A">
        <w:rPr>
          <w:rFonts w:ascii="Calibri" w:eastAsia="Times New Roman" w:hAnsi="Calibri" w:cs="Arial"/>
          <w:lang w:eastAsia="pl-PL"/>
        </w:rPr>
        <w:lastRenderedPageBreak/>
        <w:t>c) 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14:paraId="7DB2C467" w14:textId="68D7DC30" w:rsidR="009B26E1" w:rsidRPr="0077433A" w:rsidRDefault="009B26E1" w:rsidP="00EE04EA">
      <w:pPr>
        <w:spacing w:after="0" w:line="276" w:lineRule="auto"/>
        <w:ind w:left="1080"/>
        <w:contextualSpacing/>
        <w:jc w:val="both"/>
        <w:rPr>
          <w:rFonts w:ascii="Calibri" w:eastAsia="Times New Roman" w:hAnsi="Calibri" w:cs="Arial"/>
          <w:lang w:eastAsia="pl-PL"/>
        </w:rPr>
      </w:pPr>
      <w:r w:rsidRPr="0077433A">
        <w:rPr>
          <w:rFonts w:ascii="Calibri" w:eastAsia="Times New Roman" w:hAnsi="Calibri" w:cs="Arial"/>
          <w:lang w:eastAsia="pl-PL"/>
        </w:rPr>
        <w:t xml:space="preserve"> d) w przypadku, gdy nie zostały wystawione przez upoważnione podmioty inne niż Wykonawca, Wykonawca wspólnie ubiegający się o udzielenie zamówienia, podmiot udostępniający zasoby, a sporządzono je jako dokument w postaci papierowej i opatrzono własnoręcznym podpisem</w:t>
      </w:r>
      <w:r w:rsidR="00451018" w:rsidRPr="0077433A">
        <w:rPr>
          <w:rFonts w:ascii="Calibri" w:eastAsia="Times New Roman" w:hAnsi="Calibri" w:cs="Arial"/>
          <w:lang w:eastAsia="pl-PL"/>
        </w:rPr>
        <w:t>.</w:t>
      </w:r>
    </w:p>
    <w:p w14:paraId="4E25941C" w14:textId="0831EEA1" w:rsidR="009B26E1" w:rsidRPr="0077433A" w:rsidRDefault="009B26E1" w:rsidP="00EE04EA">
      <w:pPr>
        <w:spacing w:after="0" w:line="276" w:lineRule="auto"/>
        <w:ind w:left="1080"/>
        <w:contextualSpacing/>
        <w:jc w:val="both"/>
        <w:rPr>
          <w:rFonts w:ascii="Calibri" w:eastAsia="Times New Roman" w:hAnsi="Calibri" w:cs="Arial"/>
          <w:lang w:eastAsia="pl-PL"/>
        </w:rPr>
      </w:pPr>
      <w:r w:rsidRPr="0077433A">
        <w:rPr>
          <w:rFonts w:ascii="Calibri" w:eastAsia="Times New Roman" w:hAnsi="Calibri" w:cs="Arial"/>
          <w:lang w:eastAsia="pl-PL"/>
        </w:rPr>
        <w:t>przekazuje się cyfrowe odwzorowanie tego dokumentu opatrzone kwalifikowanym podpisem elektronicznym poświadczające zgodność cyfrowego odwzorowania z dokumentem w postaci papierowej.</w:t>
      </w:r>
    </w:p>
    <w:p w14:paraId="7E9C452A" w14:textId="77777777" w:rsidR="008275AC" w:rsidRPr="0077433A" w:rsidRDefault="008275AC" w:rsidP="00EE04EA">
      <w:pPr>
        <w:spacing w:after="0" w:line="276" w:lineRule="auto"/>
        <w:ind w:left="1080"/>
        <w:contextualSpacing/>
        <w:jc w:val="both"/>
        <w:rPr>
          <w:rFonts w:ascii="Calibri" w:eastAsia="Times New Roman" w:hAnsi="Calibri" w:cs="Arial"/>
          <w:lang w:eastAsia="pl-PL"/>
        </w:rPr>
      </w:pPr>
    </w:p>
    <w:p w14:paraId="12AFD735" w14:textId="77777777" w:rsidR="009B26E1" w:rsidRPr="0077433A" w:rsidRDefault="009B26E1" w:rsidP="00EE04EA">
      <w:pPr>
        <w:spacing w:after="0" w:line="276" w:lineRule="auto"/>
        <w:ind w:left="1080"/>
        <w:contextualSpacing/>
        <w:jc w:val="both"/>
        <w:rPr>
          <w:rFonts w:ascii="Calibri" w:eastAsia="Times New Roman" w:hAnsi="Calibri" w:cs="Arial"/>
          <w:i/>
          <w:sz w:val="18"/>
          <w:szCs w:val="18"/>
          <w:lang w:eastAsia="pl-PL"/>
        </w:rPr>
      </w:pPr>
      <w:r w:rsidRPr="0077433A">
        <w:rPr>
          <w:rFonts w:ascii="Calibri" w:eastAsia="Times New Roman" w:hAnsi="Calibri" w:cs="Arial"/>
          <w:i/>
          <w:sz w:val="18"/>
          <w:szCs w:val="18"/>
          <w:lang w:eastAsia="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EDFC858" w14:textId="77777777" w:rsidR="009B26E1" w:rsidRPr="0077433A" w:rsidRDefault="009B26E1" w:rsidP="00EE04EA">
      <w:pPr>
        <w:spacing w:after="0" w:line="276" w:lineRule="auto"/>
        <w:ind w:left="1080"/>
        <w:contextualSpacing/>
        <w:jc w:val="both"/>
        <w:rPr>
          <w:rFonts w:ascii="Calibri" w:eastAsia="Times New Roman" w:hAnsi="Calibri" w:cs="Arial"/>
          <w:lang w:eastAsia="pl-PL"/>
        </w:rPr>
      </w:pPr>
    </w:p>
    <w:p w14:paraId="6A15CBBB" w14:textId="77777777" w:rsidR="009B26E1" w:rsidRPr="0077433A" w:rsidRDefault="009B26E1" w:rsidP="00AA0CC3">
      <w:pPr>
        <w:numPr>
          <w:ilvl w:val="0"/>
          <w:numId w:val="2"/>
        </w:numPr>
        <w:spacing w:after="0" w:line="276" w:lineRule="auto"/>
        <w:ind w:left="567"/>
        <w:contextualSpacing/>
        <w:jc w:val="both"/>
        <w:rPr>
          <w:rFonts w:ascii="Calibri" w:eastAsia="Times New Roman" w:hAnsi="Calibri" w:cs="Arial"/>
          <w:lang w:eastAsia="pl-PL"/>
        </w:rPr>
      </w:pPr>
      <w:r w:rsidRPr="0077433A">
        <w:rPr>
          <w:rFonts w:ascii="Calibri" w:eastAsia="Times New Roman" w:hAnsi="Calibri" w:cs="Arial"/>
          <w:lang w:eastAsia="pl-PL"/>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6135B733" w14:textId="77777777" w:rsidR="009B26E1" w:rsidRPr="0077433A" w:rsidRDefault="009B26E1" w:rsidP="00AA0CC3">
      <w:pPr>
        <w:numPr>
          <w:ilvl w:val="0"/>
          <w:numId w:val="2"/>
        </w:numPr>
        <w:spacing w:after="0" w:line="276" w:lineRule="auto"/>
        <w:contextualSpacing/>
        <w:jc w:val="both"/>
        <w:rPr>
          <w:rFonts w:ascii="Calibri" w:eastAsia="Times New Roman" w:hAnsi="Calibri" w:cs="Arial"/>
          <w:lang w:eastAsia="pl-PL"/>
        </w:rPr>
      </w:pPr>
      <w:r w:rsidRPr="0077433A">
        <w:rPr>
          <w:rFonts w:ascii="Calibri" w:eastAsia="Times New Roman" w:hAnsi="Calibri" w:cs="Arial"/>
          <w:lang w:eastAsia="pl-PL"/>
        </w:rPr>
        <w:t>Oświadczenia wskazane w rozdziale 7.1 SWZ i podmiotowe środki dowodowe przekazuje się środkiem komunikacji elektronicznej wskazanym w Rozdziale 11 SWZ.</w:t>
      </w:r>
    </w:p>
    <w:p w14:paraId="6B8CBE02" w14:textId="4C4EE37F" w:rsidR="008275AC" w:rsidRPr="0077433A" w:rsidRDefault="009B26E1" w:rsidP="00AA0CC3">
      <w:pPr>
        <w:numPr>
          <w:ilvl w:val="0"/>
          <w:numId w:val="2"/>
        </w:numPr>
        <w:spacing w:after="0" w:line="276" w:lineRule="auto"/>
        <w:contextualSpacing/>
        <w:jc w:val="both"/>
        <w:rPr>
          <w:rFonts w:ascii="Calibri" w:eastAsia="Times New Roman" w:hAnsi="Calibri" w:cs="Arial"/>
          <w:lang w:eastAsia="pl-PL"/>
        </w:rPr>
      </w:pPr>
      <w:r w:rsidRPr="0077433A">
        <w:rPr>
          <w:rFonts w:ascii="Calibri" w:eastAsia="Times New Roman" w:hAnsi="Calibri" w:cs="Arial"/>
          <w:bCs/>
          <w:lang w:eastAsia="pl-PL"/>
        </w:rPr>
        <w:t>Dokumenty sporządzone w języku obcym są składane wraz z tłumaczeniem na język polski,</w:t>
      </w:r>
    </w:p>
    <w:p w14:paraId="78A42791" w14:textId="4AF0730E" w:rsidR="009B26E1" w:rsidRPr="0077433A" w:rsidRDefault="009B26E1" w:rsidP="00AA0CC3">
      <w:pPr>
        <w:numPr>
          <w:ilvl w:val="0"/>
          <w:numId w:val="2"/>
        </w:numPr>
        <w:autoSpaceDE w:val="0"/>
        <w:autoSpaceDN w:val="0"/>
        <w:adjustRightInd w:val="0"/>
        <w:spacing w:after="0" w:line="276" w:lineRule="auto"/>
        <w:contextualSpacing/>
        <w:jc w:val="both"/>
        <w:rPr>
          <w:rFonts w:ascii="Calibri" w:eastAsia="Calibri" w:hAnsi="Calibri" w:cs="Calibri"/>
          <w:sz w:val="24"/>
          <w:szCs w:val="24"/>
        </w:rPr>
      </w:pPr>
      <w:r w:rsidRPr="0077433A">
        <w:rPr>
          <w:rFonts w:ascii="Calibri" w:eastAsia="Times New Roman" w:hAnsi="Calibri" w:cs="Arial"/>
          <w:lang w:eastAsia="pl-PL"/>
        </w:rPr>
        <w:t>Zamawiający może żądać przedstawienia oryginału lub notarialnie poświadczonej kopii dokumentu wyłącznie wtedy, gdy złożona przez Wykonawcę kopia dokumentu jest nieczytelna lub budzi wątpliwości, co do jej prawdziwości.</w:t>
      </w:r>
    </w:p>
    <w:p w14:paraId="4C8EDAA4" w14:textId="77777777" w:rsidR="009B26E1" w:rsidRPr="0077433A" w:rsidRDefault="009B26E1" w:rsidP="00EE04EA">
      <w:pPr>
        <w:autoSpaceDE w:val="0"/>
        <w:autoSpaceDN w:val="0"/>
        <w:adjustRightInd w:val="0"/>
        <w:spacing w:after="0" w:line="276" w:lineRule="auto"/>
        <w:jc w:val="both"/>
        <w:rPr>
          <w:rFonts w:ascii="Calibri" w:eastAsia="Calibri" w:hAnsi="Calibri" w:cs="Calibri"/>
          <w:sz w:val="24"/>
          <w:szCs w:val="24"/>
        </w:rPr>
      </w:pPr>
    </w:p>
    <w:p w14:paraId="1F66996D" w14:textId="77777777" w:rsidR="009B26E1" w:rsidRPr="0077433A" w:rsidRDefault="009B26E1" w:rsidP="00EE04EA">
      <w:pPr>
        <w:spacing w:after="0" w:line="276" w:lineRule="auto"/>
        <w:jc w:val="center"/>
        <w:rPr>
          <w:rFonts w:ascii="Calibri" w:eastAsia="Times New Roman" w:hAnsi="Calibri" w:cs="Arial"/>
          <w:b/>
          <w:szCs w:val="24"/>
          <w:lang w:eastAsia="pl-PL"/>
        </w:rPr>
      </w:pPr>
    </w:p>
    <w:p w14:paraId="3E18A7E4" w14:textId="77777777" w:rsidR="009B26E1" w:rsidRPr="0077433A" w:rsidRDefault="009B26E1" w:rsidP="00EE04EA">
      <w:pPr>
        <w:shd w:val="clear" w:color="auto" w:fill="F2F2F2"/>
        <w:spacing w:after="0" w:line="276" w:lineRule="auto"/>
        <w:jc w:val="center"/>
        <w:rPr>
          <w:rFonts w:ascii="Cambria" w:eastAsia="Times New Roman" w:hAnsi="Cambria" w:cs="Times New Roman"/>
          <w:b/>
          <w:sz w:val="24"/>
          <w:szCs w:val="24"/>
          <w:u w:val="single"/>
          <w:lang w:eastAsia="pl-PL"/>
        </w:rPr>
      </w:pPr>
      <w:r w:rsidRPr="0077433A">
        <w:rPr>
          <w:rFonts w:ascii="Cambria" w:eastAsia="Times New Roman" w:hAnsi="Cambria" w:cs="Times New Roman"/>
          <w:b/>
          <w:sz w:val="24"/>
          <w:szCs w:val="24"/>
          <w:u w:val="single"/>
          <w:lang w:eastAsia="pl-PL"/>
        </w:rPr>
        <w:t>ROZDZIAŁ 8</w:t>
      </w:r>
    </w:p>
    <w:p w14:paraId="52ED9FA2"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szCs w:val="24"/>
          <w:lang w:eastAsia="pl-PL"/>
        </w:rPr>
      </w:pPr>
      <w:r w:rsidRPr="0077433A">
        <w:rPr>
          <w:rFonts w:ascii="Times New Roman" w:eastAsia="Times New Roman" w:hAnsi="Times New Roman" w:cs="Times New Roman"/>
          <w:b/>
          <w:bCs/>
          <w:szCs w:val="24"/>
          <w:lang w:eastAsia="pl-PL"/>
        </w:rPr>
        <w:t>INFORMACJA O SPOSOBIE POROZUMIEWANIA SIĘ ZAMAWIAJĄCEGO Z WYKONAWCAMI ORAZ</w:t>
      </w:r>
    </w:p>
    <w:p w14:paraId="0111E079"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szCs w:val="24"/>
          <w:lang w:eastAsia="pl-PL"/>
        </w:rPr>
      </w:pPr>
      <w:r w:rsidRPr="0077433A">
        <w:rPr>
          <w:rFonts w:ascii="Times New Roman" w:eastAsia="Times New Roman" w:hAnsi="Times New Roman" w:cs="Times New Roman"/>
          <w:b/>
          <w:bCs/>
          <w:szCs w:val="24"/>
          <w:lang w:eastAsia="pl-PL"/>
        </w:rPr>
        <w:t>PRZEKAZYWANIA OŚWIADCZEŃ LUB DOKUMENTÓW, A TAKŻE WSKAZANIE OSÓB</w:t>
      </w:r>
    </w:p>
    <w:p w14:paraId="25DD3489"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szCs w:val="24"/>
          <w:lang w:eastAsia="pl-PL"/>
        </w:rPr>
      </w:pPr>
      <w:r w:rsidRPr="0077433A">
        <w:rPr>
          <w:rFonts w:ascii="Times New Roman" w:eastAsia="Times New Roman" w:hAnsi="Times New Roman" w:cs="Times New Roman"/>
          <w:b/>
          <w:bCs/>
          <w:szCs w:val="24"/>
          <w:lang w:eastAsia="pl-PL"/>
        </w:rPr>
        <w:t>UPRAWNIONYCH DO POROZUMIEWANIA SIĘ Z WYKONAWCAMI</w:t>
      </w:r>
    </w:p>
    <w:p w14:paraId="3235368D" w14:textId="77777777" w:rsidR="009B26E1" w:rsidRPr="0077433A" w:rsidRDefault="009B26E1" w:rsidP="00EE04EA">
      <w:pPr>
        <w:spacing w:after="0" w:line="276" w:lineRule="auto"/>
        <w:jc w:val="center"/>
        <w:rPr>
          <w:rFonts w:ascii="Calibri" w:eastAsia="Times New Roman" w:hAnsi="Calibri" w:cs="Arial"/>
          <w:b/>
          <w:bCs/>
          <w:szCs w:val="24"/>
          <w:lang w:eastAsia="pl-PL"/>
        </w:rPr>
      </w:pPr>
    </w:p>
    <w:p w14:paraId="3E7A88D7" w14:textId="77777777" w:rsidR="009B26E1" w:rsidRPr="0077433A" w:rsidRDefault="009B26E1" w:rsidP="00EE04EA">
      <w:pPr>
        <w:spacing w:after="0" w:line="276" w:lineRule="auto"/>
        <w:jc w:val="both"/>
        <w:rPr>
          <w:rFonts w:ascii="Times New Roman" w:eastAsia="Times New Roman" w:hAnsi="Times New Roman" w:cs="Times New Roman"/>
          <w:lang w:eastAsia="pl-PL"/>
        </w:rPr>
      </w:pPr>
      <w:r w:rsidRPr="0077433A">
        <w:rPr>
          <w:rFonts w:ascii="Calibri" w:eastAsia="Times New Roman" w:hAnsi="Calibri" w:cs="Times New Roman"/>
          <w:b/>
          <w:lang w:eastAsia="pl-PL"/>
        </w:rPr>
        <w:t>8.1</w:t>
      </w:r>
      <w:r w:rsidRPr="0077433A">
        <w:rPr>
          <w:rFonts w:ascii="Times New Roman" w:eastAsia="Times New Roman" w:hAnsi="Times New Roman" w:cs="Times New Roman"/>
          <w:lang w:eastAsia="pl-PL"/>
        </w:rPr>
        <w:t>Komunikacja w postępowaniu między zamawiającym a wykonawcą, z uwzględnieniem wyjątków określonych w ustawie, odbywa się przy użyciu środków komunikacji elektronicznej.</w:t>
      </w:r>
    </w:p>
    <w:p w14:paraId="277AFD12" w14:textId="116255B4" w:rsidR="009B26E1" w:rsidRPr="0077433A" w:rsidRDefault="009B26E1" w:rsidP="00EE04EA">
      <w:pPr>
        <w:spacing w:after="0" w:line="276" w:lineRule="auto"/>
        <w:jc w:val="both"/>
        <w:rPr>
          <w:rFonts w:ascii="Times New Roman" w:eastAsia="Times New Roman" w:hAnsi="Times New Roman" w:cs="Times New Roman"/>
          <w:bCs/>
          <w:kern w:val="2"/>
          <w:lang w:eastAsia="ar-SA"/>
        </w:rPr>
      </w:pPr>
      <w:r w:rsidRPr="0077433A">
        <w:rPr>
          <w:rFonts w:ascii="Times New Roman" w:eastAsia="Times New Roman" w:hAnsi="Times New Roman" w:cs="Times New Roman"/>
          <w:b/>
          <w:lang w:eastAsia="pl-PL"/>
        </w:rPr>
        <w:t>8.2.</w:t>
      </w:r>
      <w:r w:rsidRPr="0077433A">
        <w:rPr>
          <w:rFonts w:ascii="Times New Roman" w:eastAsia="Times New Roman" w:hAnsi="Times New Roman" w:cs="Times New Roman"/>
          <w:lang w:eastAsia="pl-PL"/>
        </w:rPr>
        <w:t>W postępowaniu komunikacja między zamawiającym a wykonawcą odbywa się przy użyciu:</w:t>
      </w:r>
    </w:p>
    <w:p w14:paraId="344B7514" w14:textId="77777777" w:rsidR="009B26E1" w:rsidRPr="0077433A" w:rsidRDefault="009B26E1" w:rsidP="00EE04EA">
      <w:pPr>
        <w:suppressAutoHyphens/>
        <w:spacing w:after="0" w:line="276" w:lineRule="auto"/>
        <w:ind w:left="1440"/>
        <w:jc w:val="both"/>
        <w:rPr>
          <w:rFonts w:ascii="Times New Roman" w:eastAsia="Times New Roman" w:hAnsi="Times New Roman" w:cs="Times New Roman"/>
          <w:bCs/>
          <w:kern w:val="2"/>
          <w:u w:val="single"/>
          <w:lang w:eastAsia="ar-SA"/>
        </w:rPr>
      </w:pPr>
      <w:r w:rsidRPr="0077433A">
        <w:rPr>
          <w:rFonts w:ascii="Times New Roman" w:eastAsia="Times New Roman" w:hAnsi="Times New Roman" w:cs="Times New Roman"/>
          <w:bCs/>
          <w:kern w:val="2"/>
          <w:lang w:eastAsia="ar-SA"/>
        </w:rPr>
        <w:t>a)</w:t>
      </w:r>
      <w:r w:rsidRPr="0077433A">
        <w:rPr>
          <w:rFonts w:ascii="Times New Roman" w:eastAsia="Times New Roman" w:hAnsi="Times New Roman" w:cs="Times New Roman"/>
          <w:b/>
          <w:lang w:eastAsia="pl-PL"/>
        </w:rPr>
        <w:t xml:space="preserve">poczty elektronicznej </w:t>
      </w:r>
      <w:r w:rsidRPr="0077433A">
        <w:rPr>
          <w:rFonts w:ascii="Times New Roman" w:eastAsia="Times New Roman" w:hAnsi="Times New Roman" w:cs="Times New Roman"/>
          <w:bCs/>
          <w:kern w:val="2"/>
          <w:lang w:eastAsia="ar-SA"/>
        </w:rPr>
        <w:t xml:space="preserve">e-mailem: </w:t>
      </w:r>
      <w:hyperlink r:id="rId11" w:history="1">
        <w:r w:rsidRPr="0077433A">
          <w:rPr>
            <w:rFonts w:ascii="Times New Roman" w:eastAsia="Times New Roman" w:hAnsi="Times New Roman" w:cs="Times New Roman"/>
            <w:bCs/>
            <w:kern w:val="2"/>
            <w:u w:val="single"/>
            <w:lang w:eastAsia="ar-SA"/>
          </w:rPr>
          <w:t>przetargi@rykiszpital.pl</w:t>
        </w:r>
      </w:hyperlink>
    </w:p>
    <w:p w14:paraId="4DD75C6D" w14:textId="77777777" w:rsidR="009B26E1" w:rsidRPr="0077433A" w:rsidRDefault="009B26E1" w:rsidP="00EE04EA">
      <w:pPr>
        <w:suppressAutoHyphens/>
        <w:spacing w:after="0" w:line="276" w:lineRule="auto"/>
        <w:ind w:left="1440"/>
        <w:jc w:val="both"/>
        <w:rPr>
          <w:rFonts w:ascii="Times New Roman" w:eastAsia="Times New Roman" w:hAnsi="Times New Roman" w:cs="Times New Roman"/>
          <w:lang w:eastAsia="pl-PL"/>
        </w:rPr>
      </w:pPr>
      <w:r w:rsidRPr="0077433A">
        <w:rPr>
          <w:rFonts w:ascii="Times New Roman" w:eastAsia="Times New Roman" w:hAnsi="Times New Roman" w:cs="Times New Roman"/>
          <w:bCs/>
          <w:kern w:val="2"/>
          <w:lang w:eastAsia="ar-SA"/>
        </w:rPr>
        <w:t>b</w:t>
      </w:r>
      <w:r w:rsidRPr="0077433A">
        <w:rPr>
          <w:rFonts w:ascii="Times New Roman" w:eastAsia="Times New Roman" w:hAnsi="Times New Roman" w:cs="Times New Roman"/>
          <w:bCs/>
          <w:kern w:val="2"/>
          <w:u w:val="single"/>
          <w:lang w:eastAsia="ar-SA"/>
        </w:rPr>
        <w:t>)</w:t>
      </w:r>
      <w:r w:rsidRPr="0077433A">
        <w:rPr>
          <w:rFonts w:ascii="Times New Roman" w:eastAsia="Times New Roman" w:hAnsi="Times New Roman" w:cs="Times New Roman"/>
          <w:b/>
          <w:lang w:eastAsia="pl-PL"/>
        </w:rPr>
        <w:t>mini portalu</w:t>
      </w:r>
      <w:r w:rsidRPr="0077433A">
        <w:rPr>
          <w:rFonts w:ascii="Times New Roman" w:eastAsia="Times New Roman" w:hAnsi="Times New Roman" w:cs="Times New Roman"/>
          <w:lang w:eastAsia="pl-PL"/>
        </w:rPr>
        <w:t xml:space="preserve"> znajdującym się pod adresem: </w:t>
      </w:r>
      <w:hyperlink r:id="rId12" w:history="1">
        <w:r w:rsidRPr="0077433A">
          <w:rPr>
            <w:rFonts w:ascii="Times New Roman" w:eastAsia="Times New Roman" w:hAnsi="Times New Roman" w:cs="Times New Roman"/>
            <w:u w:val="single"/>
            <w:lang w:eastAsia="pl-PL"/>
          </w:rPr>
          <w:t>https://miniportal.uzp.gov.pl</w:t>
        </w:r>
      </w:hyperlink>
    </w:p>
    <w:p w14:paraId="5A01AB78" w14:textId="77777777" w:rsidR="009B26E1" w:rsidRPr="0077433A" w:rsidRDefault="009B26E1" w:rsidP="00EE04EA">
      <w:pPr>
        <w:spacing w:after="0" w:line="276" w:lineRule="auto"/>
        <w:jc w:val="both"/>
        <w:rPr>
          <w:rFonts w:ascii="Times New Roman" w:eastAsia="Times New Roman" w:hAnsi="Times New Roman" w:cs="Times New Roman"/>
          <w:lang w:eastAsia="pl-PL"/>
        </w:rPr>
      </w:pPr>
      <w:r w:rsidRPr="0077433A">
        <w:rPr>
          <w:rFonts w:ascii="Times New Roman" w:eastAsia="Times New Roman" w:hAnsi="Times New Roman" w:cs="Times New Roman"/>
          <w:bCs/>
          <w:kern w:val="2"/>
          <w:lang w:eastAsia="ar-SA"/>
        </w:rPr>
        <w:t xml:space="preserve">c) </w:t>
      </w:r>
      <w:r w:rsidRPr="0077433A">
        <w:rPr>
          <w:rFonts w:ascii="Times New Roman" w:eastAsia="Times New Roman" w:hAnsi="Times New Roman" w:cs="Times New Roman"/>
          <w:b/>
          <w:lang w:eastAsia="pl-PL"/>
        </w:rPr>
        <w:t>ePUAPu</w:t>
      </w:r>
      <w:r w:rsidRPr="0077433A">
        <w:rPr>
          <w:rFonts w:ascii="Times New Roman" w:eastAsia="Times New Roman" w:hAnsi="Times New Roman" w:cs="Times New Roman"/>
          <w:lang w:eastAsia="pl-PL"/>
        </w:rPr>
        <w:t xml:space="preserve">, dostępnego pod adresem: </w:t>
      </w:r>
      <w:hyperlink r:id="rId13" w:history="1">
        <w:r w:rsidRPr="0077433A">
          <w:rPr>
            <w:rFonts w:ascii="Times New Roman" w:eastAsia="Times New Roman" w:hAnsi="Times New Roman" w:cs="Times New Roman"/>
            <w:u w:val="single"/>
            <w:lang w:eastAsia="pl-PL"/>
          </w:rPr>
          <w:t>https://epuap.gov.pl/wps/porta</w:t>
        </w:r>
      </w:hyperlink>
    </w:p>
    <w:p w14:paraId="0D1C0DB0" w14:textId="77777777" w:rsidR="009B26E1" w:rsidRPr="0077433A" w:rsidRDefault="009B26E1" w:rsidP="00EE04EA">
      <w:pPr>
        <w:spacing w:after="0" w:line="276" w:lineRule="auto"/>
        <w:jc w:val="both"/>
        <w:rPr>
          <w:rFonts w:ascii="Times New Roman" w:eastAsia="Times New Roman" w:hAnsi="Times New Roman" w:cs="Times New Roman"/>
          <w:sz w:val="24"/>
          <w:szCs w:val="24"/>
          <w:lang w:eastAsia="pl-PL"/>
        </w:rPr>
      </w:pPr>
      <w:r w:rsidRPr="0077433A">
        <w:rPr>
          <w:rFonts w:ascii="Times New Roman" w:eastAsia="Times New Roman" w:hAnsi="Times New Roman" w:cs="Times New Roman"/>
          <w:b/>
          <w:bCs/>
          <w:kern w:val="2"/>
          <w:lang w:eastAsia="ar-SA"/>
        </w:rPr>
        <w:t>8.3.</w:t>
      </w:r>
      <w:r w:rsidRPr="0077433A">
        <w:rPr>
          <w:rFonts w:ascii="Times New Roman" w:eastAsia="Times New Roman" w:hAnsi="Times New Roman" w:cs="Times New Roman"/>
          <w:bCs/>
          <w:kern w:val="2"/>
          <w:lang w:eastAsia="ar-SA"/>
        </w:rPr>
        <w:t xml:space="preserve">Osoby uprawnione do porozumiewania się z Wykonawcami: Janusz Skrzetuski, tel. </w:t>
      </w:r>
      <w:r w:rsidRPr="0077433A">
        <w:rPr>
          <w:rFonts w:ascii="Calibri" w:eastAsia="Times New Roman" w:hAnsi="Calibri" w:cs="Arial"/>
          <w:szCs w:val="24"/>
          <w:lang w:eastAsia="pl-PL"/>
        </w:rPr>
        <w:t>533 327 071</w:t>
      </w:r>
      <w:r w:rsidRPr="0077433A">
        <w:rPr>
          <w:rFonts w:ascii="Times New Roman" w:eastAsia="Times New Roman" w:hAnsi="Times New Roman" w:cs="Times New Roman"/>
          <w:bCs/>
          <w:kern w:val="2"/>
          <w:lang w:eastAsia="ar-SA"/>
        </w:rPr>
        <w:br/>
        <w:t xml:space="preserve">od poniedziałku do piątku w godz. 08:00 – 14:30. </w:t>
      </w:r>
    </w:p>
    <w:p w14:paraId="0845CC6B" w14:textId="77777777" w:rsidR="009B26E1" w:rsidRPr="0077433A" w:rsidRDefault="009B26E1" w:rsidP="00EE04EA">
      <w:pPr>
        <w:spacing w:after="0" w:line="276" w:lineRule="auto"/>
        <w:jc w:val="both"/>
        <w:rPr>
          <w:rFonts w:ascii="Calibri" w:eastAsia="Times New Roman" w:hAnsi="Calibri" w:cs="Calibri"/>
          <w:bCs/>
          <w:kern w:val="2"/>
          <w:lang w:eastAsia="ar-SA"/>
        </w:rPr>
      </w:pPr>
      <w:r w:rsidRPr="0077433A">
        <w:rPr>
          <w:rFonts w:ascii="Calibri" w:eastAsia="Times New Roman" w:hAnsi="Calibri" w:cs="Arial"/>
          <w:b/>
          <w:lang w:eastAsia="pl-PL"/>
        </w:rPr>
        <w:t>8.4.</w:t>
      </w:r>
      <w:r w:rsidRPr="0077433A">
        <w:rPr>
          <w:rFonts w:ascii="Calibri" w:eastAsia="Times New Roman" w:hAnsi="Calibri" w:cs="Arial"/>
          <w:lang w:eastAsia="pl-PL"/>
        </w:rPr>
        <w:t xml:space="preserve">Wykonawca zamierzający wziąć udział w postępowaniu o udzielenie zamówienia publicznego, musi posiadać konto na ePUAP. Wykonawca posiadający konto na ePUAP ma dostęp do następujących </w:t>
      </w:r>
      <w:r w:rsidRPr="0077433A">
        <w:rPr>
          <w:rFonts w:ascii="Calibri" w:eastAsia="Times New Roman" w:hAnsi="Calibri" w:cs="Arial"/>
          <w:lang w:eastAsia="pl-PL"/>
        </w:rPr>
        <w:lastRenderedPageBreak/>
        <w:t xml:space="preserve">formularzy: </w:t>
      </w:r>
      <w:r w:rsidRPr="0077433A">
        <w:rPr>
          <w:rFonts w:ascii="Calibri" w:eastAsia="Times New Roman" w:hAnsi="Calibri" w:cs="Arial"/>
          <w:b/>
          <w:lang w:eastAsia="pl-PL"/>
        </w:rPr>
        <w:t xml:space="preserve">„Formularz do złożenia, zmiany, wycofania oferty lub wniosku” </w:t>
      </w:r>
      <w:r w:rsidRPr="0077433A">
        <w:rPr>
          <w:rFonts w:ascii="Calibri" w:eastAsia="Times New Roman" w:hAnsi="Calibri" w:cs="Arial"/>
          <w:lang w:eastAsia="pl-PL"/>
        </w:rPr>
        <w:t xml:space="preserve">oraz do </w:t>
      </w:r>
      <w:r w:rsidRPr="0077433A">
        <w:rPr>
          <w:rFonts w:ascii="Calibri" w:eastAsia="Times New Roman" w:hAnsi="Calibri" w:cs="Arial"/>
          <w:b/>
          <w:lang w:eastAsia="pl-PL"/>
        </w:rPr>
        <w:t>„Formularza do komunikacji”.</w:t>
      </w:r>
    </w:p>
    <w:p w14:paraId="78BFD02D" w14:textId="77777777" w:rsidR="009B26E1" w:rsidRPr="0077433A" w:rsidRDefault="009B26E1" w:rsidP="00EE04EA">
      <w:pPr>
        <w:spacing w:after="0" w:line="276" w:lineRule="auto"/>
        <w:jc w:val="both"/>
        <w:rPr>
          <w:rFonts w:ascii="Calibri" w:eastAsia="Times New Roman" w:hAnsi="Calibri" w:cs="Times New Roman"/>
          <w:lang w:eastAsia="pl-PL"/>
        </w:rPr>
      </w:pPr>
      <w:r w:rsidRPr="0077433A">
        <w:rPr>
          <w:rFonts w:ascii="Calibri" w:eastAsia="Times New Roman" w:hAnsi="Calibri" w:cs="Times New Roman"/>
          <w:b/>
          <w:lang w:eastAsia="pl-PL"/>
        </w:rPr>
        <w:t>8.5.</w:t>
      </w:r>
      <w:r w:rsidRPr="0077433A">
        <w:rPr>
          <w:rFonts w:ascii="Calibri" w:eastAsia="Times New Roman" w:hAnsi="Calibri" w:cs="Times New Roman"/>
          <w:lang w:eastAsia="pl-P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 celu korzystania z systemu miniPortal konieczne jest dysponowanie przez użytkownika urządzeniem teleinformatycznym z dostępem do sieci Internet. Aplikacja działa</w:t>
      </w:r>
      <w:r w:rsidRPr="0077433A">
        <w:rPr>
          <w:rFonts w:ascii="Calibri" w:eastAsia="Times New Roman" w:hAnsi="Calibri" w:cs="Arial"/>
          <w:lang w:eastAsia="pl-PL"/>
        </w:rPr>
        <w:t xml:space="preserve">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p>
    <w:p w14:paraId="71A24E19" w14:textId="77777777" w:rsidR="009B26E1" w:rsidRPr="0077433A" w:rsidRDefault="009B26E1" w:rsidP="00EE04EA">
      <w:pPr>
        <w:spacing w:after="0" w:line="276" w:lineRule="auto"/>
        <w:ind w:left="720"/>
        <w:contextualSpacing/>
        <w:jc w:val="both"/>
        <w:rPr>
          <w:rFonts w:ascii="Calibri" w:eastAsia="Times New Roman" w:hAnsi="Calibri" w:cs="Arial"/>
          <w:lang w:eastAsia="pl-PL"/>
        </w:rPr>
      </w:pPr>
      <w:r w:rsidRPr="0077433A">
        <w:rPr>
          <w:rFonts w:ascii="Times New Roman" w:eastAsia="Times New Roman" w:hAnsi="Times New Roman" w:cs="Arial"/>
          <w:sz w:val="24"/>
          <w:szCs w:val="24"/>
          <w:lang w:eastAsia="pl-PL"/>
        </w:rPr>
        <w:sym w:font="Symbol" w:char="F02D"/>
      </w:r>
      <w:r w:rsidRPr="0077433A">
        <w:rPr>
          <w:rFonts w:ascii="Times New Roman" w:eastAsia="Times New Roman" w:hAnsi="Times New Roman" w:cs="Arial"/>
          <w:sz w:val="24"/>
          <w:szCs w:val="24"/>
          <w:lang w:eastAsia="pl-PL"/>
        </w:rPr>
        <w:t xml:space="preserve"> </w:t>
      </w:r>
      <w:r w:rsidRPr="0077433A">
        <w:rPr>
          <w:rFonts w:ascii="Calibri" w:eastAsia="Times New Roman" w:hAnsi="Calibri" w:cs="Arial"/>
          <w:lang w:eastAsia="pl-PL"/>
        </w:rPr>
        <w:t>specyfikacja połączenia formularze udostępnione są za pomocą protokołu TLS 1.2,</w:t>
      </w:r>
    </w:p>
    <w:p w14:paraId="7A9B09BE" w14:textId="77777777" w:rsidR="009B26E1" w:rsidRPr="0077433A" w:rsidRDefault="009B26E1" w:rsidP="00EE04EA">
      <w:pPr>
        <w:spacing w:after="0" w:line="276" w:lineRule="auto"/>
        <w:ind w:left="720"/>
        <w:contextualSpacing/>
        <w:jc w:val="both"/>
        <w:rPr>
          <w:rFonts w:ascii="Times New Roman" w:eastAsia="Times New Roman" w:hAnsi="Times New Roman" w:cs="Arial"/>
          <w:sz w:val="24"/>
          <w:szCs w:val="24"/>
          <w:lang w:eastAsia="pl-PL"/>
        </w:rPr>
      </w:pPr>
      <w:r w:rsidRPr="0077433A">
        <w:rPr>
          <w:rFonts w:ascii="Times New Roman" w:eastAsia="Times New Roman" w:hAnsi="Times New Roman" w:cs="Arial"/>
          <w:sz w:val="24"/>
          <w:szCs w:val="24"/>
          <w:lang w:eastAsia="pl-PL"/>
        </w:rPr>
        <w:sym w:font="Symbol" w:char="F02D"/>
      </w:r>
      <w:r w:rsidRPr="0077433A">
        <w:rPr>
          <w:rFonts w:ascii="Times New Roman" w:eastAsia="Times New Roman" w:hAnsi="Times New Roman" w:cs="Arial"/>
          <w:sz w:val="24"/>
          <w:szCs w:val="24"/>
          <w:lang w:eastAsia="pl-PL"/>
        </w:rPr>
        <w:t xml:space="preserve"> </w:t>
      </w:r>
      <w:r w:rsidRPr="0077433A">
        <w:rPr>
          <w:rFonts w:ascii="Calibri" w:eastAsia="Times New Roman" w:hAnsi="Calibri" w:cs="Arial"/>
          <w:lang w:eastAsia="pl-PL"/>
        </w:rPr>
        <w:t>format danych oraz kodowanie miniPortal -Formularze dostępne są w formacie HTML z kodowaniem UTF-8,</w:t>
      </w:r>
    </w:p>
    <w:p w14:paraId="28D1B72F" w14:textId="77777777" w:rsidR="009B26E1" w:rsidRPr="0077433A" w:rsidRDefault="009B26E1" w:rsidP="00EE04EA">
      <w:pPr>
        <w:spacing w:after="0" w:line="276" w:lineRule="auto"/>
        <w:ind w:left="720"/>
        <w:contextualSpacing/>
        <w:jc w:val="both"/>
        <w:rPr>
          <w:rFonts w:ascii="Calibri" w:eastAsia="Times New Roman" w:hAnsi="Calibri" w:cs="Arial"/>
          <w:lang w:eastAsia="pl-PL"/>
        </w:rPr>
      </w:pPr>
      <w:r w:rsidRPr="0077433A">
        <w:rPr>
          <w:rFonts w:ascii="Calibri" w:eastAsia="Times New Roman" w:hAnsi="Calibri" w:cs="Arial"/>
          <w:lang w:eastAsia="pl-PL"/>
        </w:rPr>
        <w:sym w:font="Symbol" w:char="F02D"/>
      </w:r>
      <w:r w:rsidRPr="0077433A">
        <w:rPr>
          <w:rFonts w:ascii="Calibri" w:eastAsia="Times New Roman" w:hAnsi="Calibri" w:cs="Arial"/>
          <w:lang w:eastAsia="pl-PL"/>
        </w:rPr>
        <w:t xml:space="preserve"> oznaczenia czasu odbioru danych –miniPortal -wszelkie operacje opierają się o czas serwera i dane zapisywane są z dokładnością co do setnej części sekundy,</w:t>
      </w:r>
    </w:p>
    <w:p w14:paraId="6D4E3C62" w14:textId="62D17910" w:rsidR="008275AC" w:rsidRPr="0077433A" w:rsidRDefault="009B26E1" w:rsidP="00EE04EA">
      <w:pPr>
        <w:spacing w:after="0" w:line="276" w:lineRule="auto"/>
        <w:ind w:left="720"/>
        <w:contextualSpacing/>
        <w:jc w:val="both"/>
        <w:rPr>
          <w:rFonts w:ascii="Calibri" w:eastAsia="Times New Roman" w:hAnsi="Calibri" w:cs="Arial"/>
          <w:lang w:eastAsia="pl-PL"/>
        </w:rPr>
      </w:pPr>
      <w:r w:rsidRPr="0077433A">
        <w:rPr>
          <w:rFonts w:ascii="Calibri" w:eastAsia="Times New Roman" w:hAnsi="Calibri" w:cs="Arial"/>
          <w:lang w:eastAsia="pl-PL"/>
        </w:rPr>
        <w:sym w:font="Symbol" w:char="F02D"/>
      </w:r>
      <w:r w:rsidRPr="0077433A">
        <w:rPr>
          <w:rFonts w:ascii="Calibri" w:eastAsia="Times New Roman" w:hAnsi="Calibri" w:cs="Arial"/>
          <w:lang w:eastAsia="pl-PL"/>
        </w:rPr>
        <w:t xml:space="preserve"> integracja z systemem ePUAP jest wykonana w wykorzystaniem standardowego mechanizmu ePUAP. W przypadku Wykonawcy wysyłającego wniosek do Zamawiającego, ESP Zamawiającego automatycznie generuje Rodzaj Urzędowego Poświadczenia Odbioru, czyli Urzędowe </w:t>
      </w:r>
    </w:p>
    <w:p w14:paraId="106D54FA" w14:textId="0CDF4B08" w:rsidR="009B26E1" w:rsidRPr="0077433A" w:rsidRDefault="009B26E1" w:rsidP="00EE04EA">
      <w:pPr>
        <w:spacing w:after="0" w:line="276" w:lineRule="auto"/>
        <w:ind w:left="720"/>
        <w:contextualSpacing/>
        <w:jc w:val="both"/>
        <w:rPr>
          <w:rFonts w:ascii="Calibri" w:eastAsia="Times New Roman" w:hAnsi="Calibri" w:cs="Arial"/>
          <w:lang w:eastAsia="pl-PL"/>
        </w:rPr>
      </w:pPr>
      <w:r w:rsidRPr="0077433A">
        <w:rPr>
          <w:rFonts w:ascii="Calibri" w:eastAsia="Times New Roman" w:hAnsi="Calibri" w:cs="Arial"/>
          <w:lang w:eastAsia="pl-PL"/>
        </w:rPr>
        <w:t>Poświadczenie Przedłożenia (UPP), które jest powiązane z wysyłanym dokumentem. W UPP w sekcji „Dane poświadczenia” jest zawarta informacja o dacie doręczenia.</w:t>
      </w:r>
    </w:p>
    <w:p w14:paraId="4D61B890" w14:textId="77777777" w:rsidR="009B26E1" w:rsidRPr="0077433A" w:rsidRDefault="009B26E1" w:rsidP="00EE04EA">
      <w:pPr>
        <w:spacing w:after="0" w:line="276" w:lineRule="auto"/>
        <w:ind w:left="720"/>
        <w:contextualSpacing/>
        <w:jc w:val="both"/>
        <w:rPr>
          <w:rFonts w:ascii="Calibri" w:eastAsia="Times New Roman" w:hAnsi="Calibri" w:cs="Arial"/>
          <w:lang w:eastAsia="pl-PL"/>
        </w:rPr>
      </w:pPr>
      <w:r w:rsidRPr="0077433A">
        <w:rPr>
          <w:rFonts w:ascii="Calibri" w:eastAsia="Times New Roman" w:hAnsi="Calibri" w:cs="Arial"/>
          <w:lang w:eastAsia="pl-PL"/>
        </w:rPr>
        <w:t>System dostępny jest za pośrednictwem następujących przeglądarek internetowych:</w:t>
      </w:r>
    </w:p>
    <w:p w14:paraId="38F23990" w14:textId="77777777" w:rsidR="009B26E1" w:rsidRPr="0077433A" w:rsidRDefault="009B26E1" w:rsidP="00EE04EA">
      <w:pPr>
        <w:spacing w:after="0" w:line="276" w:lineRule="auto"/>
        <w:ind w:left="720"/>
        <w:contextualSpacing/>
        <w:jc w:val="both"/>
        <w:rPr>
          <w:rFonts w:ascii="Calibri" w:eastAsia="Times New Roman" w:hAnsi="Calibri" w:cs="Arial"/>
          <w:lang w:val="en-US" w:eastAsia="pl-PL"/>
        </w:rPr>
      </w:pPr>
      <w:r w:rsidRPr="0077433A">
        <w:rPr>
          <w:rFonts w:ascii="Calibri" w:eastAsia="Times New Roman" w:hAnsi="Calibri" w:cs="Arial"/>
          <w:lang w:eastAsia="pl-PL"/>
        </w:rPr>
        <w:sym w:font="Symbol" w:char="F02D"/>
      </w:r>
      <w:r w:rsidRPr="0077433A">
        <w:rPr>
          <w:rFonts w:ascii="Calibri" w:eastAsia="Times New Roman" w:hAnsi="Calibri" w:cs="Arial"/>
          <w:lang w:val="en-AU" w:eastAsia="pl-PL"/>
        </w:rPr>
        <w:t xml:space="preserve"> </w:t>
      </w:r>
      <w:r w:rsidRPr="0077433A">
        <w:rPr>
          <w:rFonts w:ascii="Calibri" w:eastAsia="Times New Roman" w:hAnsi="Calibri" w:cs="Arial"/>
          <w:lang w:val="en-US" w:eastAsia="pl-PL"/>
        </w:rPr>
        <w:t>Microsoft Internet Explorer od wersji 9.0,</w:t>
      </w:r>
    </w:p>
    <w:p w14:paraId="3F972D91" w14:textId="77777777" w:rsidR="009B26E1" w:rsidRPr="0077433A" w:rsidRDefault="009B26E1" w:rsidP="00EE04EA">
      <w:pPr>
        <w:spacing w:after="0" w:line="276" w:lineRule="auto"/>
        <w:ind w:left="720"/>
        <w:contextualSpacing/>
        <w:jc w:val="both"/>
        <w:rPr>
          <w:rFonts w:ascii="Calibri" w:eastAsia="Times New Roman" w:hAnsi="Calibri" w:cs="Arial"/>
          <w:lang w:eastAsia="pl-PL"/>
        </w:rPr>
      </w:pPr>
      <w:r w:rsidRPr="0077433A">
        <w:rPr>
          <w:rFonts w:ascii="Calibri" w:eastAsia="Times New Roman" w:hAnsi="Calibri" w:cs="Arial"/>
          <w:lang w:eastAsia="pl-PL"/>
        </w:rPr>
        <w:sym w:font="Symbol" w:char="F02D"/>
      </w:r>
      <w:r w:rsidRPr="0077433A">
        <w:rPr>
          <w:rFonts w:ascii="Calibri" w:eastAsia="Times New Roman" w:hAnsi="Calibri" w:cs="Arial"/>
          <w:lang w:eastAsia="pl-PL"/>
        </w:rPr>
        <w:t xml:space="preserve"> Mozilla Firefox od wersji 15,</w:t>
      </w:r>
    </w:p>
    <w:p w14:paraId="25BBEEDE" w14:textId="77777777" w:rsidR="009B26E1" w:rsidRPr="0077433A" w:rsidRDefault="009B26E1" w:rsidP="00EE04EA">
      <w:pPr>
        <w:spacing w:after="0" w:line="276" w:lineRule="auto"/>
        <w:ind w:left="720"/>
        <w:contextualSpacing/>
        <w:jc w:val="both"/>
        <w:rPr>
          <w:rFonts w:ascii="Calibri" w:eastAsia="Times New Roman" w:hAnsi="Calibri" w:cs="Arial"/>
          <w:lang w:eastAsia="pl-PL"/>
        </w:rPr>
      </w:pPr>
      <w:r w:rsidRPr="0077433A">
        <w:rPr>
          <w:rFonts w:ascii="Calibri" w:eastAsia="Times New Roman" w:hAnsi="Calibri" w:cs="Arial"/>
          <w:lang w:eastAsia="pl-PL"/>
        </w:rPr>
        <w:sym w:font="Symbol" w:char="F02D"/>
      </w:r>
      <w:r w:rsidRPr="0077433A">
        <w:rPr>
          <w:rFonts w:ascii="Calibri" w:eastAsia="Times New Roman" w:hAnsi="Calibri" w:cs="Arial"/>
          <w:lang w:eastAsia="pl-PL"/>
        </w:rPr>
        <w:t xml:space="preserve"> Google Chrome od wersji 20.</w:t>
      </w:r>
    </w:p>
    <w:p w14:paraId="35C7704C" w14:textId="77777777" w:rsidR="009B26E1" w:rsidRPr="0077433A" w:rsidRDefault="009B26E1" w:rsidP="00EE04EA">
      <w:pPr>
        <w:spacing w:after="0" w:line="276" w:lineRule="auto"/>
        <w:jc w:val="both"/>
        <w:rPr>
          <w:rFonts w:ascii="Calibri" w:eastAsia="Times New Roman" w:hAnsi="Calibri" w:cs="Arial"/>
          <w:lang w:eastAsia="pl-PL"/>
        </w:rPr>
      </w:pPr>
      <w:r w:rsidRPr="0077433A">
        <w:rPr>
          <w:rFonts w:ascii="Calibri" w:eastAsia="Times New Roman" w:hAnsi="Calibri" w:cs="Arial"/>
          <w:b/>
          <w:lang w:eastAsia="pl-PL"/>
        </w:rPr>
        <w:t>8.6.</w:t>
      </w:r>
      <w:r w:rsidRPr="0077433A">
        <w:rPr>
          <w:rFonts w:ascii="Calibri" w:eastAsia="Times New Roman" w:hAnsi="Calibri" w:cs="Arial"/>
          <w:lang w:eastAsia="pl-PL"/>
        </w:rPr>
        <w:t>Maksymalny rozmiar plików przesyłanych za pośrednictwem dedykowanych formularzy: „Formularz złożenia, zmiany, wycofania oferty lub wniosku” i „Formularza do komunikacji” wynosi 150 MB.</w:t>
      </w:r>
    </w:p>
    <w:p w14:paraId="1391A2D5" w14:textId="6D6F6A91" w:rsidR="009B26E1" w:rsidRPr="0077433A" w:rsidRDefault="009B26E1" w:rsidP="00EE04EA">
      <w:pPr>
        <w:spacing w:after="0" w:line="276" w:lineRule="auto"/>
        <w:jc w:val="both"/>
        <w:rPr>
          <w:rFonts w:ascii="Calibri" w:eastAsia="Times New Roman" w:hAnsi="Calibri" w:cs="Arial"/>
          <w:lang w:eastAsia="pl-PL"/>
        </w:rPr>
      </w:pPr>
      <w:r w:rsidRPr="0077433A">
        <w:rPr>
          <w:rFonts w:ascii="Calibri" w:eastAsia="Times New Roman" w:hAnsi="Calibri" w:cs="Arial"/>
          <w:b/>
          <w:bCs/>
          <w:lang w:eastAsia="pl-PL"/>
        </w:rPr>
        <w:t>8.7</w:t>
      </w:r>
      <w:r w:rsidRPr="0077433A">
        <w:rPr>
          <w:rFonts w:ascii="Calibri" w:eastAsia="Times New Roman" w:hAnsi="Calibri" w:cs="Arial"/>
          <w:lang w:eastAsia="pl-PL"/>
        </w:rPr>
        <w:t xml:space="preserve">. </w:t>
      </w:r>
      <w:r w:rsidRPr="0077433A">
        <w:rPr>
          <w:rFonts w:ascii="Calibri" w:eastAsia="Calibri" w:hAnsi="Calibri" w:cs="Calibri"/>
        </w:rPr>
        <w:t xml:space="preserve">Zamawiający wymaga pod rygorem odrzucenia oferty aby </w:t>
      </w:r>
      <w:r w:rsidRPr="0077433A">
        <w:rPr>
          <w:rFonts w:ascii="Calibri" w:eastAsia="Times New Roman" w:hAnsi="Calibri" w:cs="Arial"/>
          <w:lang w:eastAsia="pl-PL"/>
        </w:rPr>
        <w:t>formaty i formuły załączników (w szczególności formularza cenowego) przekazanych przez Zamawiającego nie były zmienione przez Wykonawcę.</w:t>
      </w:r>
    </w:p>
    <w:p w14:paraId="5520781B" w14:textId="77777777" w:rsidR="009B26E1" w:rsidRPr="0077433A" w:rsidRDefault="009B26E1" w:rsidP="00EE04EA">
      <w:pPr>
        <w:spacing w:after="0" w:line="276" w:lineRule="auto"/>
        <w:jc w:val="both"/>
        <w:rPr>
          <w:rFonts w:ascii="Calibri" w:eastAsia="Times New Roman" w:hAnsi="Calibri" w:cs="Calibri"/>
          <w:bCs/>
          <w:kern w:val="2"/>
          <w:lang w:eastAsia="ar-SA"/>
        </w:rPr>
      </w:pPr>
      <w:r w:rsidRPr="0077433A">
        <w:rPr>
          <w:rFonts w:ascii="Calibri" w:eastAsia="Times New Roman" w:hAnsi="Calibri" w:cs="Arial"/>
          <w:b/>
          <w:lang w:eastAsia="pl-PL"/>
        </w:rPr>
        <w:t>8.8.</w:t>
      </w:r>
      <w:r w:rsidRPr="0077433A">
        <w:rPr>
          <w:rFonts w:ascii="Calibri" w:eastAsia="Times New Roman" w:hAnsi="Calibri" w:cs="Arial"/>
          <w:lang w:eastAsia="pl-PL"/>
        </w:rPr>
        <w:t>Za datę przekazania oferty, wniosków, zawiadomień, dokumentów elektronicznych, oświadczeń lub elektronicznych kopii dokumentów lub oświadczeń oraz innych informacji przyjmuje się datę ich przekazania na ePUAP.</w:t>
      </w:r>
    </w:p>
    <w:p w14:paraId="59AC7C86" w14:textId="77777777" w:rsidR="009B26E1" w:rsidRPr="0077433A" w:rsidRDefault="009B26E1" w:rsidP="00EE04EA">
      <w:pPr>
        <w:spacing w:after="0" w:line="276" w:lineRule="auto"/>
        <w:jc w:val="both"/>
        <w:rPr>
          <w:rFonts w:ascii="Calibri" w:eastAsia="Times New Roman" w:hAnsi="Calibri" w:cs="Calibri"/>
          <w:bCs/>
          <w:kern w:val="2"/>
          <w:lang w:eastAsia="ar-SA"/>
        </w:rPr>
      </w:pPr>
      <w:r w:rsidRPr="0077433A">
        <w:rPr>
          <w:rFonts w:ascii="Calibri" w:eastAsia="Times New Roman" w:hAnsi="Calibri" w:cs="Arial"/>
          <w:b/>
          <w:lang w:eastAsia="pl-PL"/>
        </w:rPr>
        <w:t>8.9</w:t>
      </w:r>
      <w:r w:rsidRPr="0077433A">
        <w:rPr>
          <w:rFonts w:ascii="Calibri" w:eastAsia="Times New Roman" w:hAnsi="Calibri" w:cs="Arial"/>
          <w:lang w:eastAsia="pl-PL"/>
        </w:rPr>
        <w:t>. Zamawiający przekazuje poniżej identyfikator postępowania na miniPortalu.</w:t>
      </w:r>
    </w:p>
    <w:p w14:paraId="4931FCEB" w14:textId="3DD25DBF" w:rsidR="009B26E1" w:rsidRPr="0077433A" w:rsidRDefault="009B26E1" w:rsidP="00EE04EA">
      <w:pPr>
        <w:spacing w:after="0" w:line="276" w:lineRule="auto"/>
        <w:ind w:left="360"/>
        <w:jc w:val="both"/>
        <w:rPr>
          <w:rFonts w:ascii="Times New Roman" w:eastAsia="Times New Roman" w:hAnsi="Times New Roman" w:cs="Times New Roman"/>
          <w:b/>
          <w:sz w:val="24"/>
          <w:szCs w:val="24"/>
          <w:lang w:eastAsia="pl-PL"/>
        </w:rPr>
      </w:pPr>
      <w:r w:rsidRPr="0077433A">
        <w:rPr>
          <w:rFonts w:ascii="Times New Roman" w:eastAsia="Times New Roman" w:hAnsi="Times New Roman" w:cs="Times New Roman"/>
          <w:sz w:val="24"/>
          <w:szCs w:val="24"/>
          <w:lang w:eastAsia="pl-PL"/>
        </w:rPr>
        <w:t xml:space="preserve">              </w:t>
      </w:r>
      <w:r w:rsidR="00B91421">
        <w:rPr>
          <w:rFonts w:ascii="ArialMT" w:hAnsi="ArialMT" w:cs="ArialMT"/>
          <w:sz w:val="18"/>
          <w:szCs w:val="18"/>
        </w:rPr>
        <w:t>ocds-148610-6b963bd3-3a6c-11ed-9171-f6b7c7d59353</w:t>
      </w:r>
    </w:p>
    <w:p w14:paraId="781AE208" w14:textId="1A2F6938" w:rsidR="009B26E1" w:rsidRDefault="009B26E1" w:rsidP="00EE04EA">
      <w:pPr>
        <w:spacing w:after="0" w:line="276" w:lineRule="auto"/>
        <w:ind w:left="360"/>
        <w:jc w:val="both"/>
        <w:rPr>
          <w:rFonts w:ascii="Calibri" w:eastAsia="Times New Roman" w:hAnsi="Calibri" w:cs="Arial"/>
          <w:lang w:eastAsia="pl-PL"/>
        </w:rPr>
      </w:pPr>
      <w:r w:rsidRPr="0077433A">
        <w:rPr>
          <w:rFonts w:ascii="Calibri" w:eastAsia="Times New Roman" w:hAnsi="Calibri" w:cs="Arial"/>
          <w:lang w:eastAsia="pl-PL"/>
        </w:rPr>
        <w:t>Dane postępowanie można wyszukać również na Liście wszystkich postępowań w miniPortalu, klikając wcześniej opcję „Dla Wykonawców” lub ze strony głównej z zakładki Postępowania.</w:t>
      </w:r>
    </w:p>
    <w:p w14:paraId="27E440F1" w14:textId="7A9C2ED8" w:rsidR="00672C17" w:rsidRDefault="00672C17" w:rsidP="00EE04EA">
      <w:pPr>
        <w:spacing w:after="0" w:line="276" w:lineRule="auto"/>
        <w:ind w:left="360"/>
        <w:jc w:val="both"/>
        <w:rPr>
          <w:rFonts w:ascii="Calibri" w:eastAsia="Times New Roman" w:hAnsi="Calibri" w:cs="Arial"/>
          <w:lang w:eastAsia="pl-PL"/>
        </w:rPr>
      </w:pPr>
    </w:p>
    <w:p w14:paraId="54BE17BE" w14:textId="1BA1B6DB" w:rsidR="00672C17" w:rsidRDefault="00672C17" w:rsidP="00EE04EA">
      <w:pPr>
        <w:spacing w:after="0" w:line="276" w:lineRule="auto"/>
        <w:ind w:left="360"/>
        <w:jc w:val="both"/>
        <w:rPr>
          <w:rFonts w:ascii="Calibri" w:eastAsia="Times New Roman" w:hAnsi="Calibri" w:cs="Arial"/>
          <w:lang w:eastAsia="pl-PL"/>
        </w:rPr>
      </w:pPr>
    </w:p>
    <w:p w14:paraId="25F0B971" w14:textId="1F06DB46" w:rsidR="00672C17" w:rsidRDefault="00672C17" w:rsidP="00EE04EA">
      <w:pPr>
        <w:spacing w:after="0" w:line="276" w:lineRule="auto"/>
        <w:ind w:left="360"/>
        <w:jc w:val="both"/>
        <w:rPr>
          <w:rFonts w:ascii="Calibri" w:eastAsia="Times New Roman" w:hAnsi="Calibri" w:cs="Arial"/>
          <w:lang w:eastAsia="pl-PL"/>
        </w:rPr>
      </w:pPr>
    </w:p>
    <w:p w14:paraId="6516E13F" w14:textId="39CC1F67" w:rsidR="00672C17" w:rsidRDefault="00672C17" w:rsidP="00EE04EA">
      <w:pPr>
        <w:spacing w:after="0" w:line="276" w:lineRule="auto"/>
        <w:ind w:left="360"/>
        <w:jc w:val="both"/>
        <w:rPr>
          <w:rFonts w:ascii="Calibri" w:eastAsia="Times New Roman" w:hAnsi="Calibri" w:cs="Arial"/>
          <w:lang w:eastAsia="pl-PL"/>
        </w:rPr>
      </w:pPr>
    </w:p>
    <w:p w14:paraId="66DD9360" w14:textId="5D6BA55C" w:rsidR="00672C17" w:rsidRDefault="00672C17" w:rsidP="00EE04EA">
      <w:pPr>
        <w:spacing w:after="0" w:line="276" w:lineRule="auto"/>
        <w:ind w:left="360"/>
        <w:jc w:val="both"/>
        <w:rPr>
          <w:rFonts w:ascii="Calibri" w:eastAsia="Times New Roman" w:hAnsi="Calibri" w:cs="Arial"/>
          <w:lang w:eastAsia="pl-PL"/>
        </w:rPr>
      </w:pPr>
    </w:p>
    <w:p w14:paraId="05B3B250" w14:textId="77777777" w:rsidR="00672C17" w:rsidRPr="0077433A" w:rsidRDefault="00672C17" w:rsidP="00EE04EA">
      <w:pPr>
        <w:spacing w:after="0" w:line="276" w:lineRule="auto"/>
        <w:ind w:left="360"/>
        <w:jc w:val="both"/>
        <w:rPr>
          <w:rFonts w:ascii="Calibri" w:eastAsia="Times New Roman" w:hAnsi="Calibri" w:cs="Arial"/>
          <w:lang w:eastAsia="pl-PL"/>
        </w:rPr>
      </w:pPr>
    </w:p>
    <w:p w14:paraId="7F0EACCC" w14:textId="77777777" w:rsidR="009B26E1" w:rsidRPr="0077433A" w:rsidRDefault="009B26E1" w:rsidP="00EE04EA">
      <w:pPr>
        <w:spacing w:after="0" w:line="276" w:lineRule="auto"/>
        <w:ind w:left="360"/>
        <w:jc w:val="both"/>
        <w:rPr>
          <w:rFonts w:ascii="Calibri" w:eastAsia="Times New Roman" w:hAnsi="Calibri" w:cs="Arial"/>
          <w:lang w:eastAsia="pl-PL"/>
        </w:rPr>
      </w:pPr>
    </w:p>
    <w:p w14:paraId="71080EAF" w14:textId="3C96D1C0" w:rsidR="009B26E1" w:rsidRPr="0077433A" w:rsidRDefault="009B26E1" w:rsidP="00EE04EA">
      <w:pPr>
        <w:spacing w:after="0" w:line="276" w:lineRule="auto"/>
        <w:ind w:left="360"/>
        <w:jc w:val="center"/>
        <w:rPr>
          <w:rFonts w:ascii="Arial" w:eastAsia="Times New Roman" w:hAnsi="Arial" w:cs="Arial"/>
          <w:b/>
          <w:sz w:val="25"/>
          <w:szCs w:val="25"/>
          <w:lang w:eastAsia="pl-PL"/>
        </w:rPr>
      </w:pPr>
      <w:r w:rsidRPr="0077433A">
        <w:rPr>
          <w:rFonts w:ascii="Arial" w:eastAsia="Times New Roman" w:hAnsi="Arial" w:cs="Arial"/>
          <w:b/>
          <w:sz w:val="25"/>
          <w:szCs w:val="25"/>
          <w:lang w:eastAsia="pl-PL"/>
        </w:rPr>
        <w:t>Składanie ofert</w:t>
      </w:r>
    </w:p>
    <w:p w14:paraId="00F97F1B" w14:textId="77777777" w:rsidR="008275AC" w:rsidRPr="0077433A" w:rsidRDefault="008275AC" w:rsidP="00EE04EA">
      <w:pPr>
        <w:spacing w:after="0" w:line="276" w:lineRule="auto"/>
        <w:ind w:left="360"/>
        <w:jc w:val="center"/>
        <w:rPr>
          <w:rFonts w:ascii="Arial" w:eastAsia="Times New Roman" w:hAnsi="Arial" w:cs="Arial"/>
          <w:b/>
          <w:sz w:val="25"/>
          <w:szCs w:val="25"/>
          <w:lang w:eastAsia="pl-PL"/>
        </w:rPr>
      </w:pPr>
    </w:p>
    <w:p w14:paraId="5D284416" w14:textId="77777777" w:rsidR="009B26E1" w:rsidRPr="0077433A" w:rsidRDefault="009B26E1" w:rsidP="00AA0CC3">
      <w:pPr>
        <w:numPr>
          <w:ilvl w:val="0"/>
          <w:numId w:val="3"/>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Arial"/>
          <w:lang w:eastAsia="pl-PL"/>
        </w:rPr>
        <w:t>Do upływu terminu składania ofert należy złożyć (zaleca się złożyć dokumenty jednocześnie, podczas czynności złożenia oferty):</w:t>
      </w:r>
    </w:p>
    <w:p w14:paraId="72F4740B" w14:textId="77777777" w:rsidR="009B26E1" w:rsidRPr="0077433A" w:rsidRDefault="009B26E1" w:rsidP="00AA0CC3">
      <w:pPr>
        <w:numPr>
          <w:ilvl w:val="0"/>
          <w:numId w:val="13"/>
        </w:numPr>
        <w:spacing w:after="0" w:line="276" w:lineRule="auto"/>
        <w:contextualSpacing/>
        <w:rPr>
          <w:rFonts w:ascii="Calibri" w:eastAsia="Times New Roman" w:hAnsi="Calibri" w:cs="Arial"/>
          <w:b/>
          <w:lang w:eastAsia="pl-PL"/>
        </w:rPr>
      </w:pPr>
      <w:r w:rsidRPr="0077433A">
        <w:rPr>
          <w:rFonts w:ascii="Calibri" w:eastAsia="Times New Roman" w:hAnsi="Calibri" w:cs="Arial"/>
          <w:b/>
          <w:lang w:eastAsia="pl-PL"/>
        </w:rPr>
        <w:t xml:space="preserve">Formularz ofertowy </w:t>
      </w:r>
      <w:r w:rsidRPr="0077433A">
        <w:rPr>
          <w:rFonts w:ascii="Calibri" w:eastAsia="Times New Roman" w:hAnsi="Calibri" w:cs="Arial"/>
          <w:lang w:eastAsia="pl-PL"/>
        </w:rPr>
        <w:t xml:space="preserve">– do wykorzystania wzór (druk), stanowiący </w:t>
      </w:r>
      <w:r w:rsidRPr="0077433A">
        <w:rPr>
          <w:rFonts w:ascii="Calibri" w:eastAsia="Times New Roman" w:hAnsi="Calibri" w:cs="Arial"/>
          <w:b/>
          <w:lang w:eastAsia="pl-PL"/>
        </w:rPr>
        <w:t>Załącznik nr 2</w:t>
      </w:r>
      <w:r w:rsidRPr="0077433A">
        <w:rPr>
          <w:rFonts w:ascii="Calibri" w:eastAsia="Times New Roman" w:hAnsi="Calibri" w:cs="Times New Roman"/>
          <w:lang w:eastAsia="pl-PL"/>
        </w:rPr>
        <w:t xml:space="preserve"> w formie elektronicznej</w:t>
      </w:r>
    </w:p>
    <w:p w14:paraId="2714CCE6" w14:textId="77777777" w:rsidR="009B26E1" w:rsidRPr="0077433A" w:rsidRDefault="009B26E1" w:rsidP="00AA0CC3">
      <w:pPr>
        <w:numPr>
          <w:ilvl w:val="0"/>
          <w:numId w:val="13"/>
        </w:numPr>
        <w:spacing w:after="0" w:line="276" w:lineRule="auto"/>
        <w:contextualSpacing/>
        <w:jc w:val="both"/>
        <w:rPr>
          <w:rFonts w:ascii="Calibri" w:eastAsia="Times New Roman" w:hAnsi="Calibri" w:cs="Times New Roman"/>
          <w:lang w:eastAsia="pl-PL"/>
        </w:rPr>
      </w:pPr>
      <w:r w:rsidRPr="0077433A">
        <w:rPr>
          <w:rFonts w:ascii="Calibri" w:eastAsia="Times New Roman" w:hAnsi="Calibri" w:cs="Times New Roman"/>
          <w:b/>
          <w:lang w:eastAsia="pl-PL"/>
        </w:rPr>
        <w:t>Oświadczenie - wg Załącznika nr 3</w:t>
      </w:r>
      <w:r w:rsidRPr="0077433A">
        <w:rPr>
          <w:rFonts w:ascii="Calibri" w:eastAsia="Times New Roman" w:hAnsi="Calibri" w:cs="Times New Roman"/>
          <w:lang w:eastAsia="pl-PL"/>
        </w:rPr>
        <w:t xml:space="preserve"> w formie elektronicznej, </w:t>
      </w:r>
    </w:p>
    <w:p w14:paraId="6405539E" w14:textId="7CB6D239" w:rsidR="009B26E1" w:rsidRPr="0077433A" w:rsidRDefault="009B26E1" w:rsidP="00AA0CC3">
      <w:pPr>
        <w:numPr>
          <w:ilvl w:val="0"/>
          <w:numId w:val="13"/>
        </w:numPr>
        <w:spacing w:after="0" w:line="276" w:lineRule="auto"/>
        <w:contextualSpacing/>
        <w:jc w:val="both"/>
        <w:rPr>
          <w:rFonts w:ascii="Calibri" w:eastAsia="Times New Roman" w:hAnsi="Calibri" w:cs="Times New Roman"/>
          <w:lang w:eastAsia="pl-PL"/>
        </w:rPr>
      </w:pPr>
      <w:r w:rsidRPr="0077433A">
        <w:rPr>
          <w:rFonts w:ascii="Calibri" w:eastAsia="Times New Roman" w:hAnsi="Calibri" w:cs="Times New Roman"/>
          <w:b/>
          <w:lang w:eastAsia="pl-PL"/>
        </w:rPr>
        <w:t>Oświadczenie - wg Załącznika nr 4</w:t>
      </w:r>
      <w:r w:rsidRPr="0077433A">
        <w:rPr>
          <w:rFonts w:ascii="Calibri" w:eastAsia="Times New Roman" w:hAnsi="Calibri" w:cs="Times New Roman"/>
          <w:lang w:eastAsia="pl-PL"/>
        </w:rPr>
        <w:t xml:space="preserve"> w formie elektronicznej</w:t>
      </w:r>
      <w:r w:rsidR="006C6DD8" w:rsidRPr="0077433A">
        <w:rPr>
          <w:rFonts w:ascii="Calibri" w:eastAsia="Times New Roman" w:hAnsi="Calibri" w:cs="Times New Roman"/>
          <w:lang w:eastAsia="pl-PL"/>
        </w:rPr>
        <w:t>,</w:t>
      </w:r>
    </w:p>
    <w:p w14:paraId="5AD6F632" w14:textId="3838F333" w:rsidR="006C6DD8" w:rsidRPr="0077433A" w:rsidRDefault="006C6DD8" w:rsidP="00AA0CC3">
      <w:pPr>
        <w:numPr>
          <w:ilvl w:val="0"/>
          <w:numId w:val="13"/>
        </w:numPr>
        <w:spacing w:after="0" w:line="276" w:lineRule="auto"/>
        <w:contextualSpacing/>
        <w:jc w:val="both"/>
        <w:rPr>
          <w:rFonts w:ascii="Calibri" w:eastAsia="Times New Roman" w:hAnsi="Calibri" w:cs="Times New Roman"/>
          <w:b/>
          <w:lang w:eastAsia="pl-PL"/>
        </w:rPr>
      </w:pPr>
      <w:r w:rsidRPr="0077433A">
        <w:rPr>
          <w:rFonts w:ascii="Calibri" w:eastAsia="Times New Roman" w:hAnsi="Calibri" w:cs="Times New Roman"/>
          <w:b/>
          <w:lang w:eastAsia="pl-PL"/>
        </w:rPr>
        <w:t xml:space="preserve">Oświadczenie - wg Załącznika nr 5 </w:t>
      </w:r>
      <w:r w:rsidRPr="0077433A">
        <w:rPr>
          <w:rFonts w:ascii="Calibri" w:eastAsia="Times New Roman" w:hAnsi="Calibri" w:cs="Times New Roman"/>
          <w:lang w:eastAsia="pl-PL"/>
        </w:rPr>
        <w:t>w formie elektronicznej,</w:t>
      </w:r>
    </w:p>
    <w:p w14:paraId="6C71ABF4" w14:textId="77777777" w:rsidR="00672C17" w:rsidRDefault="00C659B2" w:rsidP="00AA0CC3">
      <w:pPr>
        <w:numPr>
          <w:ilvl w:val="0"/>
          <w:numId w:val="13"/>
        </w:numPr>
        <w:spacing w:after="0" w:line="276" w:lineRule="auto"/>
        <w:contextualSpacing/>
        <w:jc w:val="both"/>
        <w:rPr>
          <w:rFonts w:ascii="Calibri" w:eastAsia="Times New Roman" w:hAnsi="Calibri" w:cs="Times New Roman"/>
          <w:lang w:eastAsia="pl-PL"/>
        </w:rPr>
      </w:pPr>
      <w:r w:rsidRPr="0077433A">
        <w:rPr>
          <w:rFonts w:ascii="Calibri" w:eastAsia="Times New Roman" w:hAnsi="Calibri" w:cs="Times New Roman"/>
          <w:b/>
          <w:bCs/>
          <w:lang w:eastAsia="pl-PL"/>
        </w:rPr>
        <w:t>Potwierdzenie zdolności zawodowej:</w:t>
      </w:r>
      <w:r w:rsidRPr="0077433A">
        <w:rPr>
          <w:rFonts w:ascii="Calibri" w:eastAsia="Times New Roman" w:hAnsi="Calibri" w:cs="Times New Roman"/>
          <w:lang w:eastAsia="pl-PL"/>
        </w:rPr>
        <w:t xml:space="preserve"> </w:t>
      </w:r>
      <w:r w:rsidR="0002104F" w:rsidRPr="0077433A">
        <w:rPr>
          <w:rFonts w:ascii="Calibri" w:eastAsia="Times New Roman" w:hAnsi="Calibri" w:cs="Times New Roman"/>
          <w:lang w:eastAsia="pl-PL"/>
        </w:rPr>
        <w:t xml:space="preserve">potwierdzenie </w:t>
      </w:r>
      <w:r w:rsidRPr="0077433A">
        <w:rPr>
          <w:rFonts w:ascii="Calibri" w:eastAsia="Times New Roman" w:hAnsi="Calibri" w:cs="Times New Roman"/>
          <w:lang w:eastAsia="pl-PL"/>
        </w:rPr>
        <w:t>wykonan</w:t>
      </w:r>
      <w:r w:rsidR="0002104F" w:rsidRPr="0077433A">
        <w:rPr>
          <w:rFonts w:ascii="Calibri" w:eastAsia="Times New Roman" w:hAnsi="Calibri" w:cs="Times New Roman"/>
          <w:lang w:eastAsia="pl-PL"/>
        </w:rPr>
        <w:t>ia</w:t>
      </w:r>
      <w:r w:rsidRPr="0077433A">
        <w:rPr>
          <w:rFonts w:ascii="Calibri" w:eastAsia="Times New Roman" w:hAnsi="Calibri" w:cs="Times New Roman"/>
          <w:lang w:eastAsia="pl-PL"/>
        </w:rPr>
        <w:t xml:space="preserve"> minimum 1 zamówienia obejmującego dostawę </w:t>
      </w:r>
      <w:r w:rsidR="00672C17">
        <w:rPr>
          <w:rFonts w:ascii="Calibri" w:eastAsia="Times New Roman" w:hAnsi="Calibri" w:cs="Times New Roman"/>
          <w:lang w:eastAsia="pl-PL"/>
        </w:rPr>
        <w:t>sprzęt</w:t>
      </w:r>
    </w:p>
    <w:p w14:paraId="3AA412C6" w14:textId="5FDEA3B4" w:rsidR="001447C0" w:rsidRPr="0077433A" w:rsidRDefault="00C659B2" w:rsidP="00AA0CC3">
      <w:pPr>
        <w:numPr>
          <w:ilvl w:val="0"/>
          <w:numId w:val="13"/>
        </w:numPr>
        <w:spacing w:after="0" w:line="276" w:lineRule="auto"/>
        <w:contextualSpacing/>
        <w:jc w:val="both"/>
        <w:rPr>
          <w:rFonts w:ascii="Calibri" w:eastAsia="Times New Roman" w:hAnsi="Calibri" w:cs="Times New Roman"/>
          <w:lang w:eastAsia="pl-PL"/>
        </w:rPr>
      </w:pPr>
      <w:r w:rsidRPr="0077433A">
        <w:rPr>
          <w:rFonts w:ascii="Calibri" w:eastAsia="Times New Roman" w:hAnsi="Calibri" w:cs="Times New Roman"/>
          <w:lang w:eastAsia="pl-PL"/>
        </w:rPr>
        <w:t xml:space="preserve"> wraz z montażem o wartości min 150.000,00 zł. Wymagana lista realizacji oraz referencje(minimum jedna).</w:t>
      </w:r>
    </w:p>
    <w:p w14:paraId="3B65B9DA" w14:textId="20C2CFF0" w:rsidR="009B26E1" w:rsidRPr="0077433A" w:rsidRDefault="009B26E1" w:rsidP="00EE04EA">
      <w:pPr>
        <w:spacing w:after="0" w:line="276" w:lineRule="auto"/>
        <w:ind w:left="360"/>
        <w:rPr>
          <w:rFonts w:ascii="Calibri" w:eastAsia="Times New Roman" w:hAnsi="Calibri" w:cs="Arial"/>
          <w:lang w:eastAsia="pl-PL"/>
        </w:rPr>
      </w:pPr>
      <w:r w:rsidRPr="0077433A">
        <w:rPr>
          <w:rFonts w:ascii="Calibri" w:eastAsia="Times New Roman" w:hAnsi="Calibri" w:cs="Arial"/>
          <w:lang w:eastAsia="pl-PL"/>
        </w:rPr>
        <w:t xml:space="preserve">    </w:t>
      </w:r>
      <w:r w:rsidR="00C659B2" w:rsidRPr="0077433A">
        <w:rPr>
          <w:rFonts w:ascii="Calibri" w:eastAsia="Times New Roman" w:hAnsi="Calibri" w:cs="Arial"/>
          <w:lang w:eastAsia="pl-PL"/>
        </w:rPr>
        <w:t>8</w:t>
      </w:r>
      <w:r w:rsidRPr="0077433A">
        <w:rPr>
          <w:rFonts w:ascii="Calibri" w:eastAsia="Times New Roman" w:hAnsi="Calibri" w:cs="Arial"/>
          <w:lang w:eastAsia="pl-PL"/>
        </w:rPr>
        <w:t xml:space="preserve">) </w:t>
      </w:r>
      <w:r w:rsidRPr="0077433A">
        <w:rPr>
          <w:rFonts w:ascii="Calibri" w:eastAsia="Times New Roman" w:hAnsi="Calibri" w:cs="Arial"/>
          <w:b/>
          <w:lang w:eastAsia="pl-PL"/>
        </w:rPr>
        <w:t>Potwierdzenie umocowania</w:t>
      </w:r>
      <w:r w:rsidRPr="0077433A">
        <w:rPr>
          <w:rFonts w:ascii="Calibri" w:eastAsia="Times New Roman" w:hAnsi="Calibri" w:cs="Arial"/>
          <w:lang w:eastAsia="pl-PL"/>
        </w:rPr>
        <w:t xml:space="preserve"> do działania w imieniu Wykonawcy (jeśli dotyczy)</w:t>
      </w:r>
    </w:p>
    <w:p w14:paraId="4897B7C9" w14:textId="77777777" w:rsidR="009B26E1" w:rsidRPr="0077433A" w:rsidRDefault="009B26E1" w:rsidP="00EE04EA">
      <w:pPr>
        <w:spacing w:after="0" w:line="276" w:lineRule="auto"/>
        <w:ind w:left="360"/>
        <w:rPr>
          <w:rFonts w:ascii="Calibri" w:eastAsia="Times New Roman" w:hAnsi="Calibri" w:cs="Arial"/>
          <w:lang w:eastAsia="pl-PL"/>
        </w:rPr>
      </w:pPr>
      <w:r w:rsidRPr="0077433A">
        <w:rPr>
          <w:rFonts w:ascii="Calibri" w:eastAsia="Times New Roman" w:hAnsi="Calibri" w:cs="Times New Roman"/>
          <w:lang w:eastAsia="pl-PL"/>
        </w:rPr>
        <w:t>a następnie zaszyfrować wraz z plikami stanowiącymi ofertę.</w:t>
      </w:r>
    </w:p>
    <w:p w14:paraId="7F7280D1" w14:textId="77777777"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2</w:t>
      </w:r>
      <w:r w:rsidRPr="0077433A">
        <w:rPr>
          <w:rFonts w:ascii="Calibri" w:eastAsia="Times New Roman" w:hAnsi="Calibri" w:cs="Arial"/>
          <w:b/>
          <w:lang w:eastAsia="pl-PL"/>
        </w:rPr>
        <w:t xml:space="preserve">. </w:t>
      </w:r>
      <w:r w:rsidRPr="0077433A">
        <w:rPr>
          <w:rFonts w:ascii="Calibri" w:eastAsia="Times New Roman" w:hAnsi="Calibri" w:cs="Arial"/>
          <w:lang w:eastAsia="pl-PL"/>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66C4DA38" w14:textId="77777777"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3. Ofertę należy sporządzić w języku polskim.</w:t>
      </w:r>
    </w:p>
    <w:p w14:paraId="28F47FC5" w14:textId="77777777" w:rsidR="009B26E1" w:rsidRPr="0077433A" w:rsidRDefault="009B26E1" w:rsidP="00EE04EA">
      <w:pPr>
        <w:spacing w:after="0" w:line="276" w:lineRule="auto"/>
        <w:rPr>
          <w:rFonts w:ascii="Calibri" w:eastAsia="Times New Roman" w:hAnsi="Calibri" w:cs="Arial"/>
          <w:b/>
          <w:u w:val="single"/>
          <w:lang w:eastAsia="pl-PL"/>
        </w:rPr>
      </w:pPr>
      <w:r w:rsidRPr="0077433A">
        <w:rPr>
          <w:rFonts w:ascii="Calibri" w:eastAsia="Times New Roman" w:hAnsi="Calibri" w:cs="Arial"/>
          <w:lang w:eastAsia="pl-PL"/>
        </w:rPr>
        <w:t>4.</w:t>
      </w:r>
      <w:r w:rsidRPr="0077433A">
        <w:rPr>
          <w:rFonts w:ascii="Calibri" w:eastAsia="Times New Roman" w:hAnsi="Calibri" w:cs="Arial"/>
          <w:b/>
          <w:u w:val="single"/>
          <w:lang w:eastAsia="pl-PL"/>
        </w:rPr>
        <w:t>Ofertę składa się, pod rygorem nieważności, w formie elektronicznej.</w:t>
      </w:r>
      <w:r w:rsidRPr="0077433A">
        <w:rPr>
          <w:rFonts w:ascii="Calibri" w:eastAsia="Times New Roman" w:hAnsi="Calibri" w:cs="Arial"/>
          <w:lang w:eastAsia="pl-PL"/>
        </w:rPr>
        <w:t>(przykładowe formaty danych dla sporządzenia oferty: .doc, .docx, .rtf, .xps, .odt.,przy czym zaleca się sporządzenie oferty w formacie danych: .pdf) i opatrzona kwalifikowanym podpisem elektronicznym, podpisem zaufanym lub podpisem osobistym.</w:t>
      </w:r>
    </w:p>
    <w:p w14:paraId="46D671D9" w14:textId="77777777"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5.Sposób złożenia oferty  opisany został w „Instrukcji użytkownika”, dostępnej na stronie:</w:t>
      </w:r>
    </w:p>
    <w:p w14:paraId="2BDA5E09" w14:textId="7E8DE5CD" w:rsidR="009B26E1" w:rsidRPr="0077433A" w:rsidRDefault="00000000" w:rsidP="00EE04EA">
      <w:pPr>
        <w:spacing w:after="0" w:line="276" w:lineRule="auto"/>
        <w:ind w:left="360"/>
        <w:jc w:val="center"/>
        <w:rPr>
          <w:rFonts w:ascii="Calibri" w:eastAsia="Times New Roman" w:hAnsi="Calibri" w:cs="Times New Roman"/>
          <w:u w:val="single"/>
          <w:lang w:eastAsia="pl-PL"/>
        </w:rPr>
      </w:pPr>
      <w:hyperlink r:id="rId14" w:history="1">
        <w:r w:rsidR="009B26E1" w:rsidRPr="0077433A">
          <w:rPr>
            <w:rFonts w:ascii="Calibri" w:eastAsia="Times New Roman" w:hAnsi="Calibri" w:cs="Times New Roman"/>
            <w:u w:val="single"/>
            <w:lang w:eastAsia="pl-PL"/>
          </w:rPr>
          <w:t xml:space="preserve"> https://miniportal.uzp.gov.pl</w:t>
        </w:r>
      </w:hyperlink>
    </w:p>
    <w:p w14:paraId="73564EB1" w14:textId="77777777" w:rsidR="009B26E1" w:rsidRPr="0077433A" w:rsidRDefault="009B26E1" w:rsidP="00EE04EA">
      <w:pPr>
        <w:spacing w:after="0" w:line="276" w:lineRule="auto"/>
        <w:rPr>
          <w:rFonts w:ascii="Calibri" w:eastAsia="Times New Roman" w:hAnsi="Calibri" w:cs="Times New Roman"/>
          <w:lang w:eastAsia="pl-PL"/>
        </w:rPr>
      </w:pPr>
      <w:r w:rsidRPr="0077433A">
        <w:rPr>
          <w:rFonts w:ascii="Calibri" w:eastAsia="Times New Roman" w:hAnsi="Calibri" w:cs="Arial"/>
          <w:lang w:eastAsia="pl-PL"/>
        </w:rPr>
        <w:t>6.Jeżeli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115CAD2" w14:textId="77777777" w:rsidR="009B26E1" w:rsidRPr="0077433A" w:rsidRDefault="009B26E1" w:rsidP="00EE04EA">
      <w:pPr>
        <w:spacing w:after="0" w:line="276" w:lineRule="auto"/>
        <w:jc w:val="both"/>
        <w:rPr>
          <w:rFonts w:ascii="Calibri" w:eastAsia="Times New Roman" w:hAnsi="Calibri" w:cs="Arial"/>
          <w:lang w:eastAsia="pl-PL"/>
        </w:rPr>
      </w:pPr>
      <w:r w:rsidRPr="0077433A">
        <w:rPr>
          <w:rFonts w:ascii="Calibri" w:eastAsia="Times New Roman" w:hAnsi="Calibri" w:cs="Arial"/>
          <w:lang w:eastAsia="pl-PL"/>
        </w:rPr>
        <w:t>7.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4C12B121" w14:textId="77777777" w:rsidR="009B26E1" w:rsidRPr="0077433A" w:rsidRDefault="009B26E1" w:rsidP="00EE04EA">
      <w:pPr>
        <w:spacing w:after="0" w:line="276" w:lineRule="auto"/>
        <w:jc w:val="both"/>
        <w:rPr>
          <w:rFonts w:ascii="Calibri" w:eastAsia="Times New Roman" w:hAnsi="Calibri" w:cs="Arial"/>
          <w:lang w:eastAsia="pl-PL"/>
        </w:rPr>
      </w:pPr>
      <w:r w:rsidRPr="0077433A">
        <w:rPr>
          <w:rFonts w:ascii="Calibri" w:eastAsia="Times New Roman" w:hAnsi="Calibri" w:cs="Arial"/>
          <w:lang w:eastAsia="pl-PL"/>
        </w:rPr>
        <w:t>8. Wykonawca po upływie terminu do składania ofert nie może skutecznie dokonać zmiany ani wycofać złożonej oferty.</w:t>
      </w:r>
    </w:p>
    <w:p w14:paraId="2E1ECC29" w14:textId="03A0E1C5" w:rsidR="009B26E1" w:rsidRDefault="009B26E1" w:rsidP="00EE04EA">
      <w:pPr>
        <w:spacing w:after="0" w:line="276" w:lineRule="auto"/>
        <w:jc w:val="both"/>
        <w:rPr>
          <w:rFonts w:ascii="Calibri" w:eastAsia="Times New Roman" w:hAnsi="Calibri" w:cs="Arial"/>
          <w:lang w:eastAsia="pl-PL"/>
        </w:rPr>
      </w:pPr>
      <w:r w:rsidRPr="0077433A">
        <w:rPr>
          <w:rFonts w:ascii="Calibri" w:eastAsia="Times New Roman" w:hAnsi="Calibri" w:cs="Calibri"/>
          <w:bCs/>
          <w:kern w:val="2"/>
          <w:szCs w:val="24"/>
          <w:lang w:eastAsia="ar-SA"/>
        </w:rPr>
        <w:t xml:space="preserve">9.Wykonawca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w:t>
      </w:r>
      <w:r w:rsidRPr="0077433A">
        <w:rPr>
          <w:rFonts w:ascii="Calibri" w:eastAsia="Times New Roman" w:hAnsi="Calibri" w:cs="Calibri"/>
          <w:bCs/>
          <w:kern w:val="2"/>
          <w:szCs w:val="24"/>
          <w:lang w:eastAsia="ar-SA"/>
        </w:rPr>
        <w:lastRenderedPageBreak/>
        <w:t xml:space="preserve">Zamawiający nie będzie ujawniał. </w:t>
      </w:r>
      <w:r w:rsidRPr="0077433A">
        <w:rPr>
          <w:rFonts w:ascii="Calibri" w:eastAsia="Times New Roman" w:hAnsi="Calibri" w:cs="Arial"/>
          <w:lang w:eastAsia="pl-PL"/>
        </w:rPr>
        <w:t>Wykonawca nie może zastrzec w ofercie informacji o których mowa w art. 222 ust. 5 ustawy.</w:t>
      </w:r>
    </w:p>
    <w:p w14:paraId="4E01FCC9" w14:textId="3D4B8A07" w:rsidR="00C55AF9" w:rsidRDefault="00C55AF9" w:rsidP="00EE04EA">
      <w:pPr>
        <w:spacing w:after="0" w:line="276" w:lineRule="auto"/>
        <w:jc w:val="both"/>
        <w:rPr>
          <w:rFonts w:ascii="Calibri" w:eastAsia="Times New Roman" w:hAnsi="Calibri" w:cs="Arial"/>
          <w:lang w:eastAsia="pl-PL"/>
        </w:rPr>
      </w:pPr>
    </w:p>
    <w:p w14:paraId="15FB14AC" w14:textId="5C54D410" w:rsidR="00C55AF9" w:rsidRDefault="00C55AF9" w:rsidP="00EE04EA">
      <w:pPr>
        <w:spacing w:after="0" w:line="276" w:lineRule="auto"/>
        <w:jc w:val="both"/>
        <w:rPr>
          <w:rFonts w:ascii="Calibri" w:eastAsia="Times New Roman" w:hAnsi="Calibri" w:cs="Arial"/>
          <w:lang w:eastAsia="pl-PL"/>
        </w:rPr>
      </w:pPr>
    </w:p>
    <w:p w14:paraId="3D5851E3" w14:textId="77777777" w:rsidR="00C55AF9" w:rsidRPr="0077433A" w:rsidRDefault="00C55AF9" w:rsidP="00EE04EA">
      <w:pPr>
        <w:spacing w:after="0" w:line="276" w:lineRule="auto"/>
        <w:jc w:val="both"/>
        <w:rPr>
          <w:rFonts w:ascii="Calibri" w:eastAsia="Times New Roman" w:hAnsi="Calibri" w:cs="Arial"/>
          <w:lang w:eastAsia="pl-PL"/>
        </w:rPr>
      </w:pPr>
    </w:p>
    <w:p w14:paraId="6E8B0022" w14:textId="77777777" w:rsidR="009B26E1" w:rsidRPr="0077433A" w:rsidRDefault="009B26E1" w:rsidP="00EE04EA">
      <w:pPr>
        <w:spacing w:after="0" w:line="276" w:lineRule="auto"/>
        <w:ind w:left="360"/>
        <w:jc w:val="both"/>
        <w:rPr>
          <w:rFonts w:ascii="Calibri" w:eastAsia="Times New Roman" w:hAnsi="Calibri" w:cs="Calibri"/>
          <w:bCs/>
          <w:kern w:val="2"/>
          <w:lang w:eastAsia="ar-SA"/>
        </w:rPr>
      </w:pPr>
    </w:p>
    <w:p w14:paraId="6590FDE1" w14:textId="77777777" w:rsidR="009B26E1" w:rsidRPr="0077433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77433A">
        <w:rPr>
          <w:rFonts w:ascii="Cambria" w:eastAsia="Times New Roman" w:hAnsi="Cambria" w:cs="Calibri"/>
          <w:b/>
          <w:bCs/>
          <w:kern w:val="2"/>
          <w:sz w:val="24"/>
          <w:szCs w:val="24"/>
          <w:u w:val="single"/>
          <w:lang w:eastAsia="ar-SA"/>
        </w:rPr>
        <w:t>ROZDZIAŁ 9</w:t>
      </w:r>
    </w:p>
    <w:p w14:paraId="06687F60"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77433A">
        <w:rPr>
          <w:rFonts w:ascii="Times New Roman" w:eastAsia="Times New Roman" w:hAnsi="Times New Roman" w:cs="Times New Roman"/>
          <w:b/>
          <w:bCs/>
          <w:kern w:val="2"/>
          <w:sz w:val="24"/>
          <w:szCs w:val="24"/>
          <w:lang w:eastAsia="ar-SA"/>
        </w:rPr>
        <w:t xml:space="preserve">  WYMAGANIA DOTYCZĄCE WADIUM</w:t>
      </w:r>
    </w:p>
    <w:p w14:paraId="3C595F3D" w14:textId="77777777" w:rsidR="00C97DD9" w:rsidRPr="0077433A" w:rsidRDefault="00C97DD9" w:rsidP="00EE04EA">
      <w:pPr>
        <w:spacing w:after="0" w:line="276" w:lineRule="auto"/>
        <w:rPr>
          <w:rFonts w:ascii="Calibri" w:eastAsia="Times New Roman" w:hAnsi="Calibri" w:cs="Calibri"/>
          <w:bCs/>
          <w:kern w:val="2"/>
          <w:szCs w:val="24"/>
          <w:lang w:eastAsia="ar-SA"/>
        </w:rPr>
      </w:pPr>
    </w:p>
    <w:p w14:paraId="610B4D8B" w14:textId="13BC5D70" w:rsidR="009B26E1" w:rsidRPr="0077433A" w:rsidRDefault="009B26E1" w:rsidP="00EE04EA">
      <w:pPr>
        <w:spacing w:after="0" w:line="276" w:lineRule="auto"/>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Zamawiający nie wymaga wniesienia wadium.</w:t>
      </w:r>
    </w:p>
    <w:p w14:paraId="09AAA504" w14:textId="77777777" w:rsidR="009B26E1" w:rsidRPr="0077433A" w:rsidRDefault="009B26E1" w:rsidP="00EE04EA">
      <w:pPr>
        <w:spacing w:after="0" w:line="276" w:lineRule="auto"/>
        <w:jc w:val="center"/>
        <w:rPr>
          <w:rFonts w:ascii="Calibri" w:eastAsia="Times New Roman" w:hAnsi="Calibri" w:cs="Calibri"/>
          <w:bCs/>
          <w:kern w:val="2"/>
          <w:szCs w:val="24"/>
          <w:lang w:eastAsia="ar-SA"/>
        </w:rPr>
      </w:pPr>
    </w:p>
    <w:p w14:paraId="728943EC" w14:textId="77777777" w:rsidR="009B26E1" w:rsidRPr="0077433A" w:rsidRDefault="009B26E1" w:rsidP="00EE04EA">
      <w:pPr>
        <w:shd w:val="clear" w:color="auto" w:fill="F2F2F2"/>
        <w:spacing w:after="0" w:line="276" w:lineRule="auto"/>
        <w:jc w:val="center"/>
        <w:rPr>
          <w:rFonts w:ascii="Cambria" w:eastAsia="Times New Roman" w:hAnsi="Cambria" w:cs="Times New Roman"/>
          <w:b/>
          <w:bCs/>
          <w:kern w:val="2"/>
          <w:sz w:val="24"/>
          <w:szCs w:val="24"/>
          <w:u w:val="single"/>
          <w:lang w:eastAsia="ar-SA"/>
        </w:rPr>
      </w:pPr>
      <w:r w:rsidRPr="0077433A">
        <w:rPr>
          <w:rFonts w:ascii="Cambria" w:eastAsia="Times New Roman" w:hAnsi="Cambria" w:cs="Times New Roman"/>
          <w:b/>
          <w:bCs/>
          <w:kern w:val="2"/>
          <w:sz w:val="24"/>
          <w:szCs w:val="24"/>
          <w:u w:val="single"/>
          <w:lang w:eastAsia="ar-SA"/>
        </w:rPr>
        <w:t xml:space="preserve">ROZDZIAŁ 10 </w:t>
      </w:r>
    </w:p>
    <w:p w14:paraId="16FF9ACA"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77433A">
        <w:rPr>
          <w:rFonts w:ascii="Times New Roman" w:eastAsia="Times New Roman" w:hAnsi="Times New Roman" w:cs="Times New Roman"/>
          <w:b/>
          <w:bCs/>
          <w:kern w:val="2"/>
          <w:sz w:val="24"/>
          <w:szCs w:val="24"/>
          <w:lang w:eastAsia="ar-SA"/>
        </w:rPr>
        <w:t xml:space="preserve">   TERMIN ZWIĄZANIA OFERTĄ</w:t>
      </w:r>
    </w:p>
    <w:p w14:paraId="1ECC91FA" w14:textId="77777777" w:rsidR="009B26E1" w:rsidRPr="0077433A" w:rsidRDefault="009B26E1" w:rsidP="00EE04EA">
      <w:pPr>
        <w:spacing w:after="0" w:line="276" w:lineRule="auto"/>
        <w:jc w:val="both"/>
        <w:rPr>
          <w:rFonts w:ascii="Calibri" w:eastAsia="Times New Roman" w:hAnsi="Calibri" w:cs="Calibri"/>
          <w:b/>
          <w:bCs/>
          <w:kern w:val="2"/>
          <w:szCs w:val="24"/>
          <w:lang w:eastAsia="ar-SA"/>
        </w:rPr>
      </w:pPr>
    </w:p>
    <w:p w14:paraId="66E1FA24" w14:textId="4F58DABE"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10.1.</w:t>
      </w:r>
      <w:r w:rsidRPr="0077433A">
        <w:rPr>
          <w:rFonts w:ascii="Calibri" w:eastAsia="Times New Roman" w:hAnsi="Calibri" w:cs="Calibri"/>
          <w:bCs/>
          <w:kern w:val="2"/>
          <w:szCs w:val="24"/>
          <w:lang w:eastAsia="ar-SA"/>
        </w:rPr>
        <w:t>Bieg terminu związania ofertą rozpoczyna się wraz z upływem terminu składania ofert.</w:t>
      </w:r>
    </w:p>
    <w:p w14:paraId="06463137" w14:textId="0A00C037" w:rsidR="009B26E1" w:rsidRPr="0077433A" w:rsidRDefault="009B26E1" w:rsidP="00EE04EA">
      <w:pPr>
        <w:spacing w:after="0" w:line="276" w:lineRule="auto"/>
        <w:jc w:val="both"/>
        <w:rPr>
          <w:rFonts w:ascii="Calibri" w:eastAsia="Times New Roman" w:hAnsi="Calibri" w:cs="Calibri"/>
          <w:b/>
          <w:kern w:val="2"/>
          <w:szCs w:val="24"/>
          <w:lang w:eastAsia="ar-SA"/>
        </w:rPr>
      </w:pPr>
      <w:r w:rsidRPr="0077433A">
        <w:rPr>
          <w:rFonts w:ascii="Calibri" w:eastAsia="Times New Roman" w:hAnsi="Calibri" w:cs="Calibri"/>
          <w:b/>
          <w:bCs/>
          <w:kern w:val="2"/>
          <w:szCs w:val="24"/>
          <w:lang w:eastAsia="ar-SA"/>
        </w:rPr>
        <w:t>10.2.</w:t>
      </w:r>
      <w:r w:rsidRPr="0077433A">
        <w:rPr>
          <w:rFonts w:ascii="Calibri" w:eastAsia="Times New Roman" w:hAnsi="Calibri" w:cs="Calibri"/>
          <w:bCs/>
          <w:kern w:val="2"/>
          <w:szCs w:val="24"/>
          <w:lang w:eastAsia="ar-SA"/>
        </w:rPr>
        <w:t xml:space="preserve">Wykonawca pozostaje związany ofertą do </w:t>
      </w:r>
      <w:r w:rsidR="00BB1F52">
        <w:rPr>
          <w:rFonts w:ascii="Calibri" w:eastAsia="Times New Roman" w:hAnsi="Calibri" w:cs="Calibri"/>
          <w:b/>
          <w:color w:val="FF0000"/>
          <w:kern w:val="2"/>
          <w:szCs w:val="24"/>
          <w:lang w:eastAsia="ar-SA"/>
        </w:rPr>
        <w:t>30</w:t>
      </w:r>
      <w:r w:rsidR="00E72B4C" w:rsidRPr="00C55AF9">
        <w:rPr>
          <w:rFonts w:ascii="Calibri" w:eastAsia="Times New Roman" w:hAnsi="Calibri" w:cs="Calibri"/>
          <w:b/>
          <w:color w:val="FF0000"/>
          <w:kern w:val="2"/>
          <w:szCs w:val="24"/>
          <w:lang w:eastAsia="ar-SA"/>
        </w:rPr>
        <w:t>.</w:t>
      </w:r>
      <w:r w:rsidR="00BB1F52">
        <w:rPr>
          <w:rFonts w:ascii="Calibri" w:eastAsia="Times New Roman" w:hAnsi="Calibri" w:cs="Calibri"/>
          <w:b/>
          <w:color w:val="FF0000"/>
          <w:kern w:val="2"/>
          <w:szCs w:val="24"/>
          <w:lang w:eastAsia="ar-SA"/>
        </w:rPr>
        <w:t>10</w:t>
      </w:r>
      <w:r w:rsidR="00E72B4C" w:rsidRPr="00C55AF9">
        <w:rPr>
          <w:rFonts w:ascii="Calibri" w:eastAsia="Times New Roman" w:hAnsi="Calibri" w:cs="Calibri"/>
          <w:b/>
          <w:color w:val="FF0000"/>
          <w:kern w:val="2"/>
          <w:szCs w:val="24"/>
          <w:lang w:eastAsia="ar-SA"/>
        </w:rPr>
        <w:t>.</w:t>
      </w:r>
      <w:r w:rsidRPr="00C55AF9">
        <w:rPr>
          <w:rFonts w:ascii="Calibri" w:eastAsia="Times New Roman" w:hAnsi="Calibri" w:cs="Calibri"/>
          <w:b/>
          <w:color w:val="FF0000"/>
          <w:kern w:val="2"/>
          <w:szCs w:val="24"/>
          <w:lang w:eastAsia="ar-SA"/>
        </w:rPr>
        <w:t>202</w:t>
      </w:r>
      <w:r w:rsidR="00A4082C" w:rsidRPr="00C55AF9">
        <w:rPr>
          <w:rFonts w:ascii="Calibri" w:eastAsia="Times New Roman" w:hAnsi="Calibri" w:cs="Calibri"/>
          <w:b/>
          <w:color w:val="FF0000"/>
          <w:kern w:val="2"/>
          <w:szCs w:val="24"/>
          <w:lang w:eastAsia="ar-SA"/>
        </w:rPr>
        <w:t>2</w:t>
      </w:r>
      <w:r w:rsidRPr="00C55AF9">
        <w:rPr>
          <w:rFonts w:ascii="Calibri" w:eastAsia="Times New Roman" w:hAnsi="Calibri" w:cs="Calibri"/>
          <w:b/>
          <w:color w:val="FF0000"/>
          <w:kern w:val="2"/>
          <w:szCs w:val="24"/>
          <w:lang w:eastAsia="ar-SA"/>
        </w:rPr>
        <w:t xml:space="preserve">  r.</w:t>
      </w:r>
    </w:p>
    <w:p w14:paraId="4DDAC14E"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10.3.</w:t>
      </w:r>
      <w:r w:rsidRPr="0077433A">
        <w:rPr>
          <w:rFonts w:ascii="Calibri" w:eastAsia="Times New Roman" w:hAnsi="Calibri" w:cs="Calibri"/>
          <w:bCs/>
          <w:kern w:val="2"/>
          <w:szCs w:val="24"/>
          <w:lang w:eastAsia="ar-SA"/>
        </w:rPr>
        <w:t>Na co najmniej 3 dni przed upływem terminu związania ofertą Zamawiający może tylko raz zwrócić się do Wykonawców o wyrażenie zgody na przedłużenie tego terminu o oznaczony okres, nie dłuższy jednak niż 30 dni.</w:t>
      </w:r>
    </w:p>
    <w:p w14:paraId="5C369B43" w14:textId="7CA117E8" w:rsidR="009B26E1" w:rsidRPr="0077433A" w:rsidRDefault="009B26E1" w:rsidP="00EE04EA">
      <w:pPr>
        <w:spacing w:after="0" w:line="276" w:lineRule="auto"/>
        <w:jc w:val="both"/>
        <w:rPr>
          <w:rFonts w:ascii="Calibri" w:eastAsia="Times New Roman" w:hAnsi="Calibri" w:cs="Arial"/>
          <w:lang w:eastAsia="pl-PL"/>
        </w:rPr>
      </w:pPr>
      <w:r w:rsidRPr="0077433A">
        <w:rPr>
          <w:rFonts w:ascii="Calibri" w:eastAsia="Times New Roman" w:hAnsi="Calibri" w:cs="Arial"/>
          <w:b/>
          <w:lang w:eastAsia="pl-PL"/>
        </w:rPr>
        <w:t>10.4.</w:t>
      </w:r>
      <w:r w:rsidRPr="0077433A">
        <w:rPr>
          <w:rFonts w:ascii="Calibri" w:eastAsia="Times New Roman" w:hAnsi="Calibri" w:cs="Arial"/>
          <w:lang w:eastAsia="pl-PL"/>
        </w:rPr>
        <w:t>Przedłużenie terminu związania ofertą, wymaga złożenia przez Wykonawcę pisemnego oświadczenia o wyrażeniu zgody na przedłużenie terminu związania ofertą</w:t>
      </w:r>
    </w:p>
    <w:p w14:paraId="35EF2F95" w14:textId="77777777" w:rsidR="009B26E1" w:rsidRPr="0077433A" w:rsidRDefault="009B26E1" w:rsidP="00EE04EA">
      <w:pPr>
        <w:spacing w:after="0" w:line="276" w:lineRule="auto"/>
        <w:ind w:left="720"/>
        <w:contextualSpacing/>
        <w:jc w:val="both"/>
        <w:rPr>
          <w:rFonts w:ascii="Calibri" w:eastAsia="Times New Roman" w:hAnsi="Calibri" w:cs="Calibri"/>
          <w:bCs/>
          <w:kern w:val="2"/>
          <w:lang w:eastAsia="ar-SA"/>
        </w:rPr>
      </w:pPr>
    </w:p>
    <w:p w14:paraId="34014397" w14:textId="77777777" w:rsidR="009B26E1" w:rsidRPr="0077433A" w:rsidRDefault="009B26E1" w:rsidP="00EE04EA">
      <w:pPr>
        <w:shd w:val="clear" w:color="auto" w:fill="F2F2F2"/>
        <w:spacing w:after="0" w:line="276" w:lineRule="auto"/>
        <w:jc w:val="center"/>
        <w:rPr>
          <w:rFonts w:ascii="Cambria" w:eastAsia="Times New Roman" w:hAnsi="Cambria" w:cs="Calibri"/>
          <w:b/>
          <w:bCs/>
          <w:kern w:val="2"/>
          <w:szCs w:val="24"/>
          <w:u w:val="single"/>
          <w:lang w:eastAsia="ar-SA"/>
        </w:rPr>
      </w:pPr>
      <w:r w:rsidRPr="0077433A">
        <w:rPr>
          <w:rFonts w:ascii="Cambria" w:eastAsia="Times New Roman" w:hAnsi="Cambria" w:cs="Calibri"/>
          <w:b/>
          <w:bCs/>
          <w:kern w:val="2"/>
          <w:szCs w:val="24"/>
          <w:u w:val="single"/>
          <w:lang w:eastAsia="ar-SA"/>
        </w:rPr>
        <w:t>ROZDZIAŁ 11</w:t>
      </w:r>
    </w:p>
    <w:p w14:paraId="2F8AD73E" w14:textId="77777777" w:rsidR="009B26E1" w:rsidRPr="0077433A" w:rsidRDefault="009B26E1" w:rsidP="00EE04EA">
      <w:pPr>
        <w:spacing w:after="0" w:line="276" w:lineRule="auto"/>
        <w:jc w:val="center"/>
        <w:rPr>
          <w:rFonts w:ascii="Times New Roman" w:eastAsia="Times New Roman" w:hAnsi="Times New Roman" w:cs="Times New Roman"/>
          <w:b/>
          <w:bCs/>
          <w:kern w:val="2"/>
          <w:sz w:val="24"/>
          <w:szCs w:val="24"/>
          <w:lang w:eastAsia="ar-SA"/>
        </w:rPr>
      </w:pPr>
      <w:r w:rsidRPr="0077433A">
        <w:rPr>
          <w:rFonts w:ascii="Times New Roman" w:eastAsia="Times New Roman" w:hAnsi="Times New Roman" w:cs="Times New Roman"/>
          <w:b/>
          <w:bCs/>
          <w:kern w:val="2"/>
          <w:sz w:val="24"/>
          <w:szCs w:val="24"/>
          <w:shd w:val="clear" w:color="auto" w:fill="F2F2F2"/>
          <w:lang w:eastAsia="ar-SA"/>
        </w:rPr>
        <w:t>MIEJSCE ORAZ TERMIN SKŁADANIA I OTWARCIA OFERT</w:t>
      </w:r>
    </w:p>
    <w:p w14:paraId="5C129131" w14:textId="77777777" w:rsidR="009B26E1" w:rsidRPr="0077433A" w:rsidRDefault="009B26E1" w:rsidP="00EE04EA">
      <w:pPr>
        <w:spacing w:after="0" w:line="276" w:lineRule="auto"/>
        <w:jc w:val="both"/>
        <w:rPr>
          <w:rFonts w:ascii="Calibri" w:eastAsia="Times New Roman" w:hAnsi="Calibri" w:cs="Calibri"/>
          <w:b/>
          <w:bCs/>
          <w:kern w:val="2"/>
          <w:szCs w:val="24"/>
          <w:lang w:eastAsia="ar-SA"/>
        </w:rPr>
      </w:pPr>
    </w:p>
    <w:p w14:paraId="74CC378A" w14:textId="7FE9F1EF" w:rsidR="009B26E1" w:rsidRPr="0077433A" w:rsidRDefault="009B26E1" w:rsidP="00EE04EA">
      <w:pPr>
        <w:spacing w:after="0" w:line="276" w:lineRule="auto"/>
        <w:jc w:val="both"/>
        <w:rPr>
          <w:rFonts w:ascii="Calibri" w:eastAsia="Times New Roman" w:hAnsi="Calibri" w:cs="Calibri"/>
          <w:b/>
          <w:bCs/>
          <w:kern w:val="2"/>
          <w:szCs w:val="24"/>
          <w:lang w:eastAsia="ar-SA"/>
        </w:rPr>
      </w:pPr>
      <w:r w:rsidRPr="0077433A">
        <w:rPr>
          <w:rFonts w:ascii="Calibri" w:eastAsia="Times New Roman" w:hAnsi="Calibri" w:cs="Calibri"/>
          <w:b/>
          <w:bCs/>
          <w:kern w:val="2"/>
          <w:szCs w:val="24"/>
          <w:lang w:eastAsia="ar-SA"/>
        </w:rPr>
        <w:t>11.1.</w:t>
      </w:r>
      <w:r w:rsidRPr="0077433A">
        <w:rPr>
          <w:rFonts w:ascii="Calibri" w:eastAsia="Times New Roman" w:hAnsi="Calibri" w:cs="Calibri"/>
          <w:bCs/>
          <w:kern w:val="2"/>
          <w:szCs w:val="24"/>
          <w:lang w:eastAsia="ar-SA"/>
        </w:rPr>
        <w:t xml:space="preserve">Oferty należy składać do dnia </w:t>
      </w:r>
      <w:r w:rsidRPr="0077433A">
        <w:rPr>
          <w:rFonts w:ascii="Calibri" w:eastAsia="Times New Roman" w:hAnsi="Calibri" w:cs="Calibri"/>
          <w:b/>
          <w:bCs/>
          <w:kern w:val="2"/>
          <w:szCs w:val="24"/>
          <w:lang w:eastAsia="ar-SA"/>
        </w:rPr>
        <w:t xml:space="preserve"> </w:t>
      </w:r>
      <w:r w:rsidR="003C6EA8">
        <w:rPr>
          <w:rFonts w:ascii="Calibri" w:eastAsia="Times New Roman" w:hAnsi="Calibri" w:cs="Calibri"/>
          <w:b/>
          <w:color w:val="FF0000"/>
          <w:kern w:val="2"/>
          <w:szCs w:val="24"/>
          <w:lang w:eastAsia="ar-SA"/>
        </w:rPr>
        <w:t>30</w:t>
      </w:r>
      <w:r w:rsidRPr="00C55AF9">
        <w:rPr>
          <w:rFonts w:ascii="Calibri" w:eastAsia="Times New Roman" w:hAnsi="Calibri" w:cs="Calibri"/>
          <w:b/>
          <w:color w:val="FF0000"/>
          <w:kern w:val="2"/>
          <w:szCs w:val="24"/>
          <w:lang w:eastAsia="ar-SA"/>
        </w:rPr>
        <w:t>.0</w:t>
      </w:r>
      <w:r w:rsidR="003C6EA8">
        <w:rPr>
          <w:rFonts w:ascii="Calibri" w:eastAsia="Times New Roman" w:hAnsi="Calibri" w:cs="Calibri"/>
          <w:b/>
          <w:color w:val="FF0000"/>
          <w:kern w:val="2"/>
          <w:szCs w:val="24"/>
          <w:lang w:eastAsia="ar-SA"/>
        </w:rPr>
        <w:t>9</w:t>
      </w:r>
      <w:r w:rsidRPr="00C55AF9">
        <w:rPr>
          <w:rFonts w:ascii="Calibri" w:eastAsia="Times New Roman" w:hAnsi="Calibri" w:cs="Calibri"/>
          <w:b/>
          <w:color w:val="FF0000"/>
          <w:kern w:val="2"/>
          <w:szCs w:val="24"/>
          <w:lang w:eastAsia="ar-SA"/>
        </w:rPr>
        <w:t>.202</w:t>
      </w:r>
      <w:r w:rsidR="00E72B4C" w:rsidRPr="00C55AF9">
        <w:rPr>
          <w:rFonts w:ascii="Calibri" w:eastAsia="Times New Roman" w:hAnsi="Calibri" w:cs="Calibri"/>
          <w:b/>
          <w:color w:val="FF0000"/>
          <w:kern w:val="2"/>
          <w:szCs w:val="24"/>
          <w:lang w:eastAsia="ar-SA"/>
        </w:rPr>
        <w:t>2</w:t>
      </w:r>
      <w:r w:rsidR="003C6EA8">
        <w:rPr>
          <w:rFonts w:ascii="Calibri" w:eastAsia="Times New Roman" w:hAnsi="Calibri" w:cs="Calibri"/>
          <w:b/>
          <w:color w:val="FF0000"/>
          <w:kern w:val="2"/>
          <w:szCs w:val="24"/>
          <w:lang w:eastAsia="ar-SA"/>
        </w:rPr>
        <w:t xml:space="preserve"> </w:t>
      </w:r>
      <w:r w:rsidRPr="00C55AF9">
        <w:rPr>
          <w:rFonts w:ascii="Calibri" w:eastAsia="Times New Roman" w:hAnsi="Calibri" w:cs="Calibri"/>
          <w:b/>
          <w:bCs/>
          <w:color w:val="FF0000"/>
          <w:kern w:val="2"/>
          <w:szCs w:val="24"/>
          <w:lang w:eastAsia="ar-SA"/>
        </w:rPr>
        <w:t>r. do godz</w:t>
      </w:r>
      <w:r w:rsidR="003C6EA8">
        <w:rPr>
          <w:rFonts w:ascii="Calibri" w:eastAsia="Times New Roman" w:hAnsi="Calibri" w:cs="Calibri"/>
          <w:b/>
          <w:bCs/>
          <w:color w:val="FF0000"/>
          <w:kern w:val="2"/>
          <w:szCs w:val="24"/>
          <w:lang w:eastAsia="ar-SA"/>
        </w:rPr>
        <w:t>.</w:t>
      </w:r>
      <w:r w:rsidRPr="00C55AF9">
        <w:rPr>
          <w:rFonts w:ascii="Calibri" w:eastAsia="Times New Roman" w:hAnsi="Calibri" w:cs="Calibri"/>
          <w:b/>
          <w:bCs/>
          <w:color w:val="FF0000"/>
          <w:kern w:val="2"/>
          <w:szCs w:val="24"/>
          <w:lang w:eastAsia="ar-SA"/>
        </w:rPr>
        <w:t xml:space="preserve">  1</w:t>
      </w:r>
      <w:r w:rsidR="000B17A2" w:rsidRPr="00C55AF9">
        <w:rPr>
          <w:rFonts w:ascii="Calibri" w:eastAsia="Times New Roman" w:hAnsi="Calibri" w:cs="Calibri"/>
          <w:b/>
          <w:bCs/>
          <w:color w:val="FF0000"/>
          <w:kern w:val="2"/>
          <w:szCs w:val="24"/>
          <w:lang w:eastAsia="ar-SA"/>
        </w:rPr>
        <w:t>2</w:t>
      </w:r>
      <w:r w:rsidRPr="00C55AF9">
        <w:rPr>
          <w:rFonts w:ascii="Calibri" w:eastAsia="Times New Roman" w:hAnsi="Calibri" w:cs="Calibri"/>
          <w:b/>
          <w:bCs/>
          <w:color w:val="FF0000"/>
          <w:kern w:val="2"/>
          <w:szCs w:val="24"/>
          <w:lang w:eastAsia="ar-SA"/>
        </w:rPr>
        <w:t>.00</w:t>
      </w:r>
    </w:p>
    <w:p w14:paraId="597B9328" w14:textId="756E88FF" w:rsidR="009B26E1" w:rsidRPr="0077433A" w:rsidRDefault="009B26E1" w:rsidP="00EE04EA">
      <w:pPr>
        <w:spacing w:after="0" w:line="276" w:lineRule="auto"/>
        <w:jc w:val="both"/>
        <w:rPr>
          <w:rFonts w:ascii="Calibri" w:eastAsia="Times New Roman" w:hAnsi="Calibri" w:cs="Calibri"/>
          <w:b/>
          <w:bCs/>
          <w:kern w:val="2"/>
          <w:szCs w:val="24"/>
          <w:lang w:eastAsia="ar-SA"/>
        </w:rPr>
      </w:pPr>
      <w:r w:rsidRPr="0077433A">
        <w:rPr>
          <w:rFonts w:ascii="Calibri" w:eastAsia="Times New Roman" w:hAnsi="Calibri" w:cs="Calibri"/>
          <w:b/>
          <w:bCs/>
          <w:kern w:val="2"/>
          <w:szCs w:val="24"/>
          <w:lang w:eastAsia="ar-SA"/>
        </w:rPr>
        <w:t>11.2</w:t>
      </w:r>
      <w:r w:rsidRPr="0077433A">
        <w:rPr>
          <w:rFonts w:ascii="Calibri" w:eastAsia="Times New Roman" w:hAnsi="Calibri" w:cs="Calibri"/>
          <w:bCs/>
          <w:kern w:val="2"/>
          <w:szCs w:val="24"/>
          <w:lang w:eastAsia="ar-SA"/>
        </w:rPr>
        <w:t xml:space="preserve">. Oferty zostaną otwarte w dniu </w:t>
      </w:r>
      <w:r w:rsidR="003C6EA8">
        <w:rPr>
          <w:rFonts w:ascii="Calibri" w:eastAsia="Times New Roman" w:hAnsi="Calibri" w:cs="Calibri"/>
          <w:b/>
          <w:color w:val="FF0000"/>
          <w:kern w:val="2"/>
          <w:szCs w:val="24"/>
          <w:lang w:eastAsia="ar-SA"/>
        </w:rPr>
        <w:t>30</w:t>
      </w:r>
      <w:r w:rsidR="00E72B4C" w:rsidRPr="00C55AF9">
        <w:rPr>
          <w:rFonts w:ascii="Calibri" w:eastAsia="Times New Roman" w:hAnsi="Calibri" w:cs="Calibri"/>
          <w:b/>
          <w:color w:val="FF0000"/>
          <w:kern w:val="2"/>
          <w:szCs w:val="24"/>
          <w:lang w:eastAsia="ar-SA"/>
        </w:rPr>
        <w:t>.0</w:t>
      </w:r>
      <w:r w:rsidR="003C6EA8">
        <w:rPr>
          <w:rFonts w:ascii="Calibri" w:eastAsia="Times New Roman" w:hAnsi="Calibri" w:cs="Calibri"/>
          <w:b/>
          <w:color w:val="FF0000"/>
          <w:kern w:val="2"/>
          <w:szCs w:val="24"/>
          <w:lang w:eastAsia="ar-SA"/>
        </w:rPr>
        <w:t>9</w:t>
      </w:r>
      <w:r w:rsidR="00E72B4C" w:rsidRPr="00C55AF9">
        <w:rPr>
          <w:rFonts w:ascii="Calibri" w:eastAsia="Times New Roman" w:hAnsi="Calibri" w:cs="Calibri"/>
          <w:b/>
          <w:color w:val="FF0000"/>
          <w:kern w:val="2"/>
          <w:szCs w:val="24"/>
          <w:lang w:eastAsia="ar-SA"/>
        </w:rPr>
        <w:t>.2022</w:t>
      </w:r>
      <w:r w:rsidR="003C6EA8">
        <w:rPr>
          <w:rFonts w:ascii="Calibri" w:eastAsia="Times New Roman" w:hAnsi="Calibri" w:cs="Calibri"/>
          <w:b/>
          <w:color w:val="FF0000"/>
          <w:kern w:val="2"/>
          <w:szCs w:val="24"/>
          <w:lang w:eastAsia="ar-SA"/>
        </w:rPr>
        <w:t xml:space="preserve"> </w:t>
      </w:r>
      <w:r w:rsidR="00451018" w:rsidRPr="00C55AF9">
        <w:rPr>
          <w:rFonts w:ascii="Calibri" w:eastAsia="Times New Roman" w:hAnsi="Calibri" w:cs="Calibri"/>
          <w:b/>
          <w:color w:val="FF0000"/>
          <w:kern w:val="2"/>
          <w:szCs w:val="24"/>
          <w:lang w:eastAsia="ar-SA"/>
        </w:rPr>
        <w:t>r.</w:t>
      </w:r>
      <w:r w:rsidR="00E72B4C" w:rsidRPr="00C55AF9">
        <w:rPr>
          <w:rFonts w:ascii="Calibri" w:eastAsia="Times New Roman" w:hAnsi="Calibri" w:cs="Calibri"/>
          <w:b/>
          <w:color w:val="FF0000"/>
          <w:kern w:val="2"/>
          <w:szCs w:val="24"/>
          <w:lang w:eastAsia="ar-SA"/>
        </w:rPr>
        <w:t xml:space="preserve"> </w:t>
      </w:r>
      <w:r w:rsidRPr="00C55AF9">
        <w:rPr>
          <w:rFonts w:ascii="Calibri" w:eastAsia="Times New Roman" w:hAnsi="Calibri" w:cs="Calibri"/>
          <w:b/>
          <w:color w:val="FF0000"/>
          <w:kern w:val="2"/>
          <w:szCs w:val="24"/>
          <w:lang w:eastAsia="ar-SA"/>
        </w:rPr>
        <w:t>o godz.</w:t>
      </w:r>
      <w:r w:rsidRPr="00C55AF9">
        <w:rPr>
          <w:rFonts w:ascii="Calibri" w:eastAsia="Times New Roman" w:hAnsi="Calibri" w:cs="Calibri"/>
          <w:bCs/>
          <w:color w:val="FF0000"/>
          <w:kern w:val="2"/>
          <w:szCs w:val="24"/>
          <w:lang w:eastAsia="ar-SA"/>
        </w:rPr>
        <w:t xml:space="preserve"> </w:t>
      </w:r>
      <w:r w:rsidRPr="00C55AF9">
        <w:rPr>
          <w:rFonts w:ascii="Calibri" w:eastAsia="Times New Roman" w:hAnsi="Calibri" w:cs="Calibri"/>
          <w:b/>
          <w:bCs/>
          <w:color w:val="FF0000"/>
          <w:kern w:val="2"/>
          <w:szCs w:val="24"/>
          <w:lang w:eastAsia="ar-SA"/>
        </w:rPr>
        <w:t>1</w:t>
      </w:r>
      <w:r w:rsidR="007776B7" w:rsidRPr="00C55AF9">
        <w:rPr>
          <w:rFonts w:ascii="Calibri" w:eastAsia="Times New Roman" w:hAnsi="Calibri" w:cs="Calibri"/>
          <w:b/>
          <w:bCs/>
          <w:color w:val="FF0000"/>
          <w:kern w:val="2"/>
          <w:szCs w:val="24"/>
          <w:lang w:eastAsia="ar-SA"/>
        </w:rPr>
        <w:t>3</w:t>
      </w:r>
      <w:r w:rsidRPr="00C55AF9">
        <w:rPr>
          <w:rFonts w:ascii="Calibri" w:eastAsia="Times New Roman" w:hAnsi="Calibri" w:cs="Calibri"/>
          <w:b/>
          <w:bCs/>
          <w:color w:val="FF0000"/>
          <w:kern w:val="2"/>
          <w:szCs w:val="24"/>
          <w:lang w:eastAsia="ar-SA"/>
        </w:rPr>
        <w:t>.00</w:t>
      </w:r>
    </w:p>
    <w:p w14:paraId="74C94044"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Arial"/>
          <w:b/>
          <w:lang w:eastAsia="pl-PL"/>
        </w:rPr>
        <w:t>11.3</w:t>
      </w:r>
      <w:r w:rsidRPr="0077433A">
        <w:rPr>
          <w:rFonts w:ascii="Calibri" w:eastAsia="Times New Roman" w:hAnsi="Calibri" w:cs="Arial"/>
          <w:lang w:eastAsia="pl-PL"/>
        </w:rPr>
        <w:t>. Wykonawca może przed upływem terminu do składania ofert zmienić lub wycofać ofertę za pośrednictwem Formularza do złożenia, zmiany, wycofania oferty lub wniosku dostępnego na stronie ePUAP. Sposób zmiany i wycofania oferty został opisany w Instrukcji użytkownika</w:t>
      </w:r>
      <w:r w:rsidRPr="0077433A">
        <w:rPr>
          <w:rFonts w:ascii="Arial" w:eastAsia="Times New Roman" w:hAnsi="Arial" w:cs="Arial"/>
          <w:sz w:val="25"/>
          <w:szCs w:val="25"/>
          <w:lang w:eastAsia="pl-PL"/>
        </w:rPr>
        <w:t>.</w:t>
      </w:r>
    </w:p>
    <w:p w14:paraId="67B36FA1" w14:textId="77777777" w:rsidR="009B26E1" w:rsidRPr="0077433A" w:rsidRDefault="009B26E1" w:rsidP="00EE04EA">
      <w:pPr>
        <w:spacing w:after="0" w:line="276" w:lineRule="auto"/>
        <w:jc w:val="both"/>
        <w:rPr>
          <w:rFonts w:ascii="Calibri" w:eastAsia="Times New Roman" w:hAnsi="Calibri" w:cs="Calibri"/>
          <w:bCs/>
          <w:kern w:val="2"/>
          <w:lang w:eastAsia="ar-SA"/>
        </w:rPr>
      </w:pPr>
      <w:r w:rsidRPr="0077433A">
        <w:rPr>
          <w:rFonts w:ascii="Calibri" w:eastAsia="Times New Roman" w:hAnsi="Calibri" w:cs="Arial"/>
          <w:b/>
          <w:lang w:eastAsia="pl-PL"/>
        </w:rPr>
        <w:t>11.4</w:t>
      </w:r>
      <w:r w:rsidRPr="0077433A">
        <w:rPr>
          <w:rFonts w:ascii="Calibri" w:eastAsia="Times New Roman" w:hAnsi="Calibri" w:cs="Arial"/>
          <w:lang w:eastAsia="pl-PL"/>
        </w:rPr>
        <w:t>. Zamawiający, najpóźniej przed otwarciem ofert, udostępnia na stronie internetowej prowadzonego postępowania informację o kwocie, jaką zamierza przeznaczyć na sfinansowanie zamówienia.</w:t>
      </w:r>
    </w:p>
    <w:p w14:paraId="69CE684D" w14:textId="77777777" w:rsidR="009B26E1" w:rsidRPr="0077433A" w:rsidRDefault="009B26E1" w:rsidP="00EE04EA">
      <w:pPr>
        <w:spacing w:after="0" w:line="276" w:lineRule="auto"/>
        <w:jc w:val="both"/>
        <w:rPr>
          <w:rFonts w:ascii="Calibri" w:eastAsia="Times New Roman" w:hAnsi="Calibri" w:cs="Calibri"/>
          <w:bCs/>
          <w:kern w:val="2"/>
          <w:lang w:eastAsia="ar-SA"/>
        </w:rPr>
      </w:pPr>
      <w:r w:rsidRPr="0077433A">
        <w:rPr>
          <w:rFonts w:ascii="Calibri" w:eastAsia="Times New Roman" w:hAnsi="Calibri" w:cs="Arial"/>
          <w:b/>
          <w:lang w:eastAsia="pl-PL"/>
        </w:rPr>
        <w:t>11.5.</w:t>
      </w:r>
      <w:r w:rsidRPr="0077433A">
        <w:rPr>
          <w:rFonts w:ascii="Calibri" w:eastAsia="Times New Roman" w:hAnsi="Calibri" w:cs="Arial"/>
          <w:lang w:eastAsia="pl-PL"/>
        </w:rPr>
        <w:t>Otwarcie ofert następuje poprzez użycie mechanizmu do odszyfrowania ofert dostępnego po zalogowaniu w zakładce Deszyfrowanie na miniPortalu i następuje poprzez wskazanie pliku do odszyfrowania.</w:t>
      </w:r>
    </w:p>
    <w:p w14:paraId="2E8432A2" w14:textId="77777777" w:rsidR="009B26E1" w:rsidRPr="0077433A" w:rsidRDefault="009B26E1" w:rsidP="00EE04EA">
      <w:pPr>
        <w:spacing w:after="0" w:line="276" w:lineRule="auto"/>
        <w:jc w:val="both"/>
        <w:rPr>
          <w:rFonts w:ascii="Calibri" w:eastAsia="Times New Roman" w:hAnsi="Calibri" w:cs="Calibri"/>
          <w:bCs/>
          <w:kern w:val="2"/>
          <w:lang w:eastAsia="ar-SA"/>
        </w:rPr>
      </w:pPr>
      <w:r w:rsidRPr="0077433A">
        <w:rPr>
          <w:rFonts w:ascii="Calibri" w:eastAsia="Times New Roman" w:hAnsi="Calibri" w:cs="Arial"/>
          <w:b/>
          <w:lang w:eastAsia="pl-PL"/>
        </w:rPr>
        <w:t>11.6.</w:t>
      </w:r>
      <w:r w:rsidRPr="0077433A">
        <w:rPr>
          <w:rFonts w:ascii="Calibri" w:eastAsia="Times New Roman" w:hAnsi="Calibri" w:cs="Arial"/>
          <w:lang w:eastAsia="pl-PL"/>
        </w:rPr>
        <w:t>Zamawiający, niezwłocznie po otwarciu ofert, udostępnia na stronie internetowej prowadzonego postępowania informacje o:</w:t>
      </w:r>
    </w:p>
    <w:p w14:paraId="20973078" w14:textId="77777777" w:rsidR="009B26E1" w:rsidRPr="0077433A" w:rsidRDefault="009B26E1" w:rsidP="00EE04EA">
      <w:pPr>
        <w:spacing w:after="0" w:line="276" w:lineRule="auto"/>
        <w:ind w:left="720"/>
        <w:contextualSpacing/>
        <w:jc w:val="both"/>
        <w:rPr>
          <w:rFonts w:ascii="Calibri" w:eastAsia="Times New Roman" w:hAnsi="Calibri" w:cs="Arial"/>
          <w:lang w:eastAsia="pl-PL"/>
        </w:rPr>
      </w:pPr>
      <w:r w:rsidRPr="0077433A">
        <w:rPr>
          <w:rFonts w:ascii="Calibri" w:eastAsia="Times New Roman" w:hAnsi="Calibri" w:cs="Arial"/>
          <w:lang w:eastAsia="pl-PL"/>
        </w:rPr>
        <w:t>1)nazwach albo imionach i nazwiskach oraz siedzibach lub miejscach prowadzonej działalności gospodarczej albo miejscach zamieszkania wykonawców, których oferty zostały otwarte;</w:t>
      </w:r>
    </w:p>
    <w:p w14:paraId="632B273C" w14:textId="77777777" w:rsidR="009B26E1" w:rsidRPr="0077433A" w:rsidRDefault="009B26E1" w:rsidP="00EE04EA">
      <w:pPr>
        <w:spacing w:after="0" w:line="276" w:lineRule="auto"/>
        <w:ind w:left="720"/>
        <w:contextualSpacing/>
        <w:jc w:val="both"/>
        <w:rPr>
          <w:rFonts w:ascii="Calibri" w:eastAsia="Times New Roman" w:hAnsi="Calibri" w:cs="Arial"/>
          <w:lang w:eastAsia="pl-PL"/>
        </w:rPr>
      </w:pPr>
      <w:r w:rsidRPr="0077433A">
        <w:rPr>
          <w:rFonts w:ascii="Calibri" w:eastAsia="Times New Roman" w:hAnsi="Calibri" w:cs="Arial"/>
          <w:lang w:eastAsia="pl-PL"/>
        </w:rPr>
        <w:t>2)cenach lub kosztach zawartych w ofertach.</w:t>
      </w:r>
    </w:p>
    <w:p w14:paraId="05095218" w14:textId="59CC4C27" w:rsidR="009B26E1" w:rsidRDefault="009B26E1" w:rsidP="00EE04EA">
      <w:pPr>
        <w:spacing w:after="0" w:line="276" w:lineRule="auto"/>
        <w:jc w:val="both"/>
        <w:rPr>
          <w:rFonts w:ascii="Calibri" w:eastAsia="Times New Roman" w:hAnsi="Calibri" w:cs="Arial"/>
          <w:lang w:eastAsia="pl-PL"/>
        </w:rPr>
      </w:pPr>
      <w:r w:rsidRPr="0077433A">
        <w:rPr>
          <w:rFonts w:ascii="Calibri" w:eastAsia="Times New Roman" w:hAnsi="Calibri" w:cs="Arial"/>
          <w:b/>
          <w:lang w:eastAsia="pl-PL"/>
        </w:rPr>
        <w:t>11.7</w:t>
      </w:r>
      <w:r w:rsidRPr="0077433A">
        <w:rPr>
          <w:rFonts w:ascii="Calibri" w:eastAsia="Times New Roman" w:hAnsi="Calibri" w:cs="Arial"/>
          <w:lang w:eastAsia="pl-PL"/>
        </w:rPr>
        <w:t>. Zamawiający odrzuca ofertę, jeżeli została złożona po terminie składania ofert, o którym mowa w pkt. 11.1  SWZ.</w:t>
      </w:r>
    </w:p>
    <w:p w14:paraId="0D924AA3" w14:textId="40461A38" w:rsidR="00672C17" w:rsidRDefault="00672C17" w:rsidP="00EE04EA">
      <w:pPr>
        <w:spacing w:after="0" w:line="276" w:lineRule="auto"/>
        <w:jc w:val="both"/>
        <w:rPr>
          <w:rFonts w:ascii="Calibri" w:eastAsia="Times New Roman" w:hAnsi="Calibri" w:cs="Arial"/>
          <w:lang w:eastAsia="pl-PL"/>
        </w:rPr>
      </w:pPr>
    </w:p>
    <w:p w14:paraId="5C68A95D" w14:textId="36363884" w:rsidR="00672C17" w:rsidRDefault="00672C17" w:rsidP="00EE04EA">
      <w:pPr>
        <w:spacing w:after="0" w:line="276" w:lineRule="auto"/>
        <w:jc w:val="both"/>
        <w:rPr>
          <w:rFonts w:ascii="Calibri" w:eastAsia="Times New Roman" w:hAnsi="Calibri" w:cs="Arial"/>
          <w:lang w:eastAsia="pl-PL"/>
        </w:rPr>
      </w:pPr>
    </w:p>
    <w:p w14:paraId="5922F0BA" w14:textId="2C79E211" w:rsidR="00672C17" w:rsidRDefault="00672C17" w:rsidP="00EE04EA">
      <w:pPr>
        <w:spacing w:after="0" w:line="276" w:lineRule="auto"/>
        <w:jc w:val="both"/>
        <w:rPr>
          <w:rFonts w:ascii="Calibri" w:eastAsia="Times New Roman" w:hAnsi="Calibri" w:cs="Arial"/>
          <w:lang w:eastAsia="pl-PL"/>
        </w:rPr>
      </w:pPr>
    </w:p>
    <w:p w14:paraId="5AE27F7D" w14:textId="77777777" w:rsidR="00672C17" w:rsidRPr="0077433A" w:rsidRDefault="00672C17" w:rsidP="00EE04EA">
      <w:pPr>
        <w:spacing w:after="0" w:line="276" w:lineRule="auto"/>
        <w:jc w:val="both"/>
        <w:rPr>
          <w:rFonts w:ascii="Calibri" w:eastAsia="Times New Roman" w:hAnsi="Calibri" w:cs="Calibri"/>
          <w:b/>
          <w:bCs/>
          <w:kern w:val="2"/>
          <w:szCs w:val="24"/>
          <w:lang w:eastAsia="ar-SA"/>
        </w:rPr>
      </w:pPr>
    </w:p>
    <w:p w14:paraId="519F0D0D" w14:textId="77777777" w:rsidR="009B26E1" w:rsidRPr="0077433A" w:rsidRDefault="009B26E1" w:rsidP="00EE04EA">
      <w:pPr>
        <w:spacing w:after="0" w:line="276" w:lineRule="auto"/>
        <w:rPr>
          <w:rFonts w:ascii="Calibri" w:eastAsia="Times New Roman" w:hAnsi="Calibri" w:cs="Calibri"/>
          <w:b/>
          <w:bCs/>
          <w:kern w:val="2"/>
          <w:szCs w:val="24"/>
          <w:lang w:eastAsia="ar-SA"/>
        </w:rPr>
      </w:pPr>
    </w:p>
    <w:p w14:paraId="5DC49D9D" w14:textId="77777777" w:rsidR="009B26E1" w:rsidRPr="0077433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77433A">
        <w:rPr>
          <w:rFonts w:ascii="Cambria" w:eastAsia="Times New Roman" w:hAnsi="Cambria" w:cs="Calibri"/>
          <w:b/>
          <w:bCs/>
          <w:kern w:val="2"/>
          <w:sz w:val="24"/>
          <w:szCs w:val="24"/>
          <w:u w:val="single"/>
          <w:lang w:eastAsia="ar-SA"/>
        </w:rPr>
        <w:t>ROZDZIAŁ 12</w:t>
      </w:r>
    </w:p>
    <w:p w14:paraId="5ADF6D78"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77433A">
        <w:rPr>
          <w:rFonts w:ascii="Times New Roman" w:eastAsia="Times New Roman" w:hAnsi="Times New Roman" w:cs="Times New Roman"/>
          <w:b/>
          <w:bCs/>
          <w:kern w:val="2"/>
          <w:sz w:val="24"/>
          <w:szCs w:val="24"/>
          <w:lang w:eastAsia="ar-SA"/>
        </w:rPr>
        <w:t>OPIS SPOSOBU OBLICZENIA CENY</w:t>
      </w:r>
    </w:p>
    <w:p w14:paraId="487781D7" w14:textId="77777777" w:rsidR="009B26E1" w:rsidRPr="0077433A" w:rsidRDefault="009B26E1" w:rsidP="00EE04EA">
      <w:pPr>
        <w:spacing w:after="0" w:line="276" w:lineRule="auto"/>
        <w:jc w:val="both"/>
        <w:rPr>
          <w:rFonts w:ascii="Calibri" w:eastAsia="Times New Roman" w:hAnsi="Calibri" w:cs="Calibri"/>
          <w:b/>
          <w:bCs/>
          <w:kern w:val="2"/>
          <w:szCs w:val="24"/>
          <w:lang w:eastAsia="ar-SA"/>
        </w:rPr>
      </w:pPr>
    </w:p>
    <w:p w14:paraId="012B976A" w14:textId="74B66136"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12.1</w:t>
      </w:r>
      <w:r w:rsidRPr="0077433A">
        <w:rPr>
          <w:rFonts w:ascii="Calibri" w:eastAsia="Times New Roman" w:hAnsi="Calibri" w:cs="Calibri"/>
          <w:bCs/>
          <w:kern w:val="2"/>
          <w:szCs w:val="24"/>
          <w:lang w:eastAsia="ar-SA"/>
        </w:rPr>
        <w:t>. 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093056B6" w14:textId="68DAE2E3"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12.2</w:t>
      </w:r>
      <w:r w:rsidRPr="0077433A">
        <w:rPr>
          <w:rFonts w:ascii="Calibri" w:eastAsia="Times New Roman" w:hAnsi="Calibri" w:cs="Calibri"/>
          <w:bCs/>
          <w:kern w:val="2"/>
          <w:szCs w:val="24"/>
          <w:lang w:eastAsia="ar-SA"/>
        </w:rPr>
        <w:t xml:space="preserve">. </w:t>
      </w:r>
      <w:r w:rsidR="003E47E8" w:rsidRPr="003E47E8">
        <w:rPr>
          <w:rFonts w:ascii="Calibri" w:eastAsia="Times New Roman" w:hAnsi="Calibri" w:cs="Calibri"/>
          <w:bCs/>
          <w:kern w:val="2"/>
          <w:szCs w:val="24"/>
          <w:lang w:eastAsia="ar-SA"/>
        </w:rPr>
        <w:t>Cena oferty będzie obliczona z zastosowaniem cen jednostkowych określonych w Formularzu ofertowym stanowiącego Załącznik nr 2 do SWZ</w:t>
      </w:r>
      <w:r w:rsidRPr="0077433A">
        <w:rPr>
          <w:rFonts w:ascii="Calibri" w:eastAsia="Times New Roman" w:hAnsi="Calibri" w:cs="Calibri"/>
          <w:bCs/>
          <w:kern w:val="2"/>
          <w:szCs w:val="24"/>
          <w:lang w:eastAsia="ar-SA"/>
        </w:rPr>
        <w:t>.</w:t>
      </w:r>
    </w:p>
    <w:p w14:paraId="1E7B4049"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12.3</w:t>
      </w:r>
      <w:r w:rsidRPr="0077433A">
        <w:rPr>
          <w:rFonts w:ascii="Calibri" w:eastAsia="Times New Roman" w:hAnsi="Calibri" w:cs="Calibri"/>
          <w:bCs/>
          <w:kern w:val="2"/>
          <w:szCs w:val="24"/>
          <w:lang w:eastAsia="ar-SA"/>
        </w:rPr>
        <w:t>. Cena podana w ofercie obliczona będzie na zasadach określonych w Formularzu cenowym i będzie obejmować wszystkie koszty i składniki związane z wykonaniem zamówienia oraz warunkami stawianymi przez Zamawiającego, w tym wynikające wprost z Opisu przedmiotu zamówienia, jak również nie ujęte w nim, a bez których nie można wykonać zamówienia.</w:t>
      </w:r>
    </w:p>
    <w:p w14:paraId="795E04E3"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12.4</w:t>
      </w:r>
      <w:r w:rsidRPr="0077433A">
        <w:rPr>
          <w:rFonts w:ascii="Calibri" w:eastAsia="Times New Roman" w:hAnsi="Calibri" w:cs="Calibri"/>
          <w:bCs/>
          <w:kern w:val="2"/>
          <w:szCs w:val="24"/>
          <w:lang w:eastAsia="ar-S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26EE6689"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12.5</w:t>
      </w:r>
      <w:r w:rsidRPr="0077433A">
        <w:rPr>
          <w:rFonts w:ascii="Calibri" w:eastAsia="Times New Roman" w:hAnsi="Calibri" w:cs="Calibri"/>
          <w:bCs/>
          <w:kern w:val="2"/>
          <w:szCs w:val="24"/>
          <w:lang w:eastAsia="ar-SA"/>
        </w:rPr>
        <w:t>. Wykonawca musi przewidzieć wszystkie okoliczności, które mogą wpłynąć na cenę zamówienia.</w:t>
      </w:r>
    </w:p>
    <w:p w14:paraId="22E0692B"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12.6</w:t>
      </w:r>
      <w:r w:rsidRPr="0077433A">
        <w:rPr>
          <w:rFonts w:ascii="Calibri" w:eastAsia="Times New Roman" w:hAnsi="Calibri" w:cs="Calibri"/>
          <w:bCs/>
          <w:kern w:val="2"/>
          <w:szCs w:val="24"/>
          <w:lang w:eastAsia="ar-SA"/>
        </w:rPr>
        <w:t>. Cena może być tylko jedna za oferowany przedmiot zamówienia, nie dopuszcza się wariantowości cen.</w:t>
      </w:r>
    </w:p>
    <w:p w14:paraId="162F5078"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12.7</w:t>
      </w:r>
      <w:r w:rsidRPr="0077433A">
        <w:rPr>
          <w:rFonts w:ascii="Calibri" w:eastAsia="Times New Roman" w:hAnsi="Calibri" w:cs="Calibri"/>
          <w:bCs/>
          <w:kern w:val="2"/>
          <w:szCs w:val="24"/>
          <w:lang w:eastAsia="ar-SA"/>
        </w:rPr>
        <w:t>. Cena nie ulega zmianie przez okres ważności oferty (związania ofertą).</w:t>
      </w:r>
    </w:p>
    <w:p w14:paraId="302EC7C3"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12.8</w:t>
      </w:r>
      <w:r w:rsidRPr="0077433A">
        <w:rPr>
          <w:rFonts w:ascii="Calibri" w:eastAsia="Times New Roman" w:hAnsi="Calibri" w:cs="Calibri"/>
          <w:bCs/>
          <w:kern w:val="2"/>
          <w:szCs w:val="24"/>
          <w:lang w:eastAsia="ar-SA"/>
        </w:rPr>
        <w:t xml:space="preserve">. Cenę za wykonanie przedmiotu zamówienia, należy przedstawić w „Formularzu ofertowym" stanowiącym </w:t>
      </w:r>
      <w:r w:rsidRPr="0077433A">
        <w:rPr>
          <w:rFonts w:ascii="Calibri" w:eastAsia="Times New Roman" w:hAnsi="Calibri" w:cs="Calibri"/>
          <w:b/>
          <w:bCs/>
          <w:kern w:val="2"/>
          <w:szCs w:val="24"/>
          <w:lang w:eastAsia="ar-SA"/>
        </w:rPr>
        <w:t>Załącznik nr 2 do SWZ.</w:t>
      </w:r>
    </w:p>
    <w:p w14:paraId="0DB25836"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12.9</w:t>
      </w:r>
      <w:r w:rsidRPr="0077433A">
        <w:rPr>
          <w:rFonts w:ascii="Calibri" w:eastAsia="Times New Roman" w:hAnsi="Calibri" w:cs="Calibri"/>
          <w:bCs/>
          <w:kern w:val="2"/>
          <w:szCs w:val="24"/>
          <w:lang w:eastAsia="ar-SA"/>
        </w:rPr>
        <w:t>. Zasady poprawy omyłek rachunkowych:</w:t>
      </w:r>
    </w:p>
    <w:p w14:paraId="34AE711A" w14:textId="3BBC90C5" w:rsidR="008275AC" w:rsidRPr="0077433A" w:rsidRDefault="009B26E1" w:rsidP="00AA0CC3">
      <w:pPr>
        <w:numPr>
          <w:ilvl w:val="0"/>
          <w:numId w:val="4"/>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r w:rsidR="00833F11" w:rsidRPr="0077433A">
        <w:rPr>
          <w:rFonts w:ascii="Calibri" w:eastAsia="Times New Roman" w:hAnsi="Calibri" w:cs="Calibri"/>
          <w:bCs/>
          <w:kern w:val="2"/>
          <w:szCs w:val="24"/>
          <w:lang w:eastAsia="ar-SA"/>
        </w:rPr>
        <w:t xml:space="preserve"> </w:t>
      </w:r>
    </w:p>
    <w:p w14:paraId="1EC75E7A" w14:textId="77777777" w:rsidR="009B26E1" w:rsidRPr="0077433A" w:rsidRDefault="009B26E1" w:rsidP="00AA0CC3">
      <w:pPr>
        <w:numPr>
          <w:ilvl w:val="0"/>
          <w:numId w:val="4"/>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61802132" w14:textId="005C7E53" w:rsidR="009B26E1" w:rsidRPr="0077433A" w:rsidRDefault="009B26E1" w:rsidP="00AA0CC3">
      <w:pPr>
        <w:numPr>
          <w:ilvl w:val="0"/>
          <w:numId w:val="4"/>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W przypadku sumowania cen za poszczególne części zamówienia, jeżeli obliczona cena nie odpowiada sumie cen za części zamówienia, przyjmuje się, że prawidłowo podano ceny za części zamówienia.</w:t>
      </w:r>
    </w:p>
    <w:p w14:paraId="7766EE32" w14:textId="77777777" w:rsidR="009B26E1" w:rsidRPr="0077433A" w:rsidRDefault="009B26E1" w:rsidP="00EE04EA">
      <w:pPr>
        <w:spacing w:after="0" w:line="276" w:lineRule="auto"/>
        <w:ind w:left="1080"/>
        <w:contextualSpacing/>
        <w:jc w:val="both"/>
        <w:rPr>
          <w:rFonts w:ascii="Calibri" w:eastAsia="Times New Roman" w:hAnsi="Calibri" w:cs="Calibri"/>
          <w:bCs/>
          <w:kern w:val="2"/>
          <w:szCs w:val="24"/>
          <w:lang w:eastAsia="ar-SA"/>
        </w:rPr>
      </w:pPr>
    </w:p>
    <w:p w14:paraId="0B8661D2" w14:textId="77777777" w:rsidR="009B26E1" w:rsidRPr="0077433A" w:rsidRDefault="009B26E1" w:rsidP="00EE04EA">
      <w:pPr>
        <w:spacing w:after="0" w:line="276" w:lineRule="auto"/>
        <w:rPr>
          <w:rFonts w:ascii="Calibri" w:eastAsia="Times New Roman" w:hAnsi="Calibri" w:cs="Calibri"/>
          <w:bCs/>
          <w:kern w:val="2"/>
          <w:szCs w:val="24"/>
          <w:lang w:eastAsia="ar-SA"/>
        </w:rPr>
      </w:pPr>
    </w:p>
    <w:p w14:paraId="3D6362EC" w14:textId="77777777" w:rsidR="009B26E1" w:rsidRPr="0077433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77433A">
        <w:rPr>
          <w:rFonts w:ascii="Cambria" w:eastAsia="Times New Roman" w:hAnsi="Cambria" w:cs="Calibri"/>
          <w:b/>
          <w:bCs/>
          <w:kern w:val="2"/>
          <w:sz w:val="24"/>
          <w:szCs w:val="24"/>
          <w:u w:val="single"/>
          <w:lang w:eastAsia="ar-SA"/>
        </w:rPr>
        <w:t>ROZDZIAŁ 13</w:t>
      </w:r>
    </w:p>
    <w:p w14:paraId="28D6C2F7"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lang w:eastAsia="ar-SA"/>
        </w:rPr>
      </w:pPr>
      <w:r w:rsidRPr="0077433A">
        <w:rPr>
          <w:rFonts w:ascii="Times New Roman" w:eastAsia="Times New Roman" w:hAnsi="Times New Roman" w:cs="Times New Roman"/>
          <w:b/>
          <w:bCs/>
          <w:kern w:val="2"/>
          <w:lang w:eastAsia="ar-SA"/>
        </w:rPr>
        <w:t>OPIS KRYTERIÓW, KTÓRYMI ZAMAWIAJĄCY BĘDZIE SIĘ KIEROWAŁ PRZY WYBORZE OFERTY,</w:t>
      </w:r>
    </w:p>
    <w:p w14:paraId="52023F4B"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lang w:eastAsia="ar-SA"/>
        </w:rPr>
      </w:pPr>
      <w:r w:rsidRPr="0077433A">
        <w:rPr>
          <w:rFonts w:ascii="Times New Roman" w:eastAsia="Times New Roman" w:hAnsi="Times New Roman" w:cs="Times New Roman"/>
          <w:b/>
          <w:bCs/>
          <w:kern w:val="2"/>
          <w:lang w:eastAsia="ar-SA"/>
        </w:rPr>
        <w:t>WRAZ Z PODANIEM WAG TYCH KRYTERIÓW I SPOSOBU OCENY OFERT</w:t>
      </w:r>
    </w:p>
    <w:p w14:paraId="3B42F79D" w14:textId="77777777" w:rsidR="009B26E1" w:rsidRPr="0077433A" w:rsidRDefault="009B26E1" w:rsidP="00EE04EA">
      <w:pPr>
        <w:spacing w:after="0" w:line="276" w:lineRule="auto"/>
        <w:ind w:left="360"/>
        <w:jc w:val="both"/>
        <w:rPr>
          <w:rFonts w:ascii="Calibri" w:eastAsia="Times New Roman" w:hAnsi="Calibri" w:cs="Calibri"/>
          <w:bCs/>
          <w:kern w:val="2"/>
          <w:szCs w:val="24"/>
          <w:lang w:eastAsia="ar-SA"/>
        </w:rPr>
      </w:pPr>
    </w:p>
    <w:p w14:paraId="689E7E84" w14:textId="77777777" w:rsidR="00606ED4" w:rsidRPr="0077433A" w:rsidRDefault="009B26E1" w:rsidP="00EE04EA">
      <w:pPr>
        <w:spacing w:after="0" w:line="276" w:lineRule="auto"/>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13.1</w:t>
      </w:r>
      <w:r w:rsidRPr="0077433A">
        <w:rPr>
          <w:rFonts w:ascii="Calibri" w:eastAsia="Times New Roman" w:hAnsi="Calibri" w:cs="Calibri"/>
          <w:bCs/>
          <w:kern w:val="2"/>
          <w:szCs w:val="24"/>
          <w:lang w:eastAsia="ar-SA"/>
        </w:rPr>
        <w:t xml:space="preserve">. Wybór oferty zostanie dokonany w oparciu o kryterium: </w:t>
      </w:r>
    </w:p>
    <w:p w14:paraId="1D637FC2" w14:textId="5EB740C4" w:rsidR="009B26E1" w:rsidRPr="0077433A" w:rsidRDefault="009B26E1" w:rsidP="00AA0CC3">
      <w:pPr>
        <w:pStyle w:val="Akapitzlist"/>
        <w:numPr>
          <w:ilvl w:val="0"/>
          <w:numId w:val="23"/>
        </w:numPr>
        <w:spacing w:after="0" w:line="276" w:lineRule="auto"/>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lastRenderedPageBreak/>
        <w:t xml:space="preserve">CENA – </w:t>
      </w:r>
      <w:r w:rsidR="009F6EDC">
        <w:rPr>
          <w:rFonts w:ascii="Calibri" w:eastAsia="Times New Roman" w:hAnsi="Calibri" w:cs="Calibri"/>
          <w:bCs/>
          <w:kern w:val="2"/>
          <w:szCs w:val="24"/>
          <w:lang w:eastAsia="ar-SA"/>
        </w:rPr>
        <w:t>70</w:t>
      </w:r>
      <w:r w:rsidRPr="0077433A">
        <w:rPr>
          <w:rFonts w:ascii="Calibri" w:eastAsia="Times New Roman" w:hAnsi="Calibri" w:cs="Calibri"/>
          <w:bCs/>
          <w:kern w:val="2"/>
          <w:szCs w:val="24"/>
          <w:lang w:eastAsia="ar-SA"/>
        </w:rPr>
        <w:t>%.</w:t>
      </w:r>
    </w:p>
    <w:p w14:paraId="69D0BAEC" w14:textId="6DADB68E" w:rsidR="00C82B02" w:rsidRPr="0077433A" w:rsidRDefault="004B7D08" w:rsidP="00AA0CC3">
      <w:pPr>
        <w:pStyle w:val="Akapitzlist"/>
        <w:numPr>
          <w:ilvl w:val="0"/>
          <w:numId w:val="23"/>
        </w:numPr>
        <w:spacing w:after="0" w:line="276" w:lineRule="auto"/>
        <w:rPr>
          <w:rFonts w:ascii="Calibri" w:eastAsia="Times New Roman" w:hAnsi="Calibri" w:cs="Calibri"/>
          <w:bCs/>
          <w:kern w:val="2"/>
          <w:szCs w:val="24"/>
          <w:lang w:eastAsia="ar-SA"/>
        </w:rPr>
      </w:pPr>
      <w:r>
        <w:rPr>
          <w:rFonts w:ascii="Calibri" w:eastAsia="Times New Roman" w:hAnsi="Calibri" w:cs="Calibri"/>
          <w:bCs/>
          <w:kern w:val="2"/>
          <w:szCs w:val="24"/>
          <w:lang w:eastAsia="ar-SA"/>
        </w:rPr>
        <w:t>Parametry techniczne</w:t>
      </w:r>
      <w:r w:rsidR="003C6EA8">
        <w:rPr>
          <w:rFonts w:ascii="Calibri" w:eastAsia="Times New Roman" w:hAnsi="Calibri" w:cs="Calibri"/>
          <w:bCs/>
          <w:kern w:val="2"/>
          <w:szCs w:val="24"/>
          <w:lang w:eastAsia="ar-SA"/>
        </w:rPr>
        <w:t xml:space="preserve"> wskazanych urządzeń</w:t>
      </w:r>
      <w:r>
        <w:rPr>
          <w:rFonts w:ascii="Calibri" w:eastAsia="Times New Roman" w:hAnsi="Calibri" w:cs="Calibri"/>
          <w:bCs/>
          <w:kern w:val="2"/>
          <w:szCs w:val="24"/>
          <w:lang w:eastAsia="ar-SA"/>
        </w:rPr>
        <w:t xml:space="preserve"> </w:t>
      </w:r>
      <w:r w:rsidR="00C82B02" w:rsidRPr="0077433A">
        <w:rPr>
          <w:rFonts w:ascii="Calibri" w:eastAsia="Times New Roman" w:hAnsi="Calibri" w:cs="Calibri"/>
          <w:bCs/>
          <w:kern w:val="2"/>
          <w:szCs w:val="24"/>
          <w:lang w:eastAsia="ar-SA"/>
        </w:rPr>
        <w:t>–</w:t>
      </w:r>
      <w:r w:rsidR="003C6EA8">
        <w:rPr>
          <w:rFonts w:ascii="Calibri" w:eastAsia="Times New Roman" w:hAnsi="Calibri" w:cs="Calibri"/>
          <w:bCs/>
          <w:kern w:val="2"/>
          <w:szCs w:val="24"/>
          <w:lang w:eastAsia="ar-SA"/>
        </w:rPr>
        <w:t xml:space="preserve"> </w:t>
      </w:r>
      <w:r>
        <w:rPr>
          <w:rFonts w:ascii="Calibri" w:eastAsia="Times New Roman" w:hAnsi="Calibri" w:cs="Calibri"/>
          <w:bCs/>
          <w:kern w:val="2"/>
          <w:szCs w:val="24"/>
          <w:lang w:eastAsia="ar-SA"/>
        </w:rPr>
        <w:t>20</w:t>
      </w:r>
      <w:r w:rsidR="00C82B02" w:rsidRPr="0077433A">
        <w:rPr>
          <w:rFonts w:ascii="Calibri" w:eastAsia="Times New Roman" w:hAnsi="Calibri" w:cs="Calibri"/>
          <w:bCs/>
          <w:kern w:val="2"/>
          <w:szCs w:val="24"/>
          <w:lang w:eastAsia="ar-SA"/>
        </w:rPr>
        <w:t xml:space="preserve"> %</w:t>
      </w:r>
    </w:p>
    <w:p w14:paraId="4DF4A6B1" w14:textId="56896BC6" w:rsidR="00606ED4" w:rsidRPr="0077433A" w:rsidRDefault="009F6EDC" w:rsidP="00AA0CC3">
      <w:pPr>
        <w:pStyle w:val="Akapitzlist"/>
        <w:numPr>
          <w:ilvl w:val="0"/>
          <w:numId w:val="23"/>
        </w:numPr>
        <w:spacing w:after="0" w:line="276" w:lineRule="auto"/>
        <w:rPr>
          <w:rFonts w:ascii="Calibri" w:eastAsia="Times New Roman" w:hAnsi="Calibri" w:cs="Calibri"/>
          <w:bCs/>
          <w:kern w:val="2"/>
          <w:szCs w:val="24"/>
          <w:lang w:eastAsia="ar-SA"/>
        </w:rPr>
      </w:pPr>
      <w:r>
        <w:rPr>
          <w:rFonts w:ascii="Calibri" w:eastAsia="Times New Roman" w:hAnsi="Calibri" w:cs="Calibri"/>
          <w:bCs/>
          <w:kern w:val="2"/>
          <w:szCs w:val="24"/>
          <w:lang w:eastAsia="ar-SA"/>
        </w:rPr>
        <w:t>Gw</w:t>
      </w:r>
      <w:r w:rsidR="00EE6362">
        <w:rPr>
          <w:rFonts w:ascii="Calibri" w:eastAsia="Times New Roman" w:hAnsi="Calibri" w:cs="Calibri"/>
          <w:bCs/>
          <w:kern w:val="2"/>
          <w:szCs w:val="24"/>
          <w:lang w:eastAsia="ar-SA"/>
        </w:rPr>
        <w:t>a</w:t>
      </w:r>
      <w:r>
        <w:rPr>
          <w:rFonts w:ascii="Calibri" w:eastAsia="Times New Roman" w:hAnsi="Calibri" w:cs="Calibri"/>
          <w:bCs/>
          <w:kern w:val="2"/>
          <w:szCs w:val="24"/>
          <w:lang w:eastAsia="ar-SA"/>
        </w:rPr>
        <w:t>rancja</w:t>
      </w:r>
      <w:r w:rsidR="00C82B02" w:rsidRPr="0077433A">
        <w:rPr>
          <w:rFonts w:ascii="Calibri" w:eastAsia="Times New Roman" w:hAnsi="Calibri" w:cs="Calibri"/>
          <w:bCs/>
          <w:kern w:val="2"/>
          <w:szCs w:val="24"/>
          <w:lang w:eastAsia="ar-SA"/>
        </w:rPr>
        <w:t xml:space="preserve"> -</w:t>
      </w:r>
      <w:r w:rsidR="00FF24DD" w:rsidRPr="0077433A">
        <w:rPr>
          <w:rFonts w:ascii="Calibri" w:eastAsia="Times New Roman" w:hAnsi="Calibri" w:cs="Calibri"/>
          <w:bCs/>
          <w:kern w:val="2"/>
          <w:szCs w:val="24"/>
          <w:lang w:eastAsia="ar-SA"/>
        </w:rPr>
        <w:t xml:space="preserve"> </w:t>
      </w:r>
      <w:r>
        <w:rPr>
          <w:rFonts w:ascii="Calibri" w:eastAsia="Times New Roman" w:hAnsi="Calibri" w:cs="Calibri"/>
          <w:bCs/>
          <w:kern w:val="2"/>
          <w:szCs w:val="24"/>
          <w:lang w:eastAsia="ar-SA"/>
        </w:rPr>
        <w:t>10</w:t>
      </w:r>
      <w:r w:rsidR="00FF24DD" w:rsidRPr="0077433A">
        <w:rPr>
          <w:rFonts w:ascii="Calibri" w:eastAsia="Times New Roman" w:hAnsi="Calibri" w:cs="Calibri"/>
          <w:bCs/>
          <w:kern w:val="2"/>
          <w:szCs w:val="24"/>
          <w:lang w:eastAsia="ar-SA"/>
        </w:rPr>
        <w:t>%</w:t>
      </w:r>
    </w:p>
    <w:p w14:paraId="00CD44C1" w14:textId="778075F9" w:rsidR="001170F9" w:rsidRPr="0077433A" w:rsidRDefault="00C75D29" w:rsidP="00AA0CC3">
      <w:pPr>
        <w:pStyle w:val="Akapitzlist"/>
        <w:numPr>
          <w:ilvl w:val="0"/>
          <w:numId w:val="23"/>
        </w:numPr>
        <w:spacing w:after="0" w:line="276" w:lineRule="auto"/>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 xml:space="preserve">Punkty za cenę </w:t>
      </w:r>
      <w:r w:rsidR="00AA28F4">
        <w:rPr>
          <w:rFonts w:ascii="Calibri" w:eastAsia="Times New Roman" w:hAnsi="Calibri" w:cs="Calibri"/>
          <w:bCs/>
          <w:kern w:val="2"/>
          <w:szCs w:val="24"/>
          <w:lang w:eastAsia="ar-SA"/>
        </w:rPr>
        <w:t xml:space="preserve">oraz kryteria przyznawania punktów </w:t>
      </w:r>
      <w:r w:rsidRPr="0077433A">
        <w:rPr>
          <w:rFonts w:ascii="Calibri" w:eastAsia="Times New Roman" w:hAnsi="Calibri" w:cs="Calibri"/>
          <w:bCs/>
          <w:kern w:val="2"/>
          <w:szCs w:val="24"/>
          <w:lang w:eastAsia="ar-SA"/>
        </w:rPr>
        <w:t>oblicza się</w:t>
      </w:r>
      <w:r w:rsidR="001170F9" w:rsidRPr="0077433A">
        <w:rPr>
          <w:rFonts w:ascii="Calibri" w:eastAsia="Times New Roman" w:hAnsi="Calibri" w:cs="Calibri"/>
          <w:bCs/>
          <w:kern w:val="2"/>
          <w:szCs w:val="24"/>
          <w:lang w:eastAsia="ar-SA"/>
        </w:rPr>
        <w:t xml:space="preserve"> na podstawie</w:t>
      </w:r>
      <w:r w:rsidR="00880A6E" w:rsidRPr="0077433A">
        <w:rPr>
          <w:rFonts w:ascii="Calibri" w:eastAsia="Times New Roman" w:hAnsi="Calibri" w:cs="Calibri"/>
          <w:bCs/>
          <w:kern w:val="2"/>
          <w:szCs w:val="24"/>
          <w:lang w:eastAsia="ar-SA"/>
        </w:rPr>
        <w:t>:</w:t>
      </w:r>
    </w:p>
    <w:p w14:paraId="0BC0FE3A" w14:textId="45BC2291" w:rsidR="00E91513" w:rsidRPr="0077433A" w:rsidRDefault="00E91513" w:rsidP="00EE04EA">
      <w:pPr>
        <w:spacing w:after="0" w:line="276" w:lineRule="auto"/>
        <w:rPr>
          <w:rFonts w:ascii="Calibri" w:eastAsia="Times New Roman" w:hAnsi="Calibri" w:cs="Calibri"/>
          <w:bCs/>
          <w:kern w:val="2"/>
          <w:szCs w:val="24"/>
          <w:u w:val="single"/>
          <w:lang w:eastAsia="ar-SA"/>
        </w:rPr>
      </w:pPr>
    </w:p>
    <w:p w14:paraId="1453F2E1" w14:textId="3D6476B1" w:rsidR="00AC60B1" w:rsidRPr="007C5B47" w:rsidRDefault="00AC60B1" w:rsidP="00684359">
      <w:pPr>
        <w:pStyle w:val="Akapitzlist"/>
        <w:numPr>
          <w:ilvl w:val="0"/>
          <w:numId w:val="35"/>
        </w:numPr>
        <w:spacing w:after="0" w:line="276" w:lineRule="auto"/>
        <w:ind w:left="238" w:hanging="170"/>
        <w:rPr>
          <w:rFonts w:ascii="Calibri" w:eastAsia="Times New Roman" w:hAnsi="Calibri" w:cs="Calibri"/>
          <w:bCs/>
          <w:kern w:val="2"/>
          <w:szCs w:val="24"/>
          <w:lang w:eastAsia="ar-SA"/>
        </w:rPr>
      </w:pPr>
      <w:r w:rsidRPr="007C5B47">
        <w:rPr>
          <w:rFonts w:ascii="Calibri" w:eastAsia="Times New Roman" w:hAnsi="Calibri" w:cs="Calibri"/>
          <w:bCs/>
          <w:kern w:val="2"/>
          <w:szCs w:val="24"/>
          <w:lang w:eastAsia="ar-SA"/>
        </w:rPr>
        <w:t>wz</w:t>
      </w:r>
      <w:r w:rsidR="00A770A4">
        <w:rPr>
          <w:rFonts w:ascii="Calibri" w:eastAsia="Times New Roman" w:hAnsi="Calibri" w:cs="Calibri"/>
          <w:bCs/>
          <w:kern w:val="2"/>
          <w:szCs w:val="24"/>
          <w:lang w:eastAsia="ar-SA"/>
        </w:rPr>
        <w:t>o</w:t>
      </w:r>
      <w:r w:rsidRPr="007C5B47">
        <w:rPr>
          <w:rFonts w:ascii="Calibri" w:eastAsia="Times New Roman" w:hAnsi="Calibri" w:cs="Calibri"/>
          <w:bCs/>
          <w:kern w:val="2"/>
          <w:szCs w:val="24"/>
          <w:lang w:eastAsia="ar-SA"/>
        </w:rPr>
        <w:t>r</w:t>
      </w:r>
      <w:r w:rsidR="00A770A4">
        <w:rPr>
          <w:rFonts w:ascii="Calibri" w:eastAsia="Times New Roman" w:hAnsi="Calibri" w:cs="Calibri"/>
          <w:bCs/>
          <w:kern w:val="2"/>
          <w:szCs w:val="24"/>
          <w:lang w:eastAsia="ar-SA"/>
        </w:rPr>
        <w:t>u</w:t>
      </w:r>
      <w:r w:rsidRPr="007C5B47">
        <w:rPr>
          <w:rFonts w:ascii="Calibri" w:eastAsia="Times New Roman" w:hAnsi="Calibri" w:cs="Calibri"/>
          <w:bCs/>
          <w:kern w:val="2"/>
          <w:szCs w:val="24"/>
          <w:lang w:eastAsia="ar-SA"/>
        </w:rPr>
        <w:t xml:space="preserve"> do obliczenia ilości punktów wg kryterium ceny (</w:t>
      </w:r>
      <w:r w:rsidR="007C5B47">
        <w:rPr>
          <w:rFonts w:ascii="Calibri" w:eastAsia="Times New Roman" w:hAnsi="Calibri" w:cs="Calibri"/>
          <w:bCs/>
          <w:kern w:val="2"/>
          <w:szCs w:val="24"/>
          <w:lang w:eastAsia="ar-SA"/>
        </w:rPr>
        <w:t>7</w:t>
      </w:r>
      <w:r w:rsidRPr="007C5B47">
        <w:rPr>
          <w:rFonts w:ascii="Calibri" w:eastAsia="Times New Roman" w:hAnsi="Calibri" w:cs="Calibri"/>
          <w:bCs/>
          <w:kern w:val="2"/>
          <w:szCs w:val="24"/>
          <w:lang w:eastAsia="ar-SA"/>
        </w:rPr>
        <w:t>0%);</w:t>
      </w:r>
    </w:p>
    <w:p w14:paraId="5D86FD33" w14:textId="49C6D0B9" w:rsidR="00E91513" w:rsidRPr="0077433A" w:rsidRDefault="00E91513" w:rsidP="00684359">
      <w:pPr>
        <w:spacing w:after="0" w:line="276" w:lineRule="auto"/>
        <w:ind w:left="142"/>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 xml:space="preserve">Ilość punktów = </w:t>
      </w:r>
      <w:r w:rsidR="00CD0C22" w:rsidRPr="0077433A">
        <w:rPr>
          <w:rFonts w:ascii="Calibri" w:eastAsia="Times New Roman" w:hAnsi="Calibri" w:cs="Calibri"/>
          <w:bCs/>
          <w:kern w:val="2"/>
          <w:szCs w:val="24"/>
          <w:lang w:eastAsia="ar-SA"/>
        </w:rPr>
        <w:t>(</w:t>
      </w:r>
      <w:r w:rsidRPr="0077433A">
        <w:rPr>
          <w:rFonts w:ascii="Calibri" w:eastAsia="Times New Roman" w:hAnsi="Calibri" w:cs="Calibri"/>
          <w:bCs/>
          <w:kern w:val="2"/>
          <w:szCs w:val="24"/>
          <w:lang w:eastAsia="ar-SA"/>
        </w:rPr>
        <w:t>Cmin/Cn</w:t>
      </w:r>
      <w:r w:rsidR="00CD0C22" w:rsidRPr="0077433A">
        <w:rPr>
          <w:rFonts w:ascii="Calibri" w:eastAsia="Times New Roman" w:hAnsi="Calibri" w:cs="Calibri"/>
          <w:bCs/>
          <w:kern w:val="2"/>
          <w:szCs w:val="24"/>
          <w:lang w:eastAsia="ar-SA"/>
        </w:rPr>
        <w:t>)</w:t>
      </w:r>
      <w:r w:rsidRPr="0077433A">
        <w:rPr>
          <w:rFonts w:ascii="Calibri" w:eastAsia="Times New Roman" w:hAnsi="Calibri" w:cs="Calibri"/>
          <w:bCs/>
          <w:kern w:val="2"/>
          <w:szCs w:val="24"/>
          <w:lang w:eastAsia="ar-SA"/>
        </w:rPr>
        <w:t>x100x</w:t>
      </w:r>
      <w:r w:rsidR="007C5B47">
        <w:rPr>
          <w:rFonts w:ascii="Calibri" w:eastAsia="Times New Roman" w:hAnsi="Calibri" w:cs="Calibri"/>
          <w:bCs/>
          <w:kern w:val="2"/>
          <w:szCs w:val="24"/>
          <w:lang w:eastAsia="ar-SA"/>
        </w:rPr>
        <w:t>7</w:t>
      </w:r>
      <w:r w:rsidRPr="0077433A">
        <w:rPr>
          <w:rFonts w:ascii="Calibri" w:eastAsia="Times New Roman" w:hAnsi="Calibri" w:cs="Calibri"/>
          <w:bCs/>
          <w:kern w:val="2"/>
          <w:szCs w:val="24"/>
          <w:lang w:eastAsia="ar-SA"/>
        </w:rPr>
        <w:t>0%</w:t>
      </w:r>
    </w:p>
    <w:p w14:paraId="4842FFCD" w14:textId="373DA18E" w:rsidR="00E91513" w:rsidRPr="0077433A" w:rsidRDefault="00AC60B1" w:rsidP="00684359">
      <w:pPr>
        <w:spacing w:after="0" w:line="276" w:lineRule="auto"/>
        <w:ind w:left="142"/>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g</w:t>
      </w:r>
      <w:r w:rsidR="00E91513" w:rsidRPr="0077433A">
        <w:rPr>
          <w:rFonts w:ascii="Calibri" w:eastAsia="Times New Roman" w:hAnsi="Calibri" w:cs="Calibri"/>
          <w:bCs/>
          <w:kern w:val="2"/>
          <w:szCs w:val="24"/>
          <w:lang w:eastAsia="ar-SA"/>
        </w:rPr>
        <w:t>dzie:</w:t>
      </w:r>
    </w:p>
    <w:p w14:paraId="526B9967" w14:textId="0F7F8E0A" w:rsidR="00AC60B1" w:rsidRPr="0077433A" w:rsidRDefault="00AC60B1" w:rsidP="00684359">
      <w:pPr>
        <w:spacing w:after="0" w:line="276" w:lineRule="auto"/>
        <w:ind w:left="142"/>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Cmin – cena najniższej oferty</w:t>
      </w:r>
    </w:p>
    <w:p w14:paraId="394B04D9" w14:textId="711190A8" w:rsidR="00AC60B1" w:rsidRPr="0077433A" w:rsidRDefault="00AC60B1" w:rsidP="00684359">
      <w:pPr>
        <w:spacing w:after="0" w:line="276" w:lineRule="auto"/>
        <w:ind w:left="142"/>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Cn – cena ocenianej oferty</w:t>
      </w:r>
      <w:r w:rsidR="00AA28F4">
        <w:rPr>
          <w:rFonts w:ascii="Calibri" w:eastAsia="Times New Roman" w:hAnsi="Calibri" w:cs="Calibri"/>
          <w:bCs/>
          <w:kern w:val="2"/>
          <w:szCs w:val="24"/>
          <w:lang w:eastAsia="ar-SA"/>
        </w:rPr>
        <w:t>,</w:t>
      </w:r>
    </w:p>
    <w:p w14:paraId="54CAB1E9" w14:textId="7F182D81" w:rsidR="00C82B02" w:rsidRPr="0077433A" w:rsidRDefault="00C82B02" w:rsidP="00EE04EA">
      <w:pPr>
        <w:spacing w:after="0" w:line="276" w:lineRule="auto"/>
        <w:rPr>
          <w:rFonts w:ascii="Calibri" w:eastAsia="Times New Roman" w:hAnsi="Calibri" w:cs="Calibri"/>
          <w:bCs/>
          <w:kern w:val="2"/>
          <w:szCs w:val="24"/>
          <w:lang w:eastAsia="ar-SA"/>
        </w:rPr>
      </w:pPr>
    </w:p>
    <w:p w14:paraId="77058657" w14:textId="436A15B6" w:rsidR="00C82B02" w:rsidRPr="007C5B47" w:rsidRDefault="00AA28F4" w:rsidP="00684359">
      <w:pPr>
        <w:pStyle w:val="Akapitzlist"/>
        <w:numPr>
          <w:ilvl w:val="0"/>
          <w:numId w:val="35"/>
        </w:numPr>
        <w:spacing w:after="0" w:line="276" w:lineRule="auto"/>
        <w:ind w:left="238" w:hanging="170"/>
        <w:rPr>
          <w:rFonts w:ascii="Calibri" w:eastAsia="Times New Roman" w:hAnsi="Calibri" w:cs="Calibri"/>
          <w:bCs/>
          <w:kern w:val="2"/>
          <w:szCs w:val="24"/>
          <w:lang w:eastAsia="ar-SA"/>
        </w:rPr>
      </w:pPr>
      <w:r>
        <w:rPr>
          <w:rFonts w:ascii="Calibri" w:eastAsia="Times New Roman" w:hAnsi="Calibri" w:cs="Calibri"/>
          <w:bCs/>
          <w:kern w:val="2"/>
          <w:szCs w:val="24"/>
          <w:lang w:eastAsia="ar-SA"/>
        </w:rPr>
        <w:t>punktacja dotycząca</w:t>
      </w:r>
      <w:r w:rsidR="00BE4869" w:rsidRPr="007C5B47">
        <w:rPr>
          <w:rFonts w:ascii="Calibri" w:eastAsia="Times New Roman" w:hAnsi="Calibri" w:cs="Calibri"/>
          <w:bCs/>
          <w:kern w:val="2"/>
          <w:szCs w:val="24"/>
          <w:lang w:eastAsia="ar-SA"/>
        </w:rPr>
        <w:t xml:space="preserve"> parametrów technicznych</w:t>
      </w:r>
      <w:r>
        <w:rPr>
          <w:rFonts w:ascii="Calibri" w:eastAsia="Times New Roman" w:hAnsi="Calibri" w:cs="Calibri"/>
          <w:bCs/>
          <w:kern w:val="2"/>
          <w:szCs w:val="24"/>
          <w:lang w:eastAsia="ar-SA"/>
        </w:rPr>
        <w:t xml:space="preserve"> </w:t>
      </w:r>
      <w:r w:rsidR="00BE4869" w:rsidRPr="007C5B47">
        <w:rPr>
          <w:rFonts w:ascii="Calibri" w:eastAsia="Times New Roman" w:hAnsi="Calibri" w:cs="Calibri"/>
          <w:bCs/>
          <w:kern w:val="2"/>
          <w:szCs w:val="24"/>
          <w:lang w:eastAsia="ar-SA"/>
        </w:rPr>
        <w:t>został</w:t>
      </w:r>
      <w:r>
        <w:rPr>
          <w:rFonts w:ascii="Calibri" w:eastAsia="Times New Roman" w:hAnsi="Calibri" w:cs="Calibri"/>
          <w:bCs/>
          <w:kern w:val="2"/>
          <w:szCs w:val="24"/>
          <w:lang w:eastAsia="ar-SA"/>
        </w:rPr>
        <w:t>a</w:t>
      </w:r>
      <w:r w:rsidR="00BE4869" w:rsidRPr="007C5B47">
        <w:rPr>
          <w:rFonts w:ascii="Calibri" w:eastAsia="Times New Roman" w:hAnsi="Calibri" w:cs="Calibri"/>
          <w:bCs/>
          <w:kern w:val="2"/>
          <w:szCs w:val="24"/>
          <w:lang w:eastAsia="ar-SA"/>
        </w:rPr>
        <w:t xml:space="preserve"> szczegółowo opisan</w:t>
      </w:r>
      <w:r>
        <w:rPr>
          <w:rFonts w:ascii="Calibri" w:eastAsia="Times New Roman" w:hAnsi="Calibri" w:cs="Calibri"/>
          <w:bCs/>
          <w:kern w:val="2"/>
          <w:szCs w:val="24"/>
          <w:lang w:eastAsia="ar-SA"/>
        </w:rPr>
        <w:t>a</w:t>
      </w:r>
      <w:r w:rsidR="00BE4869" w:rsidRPr="007C5B47">
        <w:rPr>
          <w:rFonts w:ascii="Calibri" w:eastAsia="Times New Roman" w:hAnsi="Calibri" w:cs="Calibri"/>
          <w:bCs/>
          <w:kern w:val="2"/>
          <w:szCs w:val="24"/>
          <w:lang w:eastAsia="ar-SA"/>
        </w:rPr>
        <w:t xml:space="preserve"> w specyfikacji technicznej </w:t>
      </w:r>
      <w:r w:rsidR="00A96D74">
        <w:rPr>
          <w:rFonts w:ascii="Calibri" w:eastAsia="Times New Roman" w:hAnsi="Calibri" w:cs="Calibri"/>
          <w:bCs/>
          <w:kern w:val="2"/>
          <w:szCs w:val="24"/>
          <w:lang w:eastAsia="ar-SA"/>
        </w:rPr>
        <w:t>wybranych urządzeń</w:t>
      </w:r>
      <w:r w:rsidR="00907893">
        <w:rPr>
          <w:rFonts w:ascii="Calibri" w:eastAsia="Times New Roman" w:hAnsi="Calibri" w:cs="Calibri"/>
          <w:bCs/>
          <w:kern w:val="2"/>
          <w:szCs w:val="24"/>
          <w:lang w:eastAsia="ar-SA"/>
        </w:rPr>
        <w:t xml:space="preserve"> ( serwera 2x10pkt)</w:t>
      </w:r>
      <w:r w:rsidR="00A96D74" w:rsidRPr="007C5B47">
        <w:rPr>
          <w:rFonts w:ascii="Calibri" w:eastAsia="Times New Roman" w:hAnsi="Calibri" w:cs="Calibri"/>
          <w:bCs/>
          <w:kern w:val="2"/>
          <w:szCs w:val="24"/>
          <w:lang w:eastAsia="ar-SA"/>
        </w:rPr>
        <w:t xml:space="preserve"> </w:t>
      </w:r>
      <w:r w:rsidR="00A96D74">
        <w:rPr>
          <w:rFonts w:ascii="Calibri" w:eastAsia="Times New Roman" w:hAnsi="Calibri" w:cs="Calibri"/>
          <w:bCs/>
          <w:kern w:val="2"/>
          <w:szCs w:val="24"/>
          <w:lang w:eastAsia="ar-SA"/>
        </w:rPr>
        <w:t xml:space="preserve">przy opisie urządzenia którego to kryterium dotyczy </w:t>
      </w:r>
      <w:r w:rsidR="00BE4869" w:rsidRPr="007C5B47">
        <w:rPr>
          <w:rFonts w:ascii="Calibri" w:eastAsia="Times New Roman" w:hAnsi="Calibri" w:cs="Calibri"/>
          <w:bCs/>
          <w:kern w:val="2"/>
          <w:szCs w:val="24"/>
          <w:lang w:eastAsia="ar-SA"/>
        </w:rPr>
        <w:t>(20%)</w:t>
      </w:r>
      <w:r>
        <w:rPr>
          <w:rFonts w:ascii="Calibri" w:eastAsia="Times New Roman" w:hAnsi="Calibri" w:cs="Calibri"/>
          <w:bCs/>
          <w:kern w:val="2"/>
          <w:szCs w:val="24"/>
          <w:lang w:eastAsia="ar-SA"/>
        </w:rPr>
        <w:t>,</w:t>
      </w:r>
      <w:r w:rsidR="00684359">
        <w:rPr>
          <w:rFonts w:ascii="Calibri" w:eastAsia="Times New Roman" w:hAnsi="Calibri" w:cs="Calibri"/>
          <w:bCs/>
          <w:kern w:val="2"/>
          <w:szCs w:val="24"/>
          <w:lang w:eastAsia="ar-SA"/>
        </w:rPr>
        <w:br/>
      </w:r>
    </w:p>
    <w:p w14:paraId="20D8B1E5" w14:textId="3BDE4482" w:rsidR="001C30E0" w:rsidRPr="007C5B47" w:rsidRDefault="00AA28F4" w:rsidP="00684359">
      <w:pPr>
        <w:pStyle w:val="Akapitzlist"/>
        <w:numPr>
          <w:ilvl w:val="0"/>
          <w:numId w:val="35"/>
        </w:numPr>
        <w:spacing w:after="0" w:line="276" w:lineRule="auto"/>
        <w:ind w:left="238" w:hanging="170"/>
        <w:rPr>
          <w:rFonts w:ascii="Calibri" w:eastAsia="Times New Roman" w:hAnsi="Calibri" w:cs="Calibri"/>
          <w:bCs/>
          <w:kern w:val="2"/>
          <w:szCs w:val="24"/>
          <w:lang w:eastAsia="ar-SA"/>
        </w:rPr>
      </w:pPr>
      <w:r>
        <w:rPr>
          <w:rFonts w:ascii="Calibri" w:eastAsia="Times New Roman" w:hAnsi="Calibri" w:cs="Calibri"/>
          <w:bCs/>
          <w:kern w:val="2"/>
          <w:szCs w:val="24"/>
          <w:lang w:eastAsia="ar-SA"/>
        </w:rPr>
        <w:t>d</w:t>
      </w:r>
      <w:r w:rsidR="00C32602" w:rsidRPr="007C5B47">
        <w:rPr>
          <w:rFonts w:ascii="Calibri" w:eastAsia="Times New Roman" w:hAnsi="Calibri" w:cs="Calibri"/>
          <w:bCs/>
          <w:kern w:val="2"/>
          <w:szCs w:val="24"/>
          <w:lang w:eastAsia="ar-SA"/>
        </w:rPr>
        <w:t>ługość gwarancji ( 10%):</w:t>
      </w:r>
    </w:p>
    <w:p w14:paraId="687EF304" w14:textId="70E09CFA" w:rsidR="00C32602" w:rsidRDefault="00C32602" w:rsidP="00684359">
      <w:pPr>
        <w:spacing w:after="0" w:line="276" w:lineRule="auto"/>
        <w:ind w:left="142"/>
        <w:rPr>
          <w:rFonts w:ascii="Calibri" w:eastAsia="Times New Roman" w:hAnsi="Calibri" w:cs="Calibri"/>
          <w:bCs/>
          <w:kern w:val="2"/>
          <w:szCs w:val="24"/>
          <w:lang w:eastAsia="ar-SA"/>
        </w:rPr>
      </w:pPr>
      <w:r>
        <w:rPr>
          <w:rFonts w:ascii="Calibri" w:eastAsia="Times New Roman" w:hAnsi="Calibri" w:cs="Calibri"/>
          <w:bCs/>
          <w:kern w:val="2"/>
          <w:szCs w:val="24"/>
          <w:lang w:eastAsia="ar-SA"/>
        </w:rPr>
        <w:t>36 miesi</w:t>
      </w:r>
      <w:r w:rsidR="009F6EDC">
        <w:rPr>
          <w:rFonts w:ascii="Calibri" w:eastAsia="Times New Roman" w:hAnsi="Calibri" w:cs="Calibri"/>
          <w:bCs/>
          <w:kern w:val="2"/>
          <w:szCs w:val="24"/>
          <w:lang w:eastAsia="ar-SA"/>
        </w:rPr>
        <w:t>ę</w:t>
      </w:r>
      <w:r>
        <w:rPr>
          <w:rFonts w:ascii="Calibri" w:eastAsia="Times New Roman" w:hAnsi="Calibri" w:cs="Calibri"/>
          <w:bCs/>
          <w:kern w:val="2"/>
          <w:szCs w:val="24"/>
          <w:lang w:eastAsia="ar-SA"/>
        </w:rPr>
        <w:t>cy – o pkt</w:t>
      </w:r>
    </w:p>
    <w:p w14:paraId="1807E1B9" w14:textId="157EE02D" w:rsidR="00C32602" w:rsidRDefault="00C32602" w:rsidP="00684359">
      <w:pPr>
        <w:spacing w:after="0" w:line="276" w:lineRule="auto"/>
        <w:ind w:left="142"/>
        <w:rPr>
          <w:rFonts w:ascii="Calibri" w:eastAsia="Times New Roman" w:hAnsi="Calibri" w:cs="Calibri"/>
          <w:bCs/>
          <w:kern w:val="2"/>
          <w:szCs w:val="24"/>
          <w:lang w:eastAsia="ar-SA"/>
        </w:rPr>
      </w:pPr>
      <w:r>
        <w:rPr>
          <w:rFonts w:ascii="Calibri" w:eastAsia="Times New Roman" w:hAnsi="Calibri" w:cs="Calibri"/>
          <w:bCs/>
          <w:kern w:val="2"/>
          <w:szCs w:val="24"/>
          <w:lang w:eastAsia="ar-SA"/>
        </w:rPr>
        <w:t>48 miesięcy – 5 pkt</w:t>
      </w:r>
    </w:p>
    <w:p w14:paraId="3F6ACC94" w14:textId="0EF75334" w:rsidR="00C32602" w:rsidRPr="0077433A" w:rsidRDefault="00C32602" w:rsidP="00684359">
      <w:pPr>
        <w:spacing w:after="0" w:line="276" w:lineRule="auto"/>
        <w:ind w:left="142"/>
        <w:rPr>
          <w:rFonts w:ascii="Calibri" w:eastAsia="Times New Roman" w:hAnsi="Calibri" w:cs="Calibri"/>
          <w:bCs/>
          <w:kern w:val="2"/>
          <w:szCs w:val="24"/>
          <w:lang w:eastAsia="ar-SA"/>
        </w:rPr>
      </w:pPr>
      <w:r>
        <w:rPr>
          <w:rFonts w:ascii="Calibri" w:eastAsia="Times New Roman" w:hAnsi="Calibri" w:cs="Calibri"/>
          <w:bCs/>
          <w:kern w:val="2"/>
          <w:szCs w:val="24"/>
          <w:lang w:eastAsia="ar-SA"/>
        </w:rPr>
        <w:t>Powyżej 48 miesięcy – 10 pkt</w:t>
      </w:r>
    </w:p>
    <w:p w14:paraId="41EAFAED" w14:textId="77777777" w:rsidR="00606ED4" w:rsidRPr="0077433A" w:rsidRDefault="00606ED4" w:rsidP="00EE04EA">
      <w:pPr>
        <w:spacing w:after="0" w:line="276" w:lineRule="auto"/>
        <w:rPr>
          <w:rFonts w:ascii="Calibri" w:eastAsia="Times New Roman" w:hAnsi="Calibri" w:cs="Calibri"/>
          <w:bCs/>
          <w:kern w:val="2"/>
          <w:szCs w:val="24"/>
          <w:lang w:eastAsia="ar-SA"/>
        </w:rPr>
      </w:pPr>
    </w:p>
    <w:p w14:paraId="45B42B21" w14:textId="498E23C4"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13.2</w:t>
      </w:r>
      <w:r w:rsidRPr="0077433A">
        <w:rPr>
          <w:rFonts w:ascii="Calibri" w:eastAsia="Times New Roman" w:hAnsi="Calibri" w:cs="Calibri"/>
          <w:bCs/>
          <w:kern w:val="2"/>
          <w:szCs w:val="24"/>
          <w:lang w:eastAsia="ar-SA"/>
        </w:rPr>
        <w:t>. 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25CB0376" w14:textId="696BF453"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13.3</w:t>
      </w:r>
      <w:r w:rsidRPr="0077433A">
        <w:rPr>
          <w:rFonts w:ascii="Calibri" w:eastAsia="Times New Roman" w:hAnsi="Calibri" w:cs="Calibri"/>
          <w:bCs/>
          <w:kern w:val="2"/>
          <w:szCs w:val="24"/>
          <w:lang w:eastAsia="ar-SA"/>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78508F5E" w14:textId="77777777" w:rsidR="009B26E1" w:rsidRPr="0077433A" w:rsidRDefault="009B26E1" w:rsidP="00EE04EA">
      <w:pPr>
        <w:spacing w:after="0" w:line="276" w:lineRule="auto"/>
        <w:rPr>
          <w:rFonts w:ascii="Calibri" w:eastAsia="Times New Roman" w:hAnsi="Calibri" w:cs="Calibri"/>
          <w:bCs/>
          <w:kern w:val="2"/>
          <w:szCs w:val="24"/>
          <w:lang w:eastAsia="ar-SA"/>
        </w:rPr>
      </w:pPr>
    </w:p>
    <w:p w14:paraId="4599109E" w14:textId="77777777" w:rsidR="009B26E1" w:rsidRPr="0077433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77433A">
        <w:rPr>
          <w:rFonts w:ascii="Cambria" w:eastAsia="Times New Roman" w:hAnsi="Cambria" w:cs="Calibri"/>
          <w:b/>
          <w:bCs/>
          <w:kern w:val="2"/>
          <w:sz w:val="24"/>
          <w:szCs w:val="24"/>
          <w:u w:val="single"/>
          <w:lang w:eastAsia="ar-SA"/>
        </w:rPr>
        <w:t>ROZDZIAŁ 14</w:t>
      </w:r>
    </w:p>
    <w:p w14:paraId="1C1F66D3"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lang w:eastAsia="ar-SA"/>
        </w:rPr>
      </w:pPr>
      <w:r w:rsidRPr="0077433A">
        <w:rPr>
          <w:rFonts w:ascii="Times New Roman" w:eastAsia="Times New Roman" w:hAnsi="Times New Roman" w:cs="Times New Roman"/>
          <w:b/>
          <w:bCs/>
          <w:kern w:val="2"/>
          <w:lang w:eastAsia="ar-SA"/>
        </w:rPr>
        <w:t xml:space="preserve">INFORMACJA O FORMALNOŚCIACH, JAKIE POWINNY ZOSTAĆ DOPEŁNIONE PO WYBORZE </w:t>
      </w:r>
    </w:p>
    <w:p w14:paraId="7BB875EE"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lang w:eastAsia="ar-SA"/>
        </w:rPr>
      </w:pPr>
      <w:r w:rsidRPr="0077433A">
        <w:rPr>
          <w:rFonts w:ascii="Times New Roman" w:eastAsia="Times New Roman" w:hAnsi="Times New Roman" w:cs="Times New Roman"/>
          <w:b/>
          <w:bCs/>
          <w:kern w:val="2"/>
          <w:lang w:eastAsia="ar-SA"/>
        </w:rPr>
        <w:t xml:space="preserve"> OFERTY W CELU ZAWARCIA UMOWY W SPRAWIE ZAMÓWIENIA PUBLICZNEGO</w:t>
      </w:r>
    </w:p>
    <w:p w14:paraId="6E911E06"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p>
    <w:p w14:paraId="5039C20B"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14.1</w:t>
      </w:r>
      <w:r w:rsidRPr="0077433A">
        <w:rPr>
          <w:rFonts w:ascii="Calibri" w:eastAsia="Times New Roman" w:hAnsi="Calibri" w:cs="Calibri"/>
          <w:bCs/>
          <w:kern w:val="2"/>
          <w:szCs w:val="24"/>
          <w:lang w:eastAsia="ar-SA"/>
        </w:rPr>
        <w:t>. Zamawiający podpisze umowę z Wykonawcą, który przedłoży najkorzystniejszą ofertę.</w:t>
      </w:r>
    </w:p>
    <w:p w14:paraId="52D5EF32"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14.2</w:t>
      </w:r>
      <w:r w:rsidRPr="0077433A">
        <w:rPr>
          <w:rFonts w:ascii="Calibri" w:eastAsia="Times New Roman" w:hAnsi="Calibri" w:cs="Calibri"/>
          <w:bCs/>
          <w:kern w:val="2"/>
          <w:szCs w:val="24"/>
          <w:lang w:eastAsia="ar-SA"/>
        </w:rPr>
        <w:t>.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74462AC7" w14:textId="77777777" w:rsidR="009B26E1" w:rsidRPr="0077433A" w:rsidRDefault="009B26E1" w:rsidP="00AA0CC3">
      <w:pPr>
        <w:numPr>
          <w:ilvl w:val="0"/>
          <w:numId w:val="5"/>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 xml:space="preserve">Umowa zostanie zawarta z uwzględnieniem art. 577 </w:t>
      </w:r>
    </w:p>
    <w:p w14:paraId="42E3F76C" w14:textId="77777777" w:rsidR="009B26E1" w:rsidRPr="0077433A" w:rsidRDefault="009B26E1" w:rsidP="00EE04EA">
      <w:pPr>
        <w:spacing w:after="0" w:line="276" w:lineRule="auto"/>
        <w:ind w:left="1080"/>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-W terminie 5 dni od dnia przesłania zawiadomienia o wyborze najkorzystniejszej oferty, jeżeli zawiadomienie to zostało przesłane przy użyciu środków komunikacji elektronicznej, lub</w:t>
      </w:r>
    </w:p>
    <w:p w14:paraId="3E97D010" w14:textId="77777777" w:rsidR="009B26E1" w:rsidRPr="0077433A" w:rsidRDefault="009B26E1" w:rsidP="00EE04EA">
      <w:pPr>
        <w:spacing w:after="0" w:line="276" w:lineRule="auto"/>
        <w:ind w:left="1080"/>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 w terminie 10 dni od dnia przesłania zawiadomienia o wyborze najkorzystniejszej oferty, jeżeli zostało przesłane w inny sposób,</w:t>
      </w:r>
    </w:p>
    <w:p w14:paraId="6115C9E1" w14:textId="77777777" w:rsidR="009B26E1" w:rsidRPr="0077433A" w:rsidRDefault="009B26E1" w:rsidP="00EE04EA">
      <w:pPr>
        <w:spacing w:after="0" w:line="276" w:lineRule="auto"/>
        <w:ind w:left="1080"/>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 w przypadku gdy, w postępowaniu złożona została tylko jedna oferta możliwe jest zawarcie umowy przed upływem ww. terminów.</w:t>
      </w:r>
    </w:p>
    <w:p w14:paraId="1BEEB54D" w14:textId="77777777" w:rsidR="009B26E1" w:rsidRPr="0077433A" w:rsidRDefault="009B26E1" w:rsidP="00EE04EA">
      <w:pPr>
        <w:spacing w:after="0" w:line="276" w:lineRule="auto"/>
        <w:rPr>
          <w:rFonts w:ascii="Calibri" w:eastAsia="Times New Roman" w:hAnsi="Calibri" w:cs="Calibri"/>
          <w:b/>
          <w:bCs/>
          <w:kern w:val="2"/>
          <w:szCs w:val="24"/>
          <w:lang w:eastAsia="ar-SA"/>
        </w:rPr>
      </w:pPr>
    </w:p>
    <w:p w14:paraId="2FAE086A" w14:textId="77777777" w:rsidR="009B26E1" w:rsidRPr="0077433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77433A">
        <w:rPr>
          <w:rFonts w:ascii="Cambria" w:eastAsia="Times New Roman" w:hAnsi="Cambria" w:cs="Calibri"/>
          <w:b/>
          <w:bCs/>
          <w:kern w:val="2"/>
          <w:sz w:val="24"/>
          <w:szCs w:val="24"/>
          <w:u w:val="single"/>
          <w:lang w:eastAsia="ar-SA"/>
        </w:rPr>
        <w:t>ROZDZIAŁ 15</w:t>
      </w:r>
    </w:p>
    <w:p w14:paraId="4285A240"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szCs w:val="24"/>
          <w:lang w:eastAsia="ar-SA"/>
        </w:rPr>
      </w:pPr>
      <w:r w:rsidRPr="0077433A">
        <w:rPr>
          <w:rFonts w:ascii="Times New Roman" w:eastAsia="Times New Roman" w:hAnsi="Times New Roman" w:cs="Times New Roman"/>
          <w:b/>
          <w:bCs/>
          <w:kern w:val="2"/>
          <w:szCs w:val="24"/>
          <w:lang w:eastAsia="ar-SA"/>
        </w:rPr>
        <w:t>WYMAGANIA DOTYCZĄCE ZABEZPIECZENIA NALEŻYTEGO WYKONANIA UMOWY</w:t>
      </w:r>
    </w:p>
    <w:p w14:paraId="1BAE3FA1" w14:textId="77777777" w:rsidR="009B26E1" w:rsidRPr="0077433A" w:rsidRDefault="009B26E1" w:rsidP="00EE04EA">
      <w:pPr>
        <w:spacing w:after="0" w:line="276" w:lineRule="auto"/>
        <w:jc w:val="both"/>
        <w:rPr>
          <w:rFonts w:ascii="Calibri" w:eastAsia="Calibri" w:hAnsi="Calibri" w:cs="Calibri"/>
        </w:rPr>
      </w:pPr>
    </w:p>
    <w:p w14:paraId="119A953B" w14:textId="7B68D930" w:rsidR="008275AC" w:rsidRPr="0077433A" w:rsidRDefault="009B26E1" w:rsidP="00EE04EA">
      <w:pPr>
        <w:tabs>
          <w:tab w:val="left" w:pos="8175"/>
        </w:tabs>
        <w:spacing w:after="0" w:line="276" w:lineRule="auto"/>
        <w:jc w:val="both"/>
        <w:rPr>
          <w:rFonts w:ascii="Calibri" w:eastAsia="Calibri" w:hAnsi="Calibri" w:cs="Calibri"/>
        </w:rPr>
      </w:pPr>
      <w:r w:rsidRPr="0077433A">
        <w:rPr>
          <w:rFonts w:ascii="Calibri" w:eastAsia="Calibri" w:hAnsi="Calibri" w:cs="Calibri"/>
        </w:rPr>
        <w:t>Zamawiający nie przewiduje wniesienia zabezpieczenia należytego wykonania umowy.</w:t>
      </w:r>
    </w:p>
    <w:p w14:paraId="006107C5" w14:textId="2573B176" w:rsidR="007D174B" w:rsidRPr="0077433A" w:rsidRDefault="007D174B" w:rsidP="00EE04EA">
      <w:pPr>
        <w:tabs>
          <w:tab w:val="left" w:pos="8175"/>
        </w:tabs>
        <w:spacing w:after="0" w:line="276" w:lineRule="auto"/>
        <w:jc w:val="both"/>
        <w:rPr>
          <w:rFonts w:ascii="Calibri" w:eastAsia="Calibri" w:hAnsi="Calibri" w:cs="Calibri"/>
        </w:rPr>
      </w:pPr>
    </w:p>
    <w:p w14:paraId="626BCBBE" w14:textId="5C741203" w:rsidR="007D174B" w:rsidRPr="0077433A" w:rsidRDefault="007D174B" w:rsidP="00EE04EA">
      <w:pPr>
        <w:tabs>
          <w:tab w:val="left" w:pos="8175"/>
        </w:tabs>
        <w:spacing w:after="0" w:line="276" w:lineRule="auto"/>
        <w:jc w:val="both"/>
        <w:rPr>
          <w:rFonts w:ascii="Calibri" w:eastAsia="Calibri" w:hAnsi="Calibri" w:cs="Calibri"/>
        </w:rPr>
      </w:pPr>
    </w:p>
    <w:p w14:paraId="6BE3DCB2" w14:textId="1F96902D" w:rsidR="007D174B" w:rsidRPr="0077433A" w:rsidRDefault="007D174B" w:rsidP="00EE04EA">
      <w:pPr>
        <w:tabs>
          <w:tab w:val="left" w:pos="8175"/>
        </w:tabs>
        <w:spacing w:after="0" w:line="276" w:lineRule="auto"/>
        <w:jc w:val="both"/>
        <w:rPr>
          <w:rFonts w:ascii="Calibri" w:eastAsia="Calibri" w:hAnsi="Calibri" w:cs="Calibri"/>
        </w:rPr>
      </w:pPr>
    </w:p>
    <w:p w14:paraId="6E25DD65" w14:textId="77777777" w:rsidR="007D174B" w:rsidRPr="0077433A" w:rsidRDefault="007D174B" w:rsidP="00EE04EA">
      <w:pPr>
        <w:tabs>
          <w:tab w:val="left" w:pos="8175"/>
        </w:tabs>
        <w:spacing w:after="0" w:line="276" w:lineRule="auto"/>
        <w:jc w:val="both"/>
        <w:rPr>
          <w:rFonts w:ascii="Calibri" w:eastAsia="Times New Roman" w:hAnsi="Calibri" w:cs="Calibri"/>
          <w:bCs/>
          <w:kern w:val="2"/>
          <w:szCs w:val="24"/>
          <w:lang w:eastAsia="ar-SA"/>
        </w:rPr>
      </w:pPr>
    </w:p>
    <w:p w14:paraId="0A97BC08" w14:textId="77777777" w:rsidR="009B26E1" w:rsidRPr="0077433A" w:rsidRDefault="009B26E1" w:rsidP="00EE04EA">
      <w:pPr>
        <w:spacing w:after="0" w:line="276" w:lineRule="auto"/>
        <w:rPr>
          <w:rFonts w:ascii="Calibri" w:eastAsia="Times New Roman" w:hAnsi="Calibri" w:cs="Calibri"/>
          <w:b/>
          <w:bCs/>
          <w:kern w:val="2"/>
          <w:szCs w:val="24"/>
          <w:lang w:eastAsia="ar-SA"/>
        </w:rPr>
      </w:pPr>
    </w:p>
    <w:p w14:paraId="7A152604" w14:textId="77777777" w:rsidR="009B26E1" w:rsidRPr="0077433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77433A">
        <w:rPr>
          <w:rFonts w:ascii="Cambria" w:eastAsia="Times New Roman" w:hAnsi="Cambria" w:cs="Calibri"/>
          <w:b/>
          <w:bCs/>
          <w:kern w:val="2"/>
          <w:sz w:val="24"/>
          <w:szCs w:val="24"/>
          <w:u w:val="single"/>
          <w:lang w:eastAsia="ar-SA"/>
        </w:rPr>
        <w:t>ROZDZIAŁ 16</w:t>
      </w:r>
    </w:p>
    <w:p w14:paraId="1860609D"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szCs w:val="24"/>
          <w:lang w:eastAsia="ar-SA"/>
        </w:rPr>
      </w:pPr>
      <w:r w:rsidRPr="0077433A">
        <w:rPr>
          <w:rFonts w:ascii="Times New Roman" w:eastAsia="Times New Roman" w:hAnsi="Times New Roman" w:cs="Times New Roman"/>
          <w:b/>
          <w:bCs/>
          <w:kern w:val="2"/>
          <w:szCs w:val="24"/>
          <w:lang w:eastAsia="ar-SA"/>
        </w:rPr>
        <w:t xml:space="preserve">ISTOTNE DLA STRON POSTANOWIENIA, KTÓRE ZOSTANĄ WPROWADZONE DO TREŚCI </w:t>
      </w:r>
    </w:p>
    <w:p w14:paraId="446735EF"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szCs w:val="24"/>
          <w:lang w:eastAsia="ar-SA"/>
        </w:rPr>
      </w:pPr>
      <w:r w:rsidRPr="0077433A">
        <w:rPr>
          <w:rFonts w:ascii="Times New Roman" w:eastAsia="Times New Roman" w:hAnsi="Times New Roman" w:cs="Times New Roman"/>
          <w:b/>
          <w:bCs/>
          <w:kern w:val="2"/>
          <w:szCs w:val="24"/>
          <w:lang w:eastAsia="ar-SA"/>
        </w:rPr>
        <w:t xml:space="preserve"> ZAWIERANEJ UMOWY</w:t>
      </w:r>
    </w:p>
    <w:p w14:paraId="58357ED6" w14:textId="77777777" w:rsidR="009B26E1" w:rsidRPr="0077433A" w:rsidRDefault="009B26E1" w:rsidP="00EE04EA">
      <w:pPr>
        <w:spacing w:after="0" w:line="276" w:lineRule="auto"/>
        <w:jc w:val="both"/>
        <w:rPr>
          <w:rFonts w:ascii="Calibri" w:eastAsia="Times New Roman" w:hAnsi="Calibri" w:cs="Calibri"/>
          <w:b/>
          <w:bCs/>
          <w:kern w:val="2"/>
          <w:szCs w:val="24"/>
          <w:lang w:eastAsia="ar-SA"/>
        </w:rPr>
      </w:pPr>
    </w:p>
    <w:p w14:paraId="468CF5EE" w14:textId="6FA2EB9B"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16.1.</w:t>
      </w:r>
      <w:r w:rsidRPr="0077433A">
        <w:rPr>
          <w:rFonts w:ascii="Calibri" w:eastAsia="Times New Roman" w:hAnsi="Calibri" w:cs="Calibri"/>
          <w:bCs/>
          <w:kern w:val="2"/>
          <w:szCs w:val="24"/>
          <w:lang w:eastAsia="ar-SA"/>
        </w:rPr>
        <w:t xml:space="preserve">Umowa w sprawie realizacji zamówienia publicznego zawarta zostanie z uwzględnieniem postanowień wynikających z treści niniejszej specyfikacji, danych zawartych w ofercie oraz postanowień określonych we Wzorach umowy, stanowiącymi odpowiednio </w:t>
      </w:r>
      <w:r w:rsidRPr="0077433A">
        <w:rPr>
          <w:rFonts w:ascii="Calibri" w:eastAsia="Times New Roman" w:hAnsi="Calibri" w:cs="Calibri"/>
          <w:b/>
          <w:bCs/>
          <w:kern w:val="2"/>
          <w:szCs w:val="24"/>
          <w:lang w:eastAsia="ar-SA"/>
        </w:rPr>
        <w:t>Załączniki nr  do SWZ.</w:t>
      </w:r>
    </w:p>
    <w:p w14:paraId="32855C1E" w14:textId="73814A2C"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16.2</w:t>
      </w:r>
      <w:r w:rsidRPr="0077433A">
        <w:rPr>
          <w:rFonts w:ascii="Calibri" w:eastAsia="Times New Roman" w:hAnsi="Calibri" w:cs="Calibri"/>
          <w:bCs/>
          <w:kern w:val="2"/>
          <w:szCs w:val="24"/>
          <w:lang w:eastAsia="ar-SA"/>
        </w:rPr>
        <w:t xml:space="preserve">. W przypadku okoliczności wymienionych w art. 456 Pzp Zamawiający może odstąpić od umowy w terminie 30 dni od powzięcia wiadomości o wskazanych okolicznościach. </w:t>
      </w:r>
    </w:p>
    <w:p w14:paraId="412BA771" w14:textId="77777777" w:rsidR="009B26E1" w:rsidRPr="0077433A" w:rsidRDefault="009B26E1" w:rsidP="00EE04EA">
      <w:pPr>
        <w:spacing w:after="0" w:line="276" w:lineRule="auto"/>
        <w:rPr>
          <w:rFonts w:ascii="Calibri" w:eastAsia="Times New Roman" w:hAnsi="Calibri" w:cs="Calibri"/>
          <w:bCs/>
          <w:kern w:val="2"/>
          <w:szCs w:val="24"/>
          <w:lang w:eastAsia="ar-SA"/>
        </w:rPr>
      </w:pPr>
    </w:p>
    <w:p w14:paraId="42C36AE6" w14:textId="77777777" w:rsidR="009B26E1" w:rsidRPr="0077433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77433A">
        <w:rPr>
          <w:rFonts w:ascii="Cambria" w:eastAsia="Times New Roman" w:hAnsi="Cambria" w:cs="Calibri"/>
          <w:b/>
          <w:bCs/>
          <w:kern w:val="2"/>
          <w:sz w:val="24"/>
          <w:szCs w:val="24"/>
          <w:u w:val="single"/>
          <w:lang w:eastAsia="ar-SA"/>
        </w:rPr>
        <w:t>ROZDZIAŁ 17</w:t>
      </w:r>
    </w:p>
    <w:p w14:paraId="5DE8D304"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szCs w:val="24"/>
          <w:lang w:eastAsia="ar-SA"/>
        </w:rPr>
      </w:pPr>
      <w:r w:rsidRPr="0077433A">
        <w:rPr>
          <w:rFonts w:ascii="Times New Roman" w:eastAsia="Times New Roman" w:hAnsi="Times New Roman" w:cs="Times New Roman"/>
          <w:b/>
          <w:bCs/>
          <w:kern w:val="2"/>
          <w:szCs w:val="24"/>
          <w:lang w:eastAsia="ar-SA"/>
        </w:rPr>
        <w:t>POUCZENIE O ŚRODKACH OCHRONY PRAWNEJ</w:t>
      </w:r>
    </w:p>
    <w:p w14:paraId="47F43C02" w14:textId="77777777" w:rsidR="009B26E1" w:rsidRPr="0077433A" w:rsidRDefault="009B26E1" w:rsidP="00EE04EA">
      <w:pPr>
        <w:suppressAutoHyphens/>
        <w:spacing w:after="0" w:line="276" w:lineRule="auto"/>
        <w:rPr>
          <w:rFonts w:ascii="Calibri" w:eastAsia="Times New Roman" w:hAnsi="Calibri" w:cs="Calibri"/>
          <w:bCs/>
          <w:kern w:val="2"/>
          <w:szCs w:val="24"/>
          <w:lang w:eastAsia="ar-SA"/>
        </w:rPr>
      </w:pPr>
    </w:p>
    <w:p w14:paraId="198CD28F" w14:textId="4A76777D" w:rsidR="008275AC" w:rsidRPr="0077433A" w:rsidRDefault="009B26E1" w:rsidP="00EE04EA">
      <w:pPr>
        <w:suppressAutoHyphens/>
        <w:spacing w:after="0" w:line="276" w:lineRule="auto"/>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 xml:space="preserve">Informacje dotyczące środków ochrony prawnej znajdują się w Dziale IX Pzp „Środki ochrony prawnej", art. 505 </w:t>
      </w:r>
      <w:r w:rsidR="008275AC" w:rsidRPr="0077433A">
        <w:rPr>
          <w:rFonts w:ascii="Calibri" w:eastAsia="Times New Roman" w:hAnsi="Calibri" w:cs="Calibri"/>
          <w:bCs/>
          <w:kern w:val="2"/>
          <w:szCs w:val="24"/>
          <w:lang w:eastAsia="ar-SA"/>
        </w:rPr>
        <w:t xml:space="preserve"> </w:t>
      </w:r>
    </w:p>
    <w:p w14:paraId="410CE90A" w14:textId="77777777" w:rsidR="009B26E1" w:rsidRPr="0077433A" w:rsidRDefault="009B26E1" w:rsidP="00EE04EA">
      <w:pPr>
        <w:spacing w:after="0" w:line="276" w:lineRule="auto"/>
        <w:rPr>
          <w:rFonts w:ascii="Calibri" w:eastAsia="Times New Roman" w:hAnsi="Calibri" w:cs="Calibri"/>
          <w:bCs/>
          <w:kern w:val="2"/>
          <w:szCs w:val="24"/>
          <w:lang w:eastAsia="ar-SA"/>
        </w:rPr>
      </w:pPr>
    </w:p>
    <w:p w14:paraId="2755036B" w14:textId="77777777" w:rsidR="009B26E1" w:rsidRPr="0077433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77433A">
        <w:rPr>
          <w:rFonts w:ascii="Cambria" w:eastAsia="Times New Roman" w:hAnsi="Cambria" w:cs="Calibri"/>
          <w:b/>
          <w:bCs/>
          <w:kern w:val="2"/>
          <w:sz w:val="24"/>
          <w:szCs w:val="24"/>
          <w:u w:val="single"/>
          <w:lang w:eastAsia="ar-SA"/>
        </w:rPr>
        <w:t>ROZDZIAŁ 18</w:t>
      </w:r>
    </w:p>
    <w:p w14:paraId="0370F119"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szCs w:val="24"/>
          <w:lang w:eastAsia="ar-SA"/>
        </w:rPr>
      </w:pPr>
      <w:r w:rsidRPr="0077433A">
        <w:rPr>
          <w:rFonts w:ascii="Times New Roman" w:eastAsia="Times New Roman" w:hAnsi="Times New Roman" w:cs="Times New Roman"/>
          <w:b/>
          <w:bCs/>
          <w:kern w:val="2"/>
          <w:szCs w:val="24"/>
          <w:lang w:eastAsia="ar-SA"/>
        </w:rPr>
        <w:t>POSTANOWIENIA KOŃCOWE</w:t>
      </w:r>
    </w:p>
    <w:p w14:paraId="1EDDFBAA" w14:textId="77777777" w:rsidR="009B26E1" w:rsidRPr="0077433A" w:rsidRDefault="009B26E1" w:rsidP="00EE04EA">
      <w:pPr>
        <w:spacing w:after="0" w:line="276" w:lineRule="auto"/>
        <w:ind w:left="360"/>
        <w:jc w:val="both"/>
        <w:rPr>
          <w:rFonts w:ascii="Calibri" w:eastAsia="Times New Roman" w:hAnsi="Calibri" w:cs="Calibri"/>
          <w:bCs/>
          <w:kern w:val="2"/>
          <w:szCs w:val="24"/>
          <w:lang w:eastAsia="ar-SA"/>
        </w:rPr>
      </w:pPr>
    </w:p>
    <w:p w14:paraId="450C6959" w14:textId="2ACF849A" w:rsidR="009B26E1" w:rsidRPr="0077433A" w:rsidRDefault="009B26E1" w:rsidP="00EE04EA">
      <w:pPr>
        <w:spacing w:after="0" w:line="276" w:lineRule="auto"/>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18.1</w:t>
      </w:r>
      <w:r w:rsidRPr="0077433A">
        <w:rPr>
          <w:rFonts w:ascii="Calibri" w:eastAsia="Times New Roman" w:hAnsi="Calibri" w:cs="Calibri"/>
          <w:bCs/>
          <w:kern w:val="2"/>
          <w:szCs w:val="24"/>
          <w:lang w:eastAsia="ar-SA"/>
        </w:rPr>
        <w:t>. Postanowienia dotyczące postępowania o udzielenie zamówienia:</w:t>
      </w:r>
    </w:p>
    <w:p w14:paraId="083244D7" w14:textId="77777777" w:rsidR="009B26E1" w:rsidRPr="0077433A" w:rsidRDefault="009B26E1" w:rsidP="00AA0CC3">
      <w:pPr>
        <w:numPr>
          <w:ilvl w:val="0"/>
          <w:numId w:val="6"/>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Zamawiający dopuszcza składanie ofert częściowych;</w:t>
      </w:r>
    </w:p>
    <w:p w14:paraId="0B87A6DA" w14:textId="77777777" w:rsidR="009B26E1" w:rsidRPr="0077433A" w:rsidRDefault="009B26E1" w:rsidP="00AA0CC3">
      <w:pPr>
        <w:numPr>
          <w:ilvl w:val="0"/>
          <w:numId w:val="6"/>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Zamawiający nie przewiduje zawarcia umowy ramowej,</w:t>
      </w:r>
    </w:p>
    <w:p w14:paraId="6E18BC41" w14:textId="77777777" w:rsidR="009B26E1" w:rsidRPr="0077433A" w:rsidRDefault="009B26E1" w:rsidP="00AA0CC3">
      <w:pPr>
        <w:numPr>
          <w:ilvl w:val="0"/>
          <w:numId w:val="6"/>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Zamawiający nie dopuszcza składania ofert wariantowych,</w:t>
      </w:r>
    </w:p>
    <w:p w14:paraId="45FAF942" w14:textId="77777777" w:rsidR="009B26E1" w:rsidRPr="0077433A" w:rsidRDefault="009B26E1" w:rsidP="00AA0CC3">
      <w:pPr>
        <w:numPr>
          <w:ilvl w:val="0"/>
          <w:numId w:val="6"/>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Zamawiający nie przewiduje wyboru najkorzystniejszej oferty z zastosowaniem aukcji elektronicznej,</w:t>
      </w:r>
    </w:p>
    <w:p w14:paraId="48392554" w14:textId="77777777" w:rsidR="009B26E1" w:rsidRPr="0077433A" w:rsidRDefault="009B26E1" w:rsidP="00AA0CC3">
      <w:pPr>
        <w:numPr>
          <w:ilvl w:val="0"/>
          <w:numId w:val="6"/>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Zamawiający nie przewiduje zwrotu kosztów udziału w postępowaniu.</w:t>
      </w:r>
    </w:p>
    <w:p w14:paraId="5359E4E0"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18.2</w:t>
      </w:r>
      <w:r w:rsidRPr="0077433A">
        <w:rPr>
          <w:rFonts w:ascii="Calibri" w:eastAsia="Times New Roman" w:hAnsi="Calibri" w:cs="Calibri"/>
          <w:bCs/>
          <w:kern w:val="2"/>
          <w:szCs w:val="24"/>
          <w:lang w:eastAsia="ar-SA"/>
        </w:rPr>
        <w:t>. Postanowienia dotyczące protokołu postępowania:</w:t>
      </w:r>
    </w:p>
    <w:p w14:paraId="3AAE4BA7" w14:textId="77777777" w:rsidR="009B26E1" w:rsidRPr="0077433A" w:rsidRDefault="009B26E1" w:rsidP="00AA0CC3">
      <w:pPr>
        <w:numPr>
          <w:ilvl w:val="0"/>
          <w:numId w:val="7"/>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 nie późnej niż w terminie składania ofert,</w:t>
      </w:r>
    </w:p>
    <w:p w14:paraId="4B991D2F" w14:textId="77777777" w:rsidR="009B26E1" w:rsidRPr="0077433A" w:rsidRDefault="009B26E1" w:rsidP="00AA0CC3">
      <w:pPr>
        <w:numPr>
          <w:ilvl w:val="0"/>
          <w:numId w:val="7"/>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Załącznikami do protokołu postępowania są w szczególności: oferty, opinie biegłych, oświadczenia, zawiadomienia, wnioski, inne dokumenty i informacje składane przez Zamawiającego i Wykonawców oraz umowa w sprawie zamówienia publicznego,</w:t>
      </w:r>
    </w:p>
    <w:p w14:paraId="4C0173E8" w14:textId="77777777" w:rsidR="009B26E1" w:rsidRPr="0077433A" w:rsidRDefault="009B26E1" w:rsidP="00AA0CC3">
      <w:pPr>
        <w:numPr>
          <w:ilvl w:val="0"/>
          <w:numId w:val="7"/>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Arial"/>
          <w:lang w:eastAsia="pl-PL"/>
        </w:rPr>
        <w:lastRenderedPageBreak/>
        <w:t>Udostępnienie dokumentów odbywać się będzie na zasadach określonych w rozporządzeniu Ministra Rozwoju, Pracy i Technologii z dnia 18 grudnia 2020 r. w sprawie protokołów postępowania oraz dokumentacji postępowania o udzielenie zamówienia publicznego</w:t>
      </w:r>
      <w:r w:rsidRPr="0077433A">
        <w:rPr>
          <w:rFonts w:ascii="Arial" w:eastAsia="Times New Roman" w:hAnsi="Arial" w:cs="Arial"/>
          <w:sz w:val="25"/>
          <w:szCs w:val="25"/>
          <w:lang w:eastAsia="pl-PL"/>
        </w:rPr>
        <w:t>.</w:t>
      </w:r>
    </w:p>
    <w:p w14:paraId="30C96BF0" w14:textId="474E5B6B" w:rsidR="008275AC"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18.3</w:t>
      </w:r>
      <w:r w:rsidRPr="0077433A">
        <w:rPr>
          <w:rFonts w:ascii="Calibri" w:eastAsia="Times New Roman" w:hAnsi="Calibri" w:cs="Calibri"/>
          <w:bCs/>
          <w:kern w:val="2"/>
          <w:szCs w:val="24"/>
          <w:lang w:eastAsia="ar-SA"/>
        </w:rPr>
        <w:t>. Postanowienia w sprawie dokumentów zastrzeżonych:</w:t>
      </w:r>
    </w:p>
    <w:p w14:paraId="1AB0B2DB" w14:textId="77777777" w:rsidR="009B26E1" w:rsidRPr="0077433A" w:rsidRDefault="009B26E1" w:rsidP="00AA0CC3">
      <w:pPr>
        <w:numPr>
          <w:ilvl w:val="0"/>
          <w:numId w:val="8"/>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Wszystkie dokumenty złożone w prowadzonym w postępowaniu są jawne, za wyjątkiem informacji stanowiących tajemnicę przedsiębiorstwa, zastrzeżonych przez Wykonawcę w terminie nie późniejszym niż wyznaczony termin składania ofert,</w:t>
      </w:r>
    </w:p>
    <w:p w14:paraId="07CA4178" w14:textId="77777777" w:rsidR="009B26E1" w:rsidRPr="0077433A" w:rsidRDefault="009B26E1" w:rsidP="00AA0CC3">
      <w:pPr>
        <w:numPr>
          <w:ilvl w:val="0"/>
          <w:numId w:val="8"/>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Na Wykonawcy ciąży obowiązek wykazania, iż zastrzeżone informacje stanowią tajemnicę przedsiębiorstwa,</w:t>
      </w:r>
    </w:p>
    <w:p w14:paraId="753E5E20" w14:textId="77777777" w:rsidR="009B26E1" w:rsidRPr="0077433A" w:rsidRDefault="009B26E1" w:rsidP="00AA0CC3">
      <w:pPr>
        <w:numPr>
          <w:ilvl w:val="0"/>
          <w:numId w:val="8"/>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Dokumenty, stanowiące tajemnicę przedsiębiorstwa, Wykonawca zobowiązany jest wydzielić w wybrany przez siebie sposób, zapewniający zachowanie tajemnicę przedsiębiorstwa. Tak wydzielonych informacji Zamawiający nie będzie ujawniał,</w:t>
      </w:r>
    </w:p>
    <w:p w14:paraId="74ADE10A" w14:textId="77777777" w:rsidR="009B26E1" w:rsidRPr="0077433A" w:rsidRDefault="009B26E1" w:rsidP="00AA0CC3">
      <w:pPr>
        <w:numPr>
          <w:ilvl w:val="0"/>
          <w:numId w:val="8"/>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Wykonawca nie może zastrzec informacji i dokumentów, których jawność wynika z innych aktów prawnych, w tym z art. 222 ust. 5 Pzp,</w:t>
      </w:r>
    </w:p>
    <w:p w14:paraId="4D9F40BB" w14:textId="77777777" w:rsidR="009B26E1" w:rsidRPr="0077433A" w:rsidRDefault="009B26E1" w:rsidP="00AA0CC3">
      <w:pPr>
        <w:numPr>
          <w:ilvl w:val="0"/>
          <w:numId w:val="8"/>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Definicję tajemnicy przedsiębiorstwa określa art. 11 ust. 4 ustawy 16 kwietnia1993r. o zwalczaniu nieuczciwej konkurencji (Dz.U. z 2020r.,  poz. 1913 ze zm.).</w:t>
      </w:r>
    </w:p>
    <w:p w14:paraId="718328C3" w14:textId="77777777" w:rsidR="009B26E1" w:rsidRPr="0077433A" w:rsidRDefault="009B26E1" w:rsidP="00EE04EA">
      <w:pPr>
        <w:spacing w:after="0" w:line="276" w:lineRule="auto"/>
        <w:jc w:val="both"/>
        <w:rPr>
          <w:rFonts w:ascii="Calibri" w:eastAsia="Times New Roman" w:hAnsi="Calibri" w:cs="Calibri"/>
          <w:bCs/>
          <w:kern w:val="2"/>
          <w:lang w:eastAsia="ar-SA"/>
        </w:rPr>
      </w:pPr>
      <w:r w:rsidRPr="0077433A">
        <w:rPr>
          <w:rFonts w:ascii="Calibri" w:eastAsia="Times New Roman" w:hAnsi="Calibri" w:cs="Calibri"/>
          <w:b/>
          <w:bCs/>
          <w:kern w:val="2"/>
          <w:lang w:eastAsia="ar-SA"/>
        </w:rPr>
        <w:t>18.4</w:t>
      </w:r>
      <w:r w:rsidRPr="0077433A">
        <w:rPr>
          <w:rFonts w:ascii="Calibri" w:eastAsia="Times New Roman" w:hAnsi="Calibri" w:cs="Calibri"/>
          <w:bCs/>
          <w:kern w:val="2"/>
          <w:lang w:eastAsia="ar-SA"/>
        </w:rPr>
        <w:t>. Klauzula informacyjna dotycząca ochrony danych osobowych:</w:t>
      </w:r>
    </w:p>
    <w:p w14:paraId="4FBFB115" w14:textId="77777777" w:rsidR="009B26E1" w:rsidRPr="0077433A" w:rsidRDefault="009B26E1" w:rsidP="00EE04EA">
      <w:pPr>
        <w:spacing w:after="0" w:line="276" w:lineRule="auto"/>
        <w:ind w:left="708"/>
        <w:jc w:val="both"/>
        <w:rPr>
          <w:rFonts w:ascii="Calibri" w:eastAsia="Times New Roman" w:hAnsi="Calibri" w:cs="Calibri"/>
          <w:bCs/>
          <w:kern w:val="2"/>
          <w:lang w:eastAsia="ar-SA"/>
        </w:rPr>
      </w:pPr>
      <w:r w:rsidRPr="0077433A">
        <w:rPr>
          <w:rFonts w:ascii="Calibri" w:eastAsia="Times New Roman" w:hAnsi="Calibri" w:cs="Calibri"/>
          <w:bCs/>
          <w:kern w:val="2"/>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762AB66" w14:textId="1CCB31DC" w:rsidR="009B26E1" w:rsidRPr="0077433A" w:rsidRDefault="009B26E1" w:rsidP="00AA0CC3">
      <w:pPr>
        <w:numPr>
          <w:ilvl w:val="0"/>
          <w:numId w:val="9"/>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t>Administratorem Pani/Pana danych osobowych jest Szpital Powiatowy w Rykach</w:t>
      </w:r>
      <w:r w:rsidRPr="0077433A">
        <w:rPr>
          <w:rFonts w:ascii="Calibri" w:eastAsia="Times New Roman" w:hAnsi="Calibri" w:cs="Calibri"/>
          <w:bCs/>
          <w:kern w:val="2"/>
          <w:lang w:eastAsia="ar-SA"/>
        </w:rPr>
        <w:br/>
        <w:t>Sp. z o.o.; 08-500 Ryki, ul. Żytnia23,  tel. 533 327 028</w:t>
      </w:r>
    </w:p>
    <w:p w14:paraId="028CE28B" w14:textId="77777777" w:rsidR="009B26E1" w:rsidRPr="0077433A" w:rsidRDefault="009B26E1" w:rsidP="00AA0CC3">
      <w:pPr>
        <w:numPr>
          <w:ilvl w:val="0"/>
          <w:numId w:val="9"/>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t>Inspektorem ochrony danych osobowych Zamawiającego jest Pan Krzysztof Wiśniewski,</w:t>
      </w:r>
      <w:r w:rsidRPr="0077433A">
        <w:rPr>
          <w:rFonts w:ascii="Calibri" w:eastAsia="Times New Roman" w:hAnsi="Calibri" w:cs="Calibri"/>
          <w:bCs/>
          <w:kern w:val="2"/>
          <w:lang w:eastAsia="ar-SA"/>
        </w:rPr>
        <w:br/>
        <w:t xml:space="preserve">e-mail: </w:t>
      </w:r>
      <w:hyperlink r:id="rId15" w:history="1">
        <w:r w:rsidRPr="0077433A">
          <w:rPr>
            <w:rFonts w:ascii="Calibri" w:eastAsia="Times New Roman" w:hAnsi="Calibri" w:cs="Calibri"/>
            <w:bCs/>
            <w:kern w:val="2"/>
            <w:u w:val="single"/>
            <w:lang w:eastAsia="ar-SA"/>
          </w:rPr>
          <w:t>iod@rykiszpital.pl</w:t>
        </w:r>
      </w:hyperlink>
    </w:p>
    <w:p w14:paraId="251AF30E" w14:textId="77777777" w:rsidR="00672C17" w:rsidRPr="00DC0873" w:rsidRDefault="009B26E1" w:rsidP="00672C17">
      <w:pPr>
        <w:spacing w:after="0" w:line="276" w:lineRule="auto"/>
        <w:jc w:val="center"/>
        <w:rPr>
          <w:rFonts w:ascii="Calibri,Italic" w:eastAsia="Calibri" w:hAnsi="Calibri,Italic" w:cs="Calibri,Italic"/>
          <w:i/>
          <w:iCs/>
          <w:sz w:val="24"/>
          <w:szCs w:val="24"/>
        </w:rPr>
      </w:pPr>
      <w:r w:rsidRPr="0077433A">
        <w:rPr>
          <w:rFonts w:ascii="Calibri" w:eastAsia="Times New Roman" w:hAnsi="Calibri" w:cs="Calibri"/>
          <w:bCs/>
          <w:kern w:val="2"/>
          <w:lang w:eastAsia="ar-SA"/>
        </w:rPr>
        <w:t xml:space="preserve">Pani/Pana dane osobowe przetwarzane będą na podstawie art. 6 ust. 1 lit. c RODO w celu związanym postępowaniem o udzielenie zamówienia publicznego </w:t>
      </w:r>
      <w:r w:rsidRPr="0077433A">
        <w:rPr>
          <w:rFonts w:ascii="Calibri" w:eastAsia="Times New Roman" w:hAnsi="Calibri" w:cs="Calibri"/>
          <w:b/>
          <w:bCs/>
          <w:kern w:val="2"/>
          <w:lang w:eastAsia="ar-SA"/>
        </w:rPr>
        <w:t>ZP/SZP/</w:t>
      </w:r>
      <w:r w:rsidR="00A1111A" w:rsidRPr="0077433A">
        <w:rPr>
          <w:rFonts w:ascii="Calibri" w:eastAsia="Times New Roman" w:hAnsi="Calibri" w:cs="Calibri"/>
          <w:b/>
          <w:bCs/>
          <w:kern w:val="2"/>
          <w:lang w:eastAsia="ar-SA"/>
        </w:rPr>
        <w:t>0</w:t>
      </w:r>
      <w:r w:rsidR="00672C17">
        <w:rPr>
          <w:rFonts w:ascii="Calibri" w:eastAsia="Times New Roman" w:hAnsi="Calibri" w:cs="Calibri"/>
          <w:b/>
          <w:bCs/>
          <w:kern w:val="2"/>
          <w:lang w:eastAsia="ar-SA"/>
        </w:rPr>
        <w:t>6</w:t>
      </w:r>
      <w:r w:rsidRPr="0077433A">
        <w:rPr>
          <w:rFonts w:ascii="Calibri" w:eastAsia="Times New Roman" w:hAnsi="Calibri" w:cs="Calibri"/>
          <w:b/>
          <w:bCs/>
          <w:kern w:val="2"/>
          <w:lang w:eastAsia="ar-SA"/>
        </w:rPr>
        <w:t>/202</w:t>
      </w:r>
      <w:r w:rsidR="00A1111A" w:rsidRPr="0077433A">
        <w:rPr>
          <w:rFonts w:ascii="Calibri" w:eastAsia="Times New Roman" w:hAnsi="Calibri" w:cs="Calibri"/>
          <w:b/>
          <w:bCs/>
          <w:kern w:val="2"/>
          <w:lang w:eastAsia="ar-SA"/>
        </w:rPr>
        <w:t>2</w:t>
      </w:r>
      <w:r w:rsidRPr="0077433A">
        <w:rPr>
          <w:rFonts w:ascii="Calibri" w:eastAsia="Times New Roman" w:hAnsi="Calibri" w:cs="Calibri"/>
          <w:b/>
          <w:bCs/>
          <w:kern w:val="2"/>
          <w:lang w:eastAsia="ar-SA"/>
        </w:rPr>
        <w:t xml:space="preserve"> </w:t>
      </w:r>
      <w:r w:rsidRPr="0077433A">
        <w:rPr>
          <w:rFonts w:ascii="Calibri" w:eastAsia="Times New Roman" w:hAnsi="Calibri" w:cs="Calibri"/>
          <w:bCs/>
          <w:kern w:val="2"/>
          <w:lang w:eastAsia="ar-SA"/>
        </w:rPr>
        <w:t>pn.</w:t>
      </w:r>
      <w:r w:rsidR="007D174B" w:rsidRPr="0077433A">
        <w:rPr>
          <w:rFonts w:ascii="Calibri" w:eastAsia="Times New Roman" w:hAnsi="Calibri" w:cs="Calibri"/>
          <w:bCs/>
          <w:kern w:val="2"/>
          <w:lang w:eastAsia="ar-SA"/>
        </w:rPr>
        <w:br/>
      </w:r>
      <w:r w:rsidRPr="0077433A">
        <w:rPr>
          <w:rFonts w:ascii="Calibri" w:eastAsia="Times New Roman" w:hAnsi="Calibri" w:cs="Calibri"/>
          <w:bCs/>
          <w:kern w:val="2"/>
          <w:lang w:eastAsia="ar-SA"/>
        </w:rPr>
        <w:t xml:space="preserve"> </w:t>
      </w:r>
      <w:r w:rsidRPr="0077433A">
        <w:rPr>
          <w:rFonts w:eastAsia="Times New Roman" w:cstheme="minorHAnsi"/>
          <w:b/>
          <w:i/>
          <w:iCs/>
          <w:kern w:val="2"/>
          <w:lang w:eastAsia="ar-SA"/>
        </w:rPr>
        <w:t>„</w:t>
      </w:r>
      <w:r w:rsidR="00672C17" w:rsidRPr="00DC0873">
        <w:rPr>
          <w:rFonts w:ascii="Calibri,Italic" w:eastAsia="Calibri" w:hAnsi="Calibri,Italic" w:cs="Calibri,Italic"/>
          <w:i/>
          <w:iCs/>
          <w:sz w:val="24"/>
          <w:szCs w:val="24"/>
        </w:rPr>
        <w:t xml:space="preserve">Dostawa i instalacja sprzętu informatycznego w celu podniesienia poziomu </w:t>
      </w:r>
    </w:p>
    <w:p w14:paraId="3C24A327" w14:textId="77777777" w:rsidR="00672C17" w:rsidRDefault="00672C17" w:rsidP="00672C17">
      <w:pPr>
        <w:spacing w:after="0" w:line="276" w:lineRule="auto"/>
        <w:ind w:firstLine="708"/>
        <w:jc w:val="both"/>
        <w:rPr>
          <w:rFonts w:eastAsia="Calibri" w:cstheme="minorHAnsi"/>
          <w:i/>
          <w:iCs/>
        </w:rPr>
      </w:pPr>
      <w:r w:rsidRPr="00DC0873">
        <w:rPr>
          <w:rFonts w:ascii="Calibri,Italic" w:eastAsia="Calibri" w:hAnsi="Calibri,Italic" w:cs="Calibri,Italic"/>
          <w:i/>
          <w:iCs/>
          <w:sz w:val="24"/>
          <w:szCs w:val="24"/>
        </w:rPr>
        <w:t>cyberbezpieczeństwa w Szpitalu Powiatowym w Rykach sp. z o.o</w:t>
      </w:r>
      <w:r w:rsidR="00AD6462" w:rsidRPr="0077433A">
        <w:rPr>
          <w:rFonts w:eastAsia="Calibri" w:cstheme="minorHAnsi"/>
          <w:i/>
          <w:iCs/>
        </w:rPr>
        <w:t xml:space="preserve">” </w:t>
      </w:r>
    </w:p>
    <w:p w14:paraId="71DBB168" w14:textId="291C4235" w:rsidR="009B26E1" w:rsidRPr="0077433A" w:rsidRDefault="009B26E1" w:rsidP="00672C17">
      <w:pPr>
        <w:spacing w:after="0" w:line="276" w:lineRule="auto"/>
        <w:ind w:firstLine="708"/>
        <w:jc w:val="both"/>
        <w:rPr>
          <w:rFonts w:ascii="Calibri" w:eastAsia="Times New Roman" w:hAnsi="Calibri" w:cs="Calibri"/>
          <w:b/>
          <w:bCs/>
          <w:i/>
          <w:kern w:val="2"/>
          <w:lang w:eastAsia="ar-SA"/>
        </w:rPr>
      </w:pPr>
      <w:r w:rsidRPr="0077433A">
        <w:rPr>
          <w:rFonts w:ascii="Calibri" w:eastAsia="Times New Roman" w:hAnsi="Calibri" w:cs="Calibri"/>
          <w:bCs/>
          <w:kern w:val="2"/>
          <w:lang w:eastAsia="ar-SA"/>
        </w:rPr>
        <w:t>prowadzonym w trybie przetargu nieograniczonego, zgodnie z ustawą z dnia 11 września 2019r. Prawo zamówień publicznych  - dalej „Pzp”.</w:t>
      </w:r>
    </w:p>
    <w:p w14:paraId="1431C47E" w14:textId="77777777" w:rsidR="009B26E1" w:rsidRPr="0077433A" w:rsidRDefault="009B26E1" w:rsidP="00AA0CC3">
      <w:pPr>
        <w:numPr>
          <w:ilvl w:val="0"/>
          <w:numId w:val="9"/>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t>Odbiorcami Pani/Pana danych osobowych będą osoby lub podmioty, którym udostępniona zostanie dokumentacja postępowania w oparciu o art. 18 oraz art. 74  ustawy Pzp;</w:t>
      </w:r>
    </w:p>
    <w:p w14:paraId="544BDAEE" w14:textId="77777777" w:rsidR="009B26E1" w:rsidRPr="0077433A" w:rsidRDefault="009B26E1" w:rsidP="00AA0CC3">
      <w:pPr>
        <w:numPr>
          <w:ilvl w:val="0"/>
          <w:numId w:val="9"/>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t>Pani/Pana dane osobowe będą przechowywane, przez okres 4 lat od dnia zakończenia postępowania o udzielenie zamówienia;</w:t>
      </w:r>
    </w:p>
    <w:p w14:paraId="7D1ACF66" w14:textId="77777777" w:rsidR="009B26E1" w:rsidRPr="0077433A" w:rsidRDefault="009B26E1" w:rsidP="00AA0CC3">
      <w:pPr>
        <w:numPr>
          <w:ilvl w:val="0"/>
          <w:numId w:val="9"/>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8936E53" w14:textId="77777777" w:rsidR="009B26E1" w:rsidRPr="0077433A" w:rsidRDefault="009B26E1" w:rsidP="00AA0CC3">
      <w:pPr>
        <w:numPr>
          <w:ilvl w:val="0"/>
          <w:numId w:val="9"/>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t>W odniesieniu do Pani/Pana danych osobowych decyzje nie będą podejmowane w sposób zautomatyzowany, stosowanie do art. 22 RODO;</w:t>
      </w:r>
    </w:p>
    <w:p w14:paraId="1AFC19C8" w14:textId="77777777" w:rsidR="009B26E1" w:rsidRPr="0077433A" w:rsidRDefault="009B26E1" w:rsidP="00AA0CC3">
      <w:pPr>
        <w:numPr>
          <w:ilvl w:val="0"/>
          <w:numId w:val="9"/>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t>Posiada Pani/Pan:</w:t>
      </w:r>
    </w:p>
    <w:p w14:paraId="5475C6E7" w14:textId="77777777" w:rsidR="009B26E1" w:rsidRPr="0077433A" w:rsidRDefault="009B26E1" w:rsidP="00AA0CC3">
      <w:pPr>
        <w:numPr>
          <w:ilvl w:val="0"/>
          <w:numId w:val="10"/>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t>na podstawie art. 15 RODO prawo dostępu do danych osobowych Pani/Pana dotyczących,</w:t>
      </w:r>
    </w:p>
    <w:p w14:paraId="455C5D11" w14:textId="77777777" w:rsidR="009B26E1" w:rsidRPr="0077433A" w:rsidRDefault="009B26E1" w:rsidP="00AA0CC3">
      <w:pPr>
        <w:numPr>
          <w:ilvl w:val="0"/>
          <w:numId w:val="10"/>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t>na podstawie art. 16 RODO prawo do sprostowania Pani/Pana danych osobowych*,</w:t>
      </w:r>
    </w:p>
    <w:p w14:paraId="7331A69E" w14:textId="530047B6" w:rsidR="008275AC" w:rsidRPr="0077433A" w:rsidRDefault="009B26E1" w:rsidP="00EE04EA">
      <w:pPr>
        <w:spacing w:after="0" w:line="276" w:lineRule="auto"/>
        <w:ind w:left="1428"/>
        <w:contextualSpacing/>
        <w:jc w:val="both"/>
        <w:rPr>
          <w:rFonts w:ascii="Calibri" w:eastAsia="Times New Roman" w:hAnsi="Calibri" w:cs="Calibri"/>
          <w:bCs/>
          <w:kern w:val="2"/>
          <w:lang w:eastAsia="ar-SA"/>
        </w:rPr>
      </w:pPr>
      <w:r w:rsidRPr="0077433A">
        <w:rPr>
          <w:rFonts w:ascii="Calibri" w:eastAsia="Times New Roman" w:hAnsi="Calibri" w:cs="Arial"/>
          <w:i/>
          <w:lang w:eastAsia="pl-PL"/>
        </w:rPr>
        <w:lastRenderedPageBreak/>
        <w:t>skorzystanie z prawa do sprostowania nie może skutkować zmianą wyniku postępowania</w:t>
      </w:r>
      <w:r w:rsidRPr="0077433A">
        <w:rPr>
          <w:rFonts w:ascii="Calibri" w:eastAsia="Times New Roman" w:hAnsi="Calibri" w:cs="Arial"/>
          <w:i/>
          <w:lang w:eastAsia="pl-PL"/>
        </w:rPr>
        <w:br/>
        <w:t>o udzielenie zamówienia publicznego ani zmianą postanowień umowy w zakresie niezgodnym z ustawą Pzp oraz nie może naruszać integralności protokołu oraz jego załączników.</w:t>
      </w:r>
    </w:p>
    <w:p w14:paraId="4056B0E1" w14:textId="77777777" w:rsidR="009B26E1" w:rsidRPr="0077433A" w:rsidRDefault="009B26E1" w:rsidP="00AA0CC3">
      <w:pPr>
        <w:numPr>
          <w:ilvl w:val="0"/>
          <w:numId w:val="10"/>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t>na podstawie art. 18 RODO prawo żądania od administratora ograniczenia przetwarzania danych osobowych z zastrzeżeniem przypadków, o których mowa w art. 18 ust. 2 RODO;</w:t>
      </w:r>
    </w:p>
    <w:p w14:paraId="58CC70DE" w14:textId="77777777" w:rsidR="009B26E1" w:rsidRPr="0077433A" w:rsidRDefault="009B26E1" w:rsidP="00EE04EA">
      <w:pPr>
        <w:spacing w:after="0" w:line="276" w:lineRule="auto"/>
        <w:ind w:left="1428"/>
        <w:contextualSpacing/>
        <w:jc w:val="both"/>
        <w:rPr>
          <w:rFonts w:ascii="Calibri" w:eastAsia="Times New Roman" w:hAnsi="Calibri" w:cs="Calibri"/>
          <w:bCs/>
          <w:kern w:val="2"/>
          <w:lang w:eastAsia="ar-SA"/>
        </w:rPr>
      </w:pPr>
      <w:r w:rsidRPr="0077433A">
        <w:rPr>
          <w:rFonts w:ascii="Calibri" w:eastAsia="Times New Roman" w:hAnsi="Calibri" w:cs="Arial"/>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12D947" w14:textId="77777777" w:rsidR="009B26E1" w:rsidRPr="0077433A" w:rsidRDefault="009B26E1" w:rsidP="00AA0CC3">
      <w:pPr>
        <w:numPr>
          <w:ilvl w:val="0"/>
          <w:numId w:val="9"/>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t>Nie przysługuje Pani/Panu:</w:t>
      </w:r>
    </w:p>
    <w:p w14:paraId="0C265076" w14:textId="77777777" w:rsidR="009B26E1" w:rsidRPr="0077433A" w:rsidRDefault="009B26E1" w:rsidP="00AA0CC3">
      <w:pPr>
        <w:numPr>
          <w:ilvl w:val="0"/>
          <w:numId w:val="11"/>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t>w związku z art. 17 ust. 3 lit. b, d lub e RODO prawo do usunięcia danych osobowych,</w:t>
      </w:r>
    </w:p>
    <w:p w14:paraId="34E98646" w14:textId="77777777" w:rsidR="009B26E1" w:rsidRPr="0077433A" w:rsidRDefault="009B26E1" w:rsidP="00AA0CC3">
      <w:pPr>
        <w:numPr>
          <w:ilvl w:val="0"/>
          <w:numId w:val="11"/>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t>prawo do przenoszenia danych osobowych, o którym mowa w art. 20 RODO,</w:t>
      </w:r>
    </w:p>
    <w:p w14:paraId="7DD1093D" w14:textId="77777777" w:rsidR="009B26E1" w:rsidRPr="0077433A" w:rsidRDefault="009B26E1" w:rsidP="00AA0CC3">
      <w:pPr>
        <w:numPr>
          <w:ilvl w:val="0"/>
          <w:numId w:val="11"/>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t>na podstawie art. 21 RODO prawo sprzeciwu, wobec przetwarzania danych osobowych, gdyż podstawą prawną przetwarzania Pani/Pana danych osobowych jest art. 6 ust. 1 lit. c RODO;</w:t>
      </w:r>
    </w:p>
    <w:p w14:paraId="575C52E2" w14:textId="77777777" w:rsidR="009B26E1" w:rsidRPr="0077433A" w:rsidRDefault="009B26E1" w:rsidP="00AA0CC3">
      <w:pPr>
        <w:numPr>
          <w:ilvl w:val="0"/>
          <w:numId w:val="9"/>
        </w:numPr>
        <w:spacing w:after="0" w:line="276" w:lineRule="auto"/>
        <w:contextualSpacing/>
        <w:jc w:val="both"/>
        <w:rPr>
          <w:rFonts w:ascii="Calibri" w:eastAsia="Times New Roman" w:hAnsi="Calibri" w:cs="Calibri"/>
          <w:bCs/>
          <w:kern w:val="2"/>
          <w:lang w:eastAsia="ar-SA"/>
        </w:rPr>
      </w:pPr>
      <w:r w:rsidRPr="0077433A">
        <w:rPr>
          <w:rFonts w:ascii="Calibri" w:eastAsia="Times New Roman" w:hAnsi="Calibri" w:cs="Calibri"/>
          <w:bCs/>
          <w:kern w:val="2"/>
          <w:lang w:eastAsia="ar-SA"/>
        </w:rPr>
        <w:t>Strony doprecyzują po zawarciu umowy w drodze pisemnego porozumienia kwestie dotyczące przetwarzania danych osobowych osób związanych z wykonywaniem umowy w świetle RODO oraz nowych przepisów u.o.d.o. Ustalenia te nie będą stanowiły zmiany Umowy, ale będą jej integralną częścią.</w:t>
      </w:r>
    </w:p>
    <w:p w14:paraId="0BE48D55"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18.5.</w:t>
      </w:r>
      <w:r w:rsidRPr="0077433A">
        <w:rPr>
          <w:rFonts w:ascii="Calibri" w:eastAsia="Times New Roman" w:hAnsi="Calibri" w:cs="Calibri"/>
          <w:bCs/>
          <w:kern w:val="2"/>
          <w:szCs w:val="24"/>
          <w:lang w:eastAsia="ar-SA"/>
        </w:rPr>
        <w:t>Postanowienia ogólne:</w:t>
      </w:r>
    </w:p>
    <w:p w14:paraId="5A0EB890" w14:textId="77777777" w:rsidR="009B26E1" w:rsidRPr="0077433A" w:rsidRDefault="009B26E1" w:rsidP="00AA0CC3">
      <w:pPr>
        <w:numPr>
          <w:ilvl w:val="0"/>
          <w:numId w:val="12"/>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Kopiowanie dokumentów w związku z ich udostępnieniem Wykonawcy Zamawiający wykonuje odpłatnie (cena 1 zł brutto za 1 stronę),</w:t>
      </w:r>
    </w:p>
    <w:p w14:paraId="44155CA8" w14:textId="01A8C39D" w:rsidR="008E42C6" w:rsidRPr="00007607" w:rsidRDefault="009B26E1" w:rsidP="008718CC">
      <w:pPr>
        <w:numPr>
          <w:ilvl w:val="0"/>
          <w:numId w:val="12"/>
        </w:numPr>
        <w:spacing w:after="0" w:line="276" w:lineRule="auto"/>
        <w:contextualSpacing/>
        <w:jc w:val="both"/>
        <w:rPr>
          <w:rFonts w:ascii="Calibri" w:eastAsia="Times New Roman" w:hAnsi="Calibri" w:cs="Calibri"/>
          <w:bCs/>
          <w:kern w:val="2"/>
          <w:sz w:val="18"/>
          <w:szCs w:val="24"/>
          <w:u w:val="single"/>
          <w:lang w:eastAsia="ar-SA"/>
        </w:rPr>
      </w:pPr>
      <w:r w:rsidRPr="00007607">
        <w:rPr>
          <w:rFonts w:ascii="Calibri" w:eastAsia="Times New Roman" w:hAnsi="Calibri" w:cs="Calibri"/>
          <w:bCs/>
          <w:kern w:val="2"/>
          <w:szCs w:val="24"/>
          <w:lang w:eastAsia="ar-SA"/>
        </w:rPr>
        <w:t>W sprawach nieuregulowanych niniejszą specyfikacją zastosowanie mają przepisy prawa powszechnie obowiązującego, w tym ustawy Prawo zamówień publicznych oraz Kodeks Cywilny.</w:t>
      </w:r>
    </w:p>
    <w:p w14:paraId="7D2BA8CE"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586727DF"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0501D72B"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7E649195"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60FC851A"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41045841"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3554EFDE"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35A2BAAC" w14:textId="77777777" w:rsidR="008E42C6" w:rsidRDefault="008E42C6" w:rsidP="00EE04EA">
      <w:pPr>
        <w:spacing w:after="0" w:line="276" w:lineRule="auto"/>
        <w:rPr>
          <w:rFonts w:ascii="Calibri" w:eastAsia="Times New Roman" w:hAnsi="Calibri" w:cs="Calibri"/>
          <w:bCs/>
          <w:kern w:val="2"/>
          <w:sz w:val="18"/>
          <w:szCs w:val="24"/>
          <w:u w:val="single"/>
          <w:lang w:eastAsia="ar-SA"/>
        </w:rPr>
      </w:pPr>
    </w:p>
    <w:p w14:paraId="044A3B8C" w14:textId="6493D5F9" w:rsidR="009B26E1" w:rsidRDefault="009B26E1" w:rsidP="00EE04EA">
      <w:pPr>
        <w:spacing w:after="0" w:line="276" w:lineRule="auto"/>
        <w:rPr>
          <w:rFonts w:ascii="Calibri" w:eastAsia="Times New Roman" w:hAnsi="Calibri" w:cs="Calibri"/>
          <w:bCs/>
          <w:kern w:val="2"/>
          <w:sz w:val="18"/>
          <w:szCs w:val="24"/>
          <w:u w:val="single"/>
          <w:lang w:eastAsia="ar-SA"/>
        </w:rPr>
      </w:pPr>
      <w:r w:rsidRPr="0077433A">
        <w:rPr>
          <w:rFonts w:ascii="Calibri" w:eastAsia="Times New Roman" w:hAnsi="Calibri" w:cs="Calibri"/>
          <w:bCs/>
          <w:kern w:val="2"/>
          <w:sz w:val="18"/>
          <w:szCs w:val="24"/>
          <w:u w:val="single"/>
          <w:lang w:eastAsia="ar-SA"/>
        </w:rPr>
        <w:t>Załączniki do SWZ:</w:t>
      </w:r>
    </w:p>
    <w:p w14:paraId="1684A440" w14:textId="3A08C523" w:rsidR="00672C17" w:rsidRPr="0077433A" w:rsidRDefault="00672C17" w:rsidP="00EE04EA">
      <w:pPr>
        <w:spacing w:after="0" w:line="276" w:lineRule="auto"/>
        <w:rPr>
          <w:rFonts w:ascii="Calibri" w:eastAsia="Times New Roman" w:hAnsi="Calibri" w:cs="Calibri"/>
          <w:bCs/>
          <w:kern w:val="2"/>
          <w:sz w:val="18"/>
          <w:szCs w:val="24"/>
          <w:u w:val="single"/>
          <w:lang w:eastAsia="ar-SA"/>
        </w:rPr>
      </w:pPr>
    </w:p>
    <w:p w14:paraId="2EDB0DE7" w14:textId="23424B0E" w:rsidR="009B26E1" w:rsidRPr="0077433A" w:rsidRDefault="009B26E1" w:rsidP="00EE04EA">
      <w:pPr>
        <w:spacing w:after="0" w:line="276" w:lineRule="auto"/>
        <w:rPr>
          <w:rFonts w:ascii="Calibri" w:eastAsia="Times New Roman" w:hAnsi="Calibri" w:cs="Calibri"/>
          <w:bCs/>
          <w:sz w:val="18"/>
          <w:szCs w:val="24"/>
          <w:lang w:eastAsia="pl-PL"/>
        </w:rPr>
      </w:pPr>
      <w:r w:rsidRPr="0077433A">
        <w:rPr>
          <w:rFonts w:ascii="Calibri" w:eastAsia="Times New Roman" w:hAnsi="Calibri" w:cs="Calibri"/>
          <w:bCs/>
          <w:sz w:val="18"/>
          <w:szCs w:val="24"/>
          <w:lang w:eastAsia="pl-PL"/>
        </w:rPr>
        <w:t xml:space="preserve">1) </w:t>
      </w:r>
      <w:r w:rsidR="00672C17">
        <w:rPr>
          <w:rFonts w:ascii="Calibri" w:eastAsia="Times New Roman" w:hAnsi="Calibri" w:cs="Calibri"/>
          <w:sz w:val="18"/>
          <w:szCs w:val="24"/>
          <w:lang w:eastAsia="pl-PL"/>
        </w:rPr>
        <w:t>Specyfikacja techniczna</w:t>
      </w:r>
      <w:r w:rsidR="00672C17" w:rsidRPr="0077433A">
        <w:rPr>
          <w:rFonts w:ascii="Calibri" w:eastAsia="Times New Roman" w:hAnsi="Calibri" w:cs="Calibri"/>
          <w:bCs/>
          <w:sz w:val="18"/>
          <w:szCs w:val="24"/>
          <w:lang w:eastAsia="pl-PL"/>
        </w:rPr>
        <w:t xml:space="preserve"> </w:t>
      </w:r>
      <w:r w:rsidRPr="0077433A">
        <w:rPr>
          <w:rFonts w:ascii="Calibri" w:eastAsia="Times New Roman" w:hAnsi="Calibri" w:cs="Calibri"/>
          <w:bCs/>
          <w:sz w:val="18"/>
          <w:szCs w:val="24"/>
          <w:lang w:eastAsia="pl-PL"/>
        </w:rPr>
        <w:t>– Załącznik nr 1</w:t>
      </w:r>
    </w:p>
    <w:p w14:paraId="24B1188F" w14:textId="77777777" w:rsidR="009B26E1" w:rsidRPr="0077433A" w:rsidRDefault="009B26E1" w:rsidP="00EE04EA">
      <w:pPr>
        <w:spacing w:after="0" w:line="276" w:lineRule="auto"/>
        <w:rPr>
          <w:rFonts w:ascii="Calibri" w:eastAsia="Times New Roman" w:hAnsi="Calibri" w:cs="Calibri"/>
          <w:bCs/>
          <w:sz w:val="18"/>
          <w:szCs w:val="24"/>
          <w:lang w:eastAsia="pl-PL"/>
        </w:rPr>
      </w:pPr>
      <w:r w:rsidRPr="0077433A">
        <w:rPr>
          <w:rFonts w:ascii="Calibri" w:eastAsia="Times New Roman" w:hAnsi="Calibri" w:cs="Calibri"/>
          <w:bCs/>
          <w:sz w:val="18"/>
          <w:szCs w:val="24"/>
          <w:lang w:eastAsia="pl-PL"/>
        </w:rPr>
        <w:t>2) Formularz ofertowy – Załącznik nr 2</w:t>
      </w:r>
    </w:p>
    <w:p w14:paraId="3907DDEC" w14:textId="77777777" w:rsidR="009B26E1" w:rsidRPr="0077433A" w:rsidRDefault="009B26E1" w:rsidP="00EE04EA">
      <w:pPr>
        <w:spacing w:after="0" w:line="276" w:lineRule="auto"/>
        <w:rPr>
          <w:rFonts w:ascii="Calibri" w:eastAsia="Times New Roman" w:hAnsi="Calibri" w:cs="Calibri"/>
          <w:bCs/>
          <w:sz w:val="18"/>
          <w:szCs w:val="24"/>
          <w:lang w:eastAsia="pl-PL"/>
        </w:rPr>
      </w:pPr>
      <w:r w:rsidRPr="0077433A">
        <w:rPr>
          <w:rFonts w:ascii="Calibri" w:eastAsia="Times New Roman" w:hAnsi="Calibri" w:cs="Calibri"/>
          <w:sz w:val="18"/>
          <w:szCs w:val="24"/>
          <w:lang w:eastAsia="pl-PL"/>
        </w:rPr>
        <w:t xml:space="preserve">3) </w:t>
      </w:r>
      <w:r w:rsidRPr="0077433A">
        <w:rPr>
          <w:rFonts w:ascii="Calibri" w:eastAsia="Times New Roman" w:hAnsi="Calibri" w:cs="Calibri"/>
          <w:bCs/>
          <w:sz w:val="18"/>
          <w:szCs w:val="24"/>
          <w:lang w:eastAsia="pl-PL"/>
        </w:rPr>
        <w:t>Oświadczenie o niepodleganiu wykluczeniu oraz spełnieniu warunków udziału w postępowaniu – Załącznik nr 3</w:t>
      </w:r>
    </w:p>
    <w:p w14:paraId="7DD97482" w14:textId="77777777" w:rsidR="009B26E1" w:rsidRPr="0077433A" w:rsidRDefault="009B26E1" w:rsidP="00EE04EA">
      <w:pPr>
        <w:spacing w:after="0" w:line="276" w:lineRule="auto"/>
        <w:rPr>
          <w:rFonts w:ascii="Calibri" w:eastAsia="Times New Roman" w:hAnsi="Calibri" w:cs="Calibri"/>
          <w:bCs/>
          <w:sz w:val="18"/>
          <w:szCs w:val="24"/>
          <w:lang w:eastAsia="pl-PL"/>
        </w:rPr>
      </w:pPr>
      <w:r w:rsidRPr="0077433A">
        <w:rPr>
          <w:rFonts w:ascii="Calibri" w:eastAsia="Times New Roman" w:hAnsi="Calibri" w:cs="Calibri"/>
          <w:bCs/>
          <w:sz w:val="18"/>
          <w:szCs w:val="24"/>
          <w:lang w:eastAsia="pl-PL"/>
        </w:rPr>
        <w:t>4) Oświadczenie dot. braku podstaw do wykluczenia – Załącznik nr 4</w:t>
      </w:r>
    </w:p>
    <w:p w14:paraId="1A578DE6" w14:textId="77777777" w:rsidR="009B26E1" w:rsidRPr="0077433A" w:rsidRDefault="009B26E1" w:rsidP="00EE04EA">
      <w:pPr>
        <w:spacing w:after="0" w:line="276" w:lineRule="auto"/>
        <w:rPr>
          <w:rFonts w:ascii="Calibri" w:eastAsia="Times New Roman" w:hAnsi="Calibri" w:cs="Calibri"/>
          <w:sz w:val="18"/>
          <w:szCs w:val="24"/>
          <w:lang w:eastAsia="pl-PL"/>
        </w:rPr>
      </w:pPr>
      <w:r w:rsidRPr="0077433A">
        <w:rPr>
          <w:rFonts w:ascii="Calibri" w:eastAsia="Times New Roman" w:hAnsi="Calibri" w:cs="Calibri"/>
          <w:sz w:val="18"/>
          <w:szCs w:val="24"/>
          <w:lang w:eastAsia="pl-PL"/>
        </w:rPr>
        <w:t>5) Oświadczenie dotyczące grupy  kapitałowej – Załącznik nr 5</w:t>
      </w:r>
    </w:p>
    <w:p w14:paraId="020D05B3" w14:textId="574C79BB" w:rsidR="009B26E1" w:rsidRPr="0077433A" w:rsidRDefault="009B26E1" w:rsidP="00EE04EA">
      <w:pPr>
        <w:spacing w:after="0" w:line="276" w:lineRule="auto"/>
        <w:rPr>
          <w:rFonts w:ascii="Calibri" w:eastAsia="Times New Roman" w:hAnsi="Calibri" w:cs="Calibri"/>
          <w:sz w:val="18"/>
          <w:szCs w:val="24"/>
          <w:lang w:eastAsia="pl-PL"/>
        </w:rPr>
      </w:pPr>
      <w:r w:rsidRPr="0077433A">
        <w:rPr>
          <w:rFonts w:ascii="Calibri" w:eastAsia="Times New Roman" w:hAnsi="Calibri" w:cs="Calibri"/>
          <w:sz w:val="18"/>
          <w:szCs w:val="24"/>
          <w:lang w:eastAsia="pl-PL"/>
        </w:rPr>
        <w:t>6) Wzór umowy Załącznik nr 6</w:t>
      </w:r>
    </w:p>
    <w:p w14:paraId="2BE6E003" w14:textId="77777777" w:rsidR="00977209" w:rsidRPr="0077433A" w:rsidRDefault="00977209" w:rsidP="00EE04EA">
      <w:pPr>
        <w:spacing w:after="0" w:line="276" w:lineRule="auto"/>
        <w:rPr>
          <w:rFonts w:ascii="Calibri" w:eastAsia="Times New Roman" w:hAnsi="Calibri" w:cs="Calibri"/>
          <w:sz w:val="18"/>
          <w:szCs w:val="24"/>
          <w:lang w:eastAsia="pl-PL"/>
        </w:rPr>
      </w:pPr>
    </w:p>
    <w:p w14:paraId="0A8EF747" w14:textId="29B11C16" w:rsidR="004977D0" w:rsidRPr="0077433A" w:rsidRDefault="004977D0" w:rsidP="00EE04EA">
      <w:pPr>
        <w:spacing w:after="0" w:line="276" w:lineRule="auto"/>
        <w:rPr>
          <w:rFonts w:ascii="Calibri" w:eastAsia="Times New Roman" w:hAnsi="Calibri" w:cs="Calibri"/>
          <w:sz w:val="18"/>
          <w:szCs w:val="24"/>
          <w:lang w:eastAsia="pl-PL"/>
        </w:rPr>
      </w:pPr>
    </w:p>
    <w:p w14:paraId="0A8F41CD" w14:textId="34DC05BA" w:rsidR="004977D0" w:rsidRPr="0077433A" w:rsidRDefault="004977D0" w:rsidP="00EE04EA">
      <w:pPr>
        <w:spacing w:after="0" w:line="276" w:lineRule="auto"/>
        <w:rPr>
          <w:rFonts w:ascii="Calibri" w:eastAsia="Times New Roman" w:hAnsi="Calibri" w:cs="Calibri"/>
          <w:sz w:val="18"/>
          <w:szCs w:val="24"/>
          <w:lang w:eastAsia="pl-PL"/>
        </w:rPr>
      </w:pPr>
    </w:p>
    <w:p w14:paraId="759C4286" w14:textId="07155F6A" w:rsidR="00DF35E3" w:rsidRPr="0077433A" w:rsidRDefault="00DF35E3" w:rsidP="00EE04EA">
      <w:pPr>
        <w:spacing w:line="276" w:lineRule="auto"/>
        <w:jc w:val="right"/>
      </w:pPr>
    </w:p>
    <w:sectPr w:rsidR="00DF35E3" w:rsidRPr="0077433A" w:rsidSect="00C6141B">
      <w:footerReference w:type="default" r:id="rId16"/>
      <w:headerReference w:type="first" r:id="rId17"/>
      <w:footerReference w:type="first" r:id="rId18"/>
      <w:pgSz w:w="11906" w:h="16838"/>
      <w:pgMar w:top="284" w:right="1133" w:bottom="0"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B01C3" w14:textId="77777777" w:rsidR="00C94AA9" w:rsidRDefault="00C94AA9" w:rsidP="005C3633">
      <w:pPr>
        <w:spacing w:after="0" w:line="240" w:lineRule="auto"/>
      </w:pPr>
      <w:r>
        <w:separator/>
      </w:r>
    </w:p>
  </w:endnote>
  <w:endnote w:type="continuationSeparator" w:id="0">
    <w:p w14:paraId="3A00AE00" w14:textId="77777777" w:rsidR="00C94AA9" w:rsidRDefault="00C94AA9" w:rsidP="005C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Italic">
    <w:altName w:val="Calibri"/>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EE"/>
    <w:family w:val="auto"/>
    <w:notTrueType/>
    <w:pitch w:val="default"/>
    <w:sig w:usb0="00000005" w:usb1="00000000" w:usb2="00000000" w:usb3="00000000" w:csb0="00000002" w:csb1="00000000"/>
  </w:font>
  <w:font w:name="Linux Biolinum G">
    <w:altName w:val="Cambria"/>
    <w:charset w:val="EE"/>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szCs w:val="20"/>
      </w:rPr>
    </w:pPr>
  </w:p>
  <w:p w14:paraId="33FF6C8C"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68F41805"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774A7013"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14:paraId="7DBA7731" w14:textId="77777777" w:rsidR="00FC5784" w:rsidRPr="00524231" w:rsidRDefault="00FC5784" w:rsidP="00FC5784">
    <w:pPr>
      <w:pStyle w:val="Stopka"/>
      <w:jc w:val="center"/>
      <w:rPr>
        <w:rFonts w:ascii="Linux Biolinum G" w:hAnsi="Linux Biolinum G" w:cs="Linux Biolinum G"/>
        <w:color w:val="8EAADB"/>
        <w:sz w:val="20"/>
        <w:szCs w:val="20"/>
      </w:rPr>
    </w:pPr>
  </w:p>
  <w:p w14:paraId="757BA163" w14:textId="77777777" w:rsidR="00FC5784" w:rsidRPr="00524231" w:rsidRDefault="00FC5784" w:rsidP="00FC5784">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sdt>
    <w:sdtPr>
      <w:id w:val="1954586236"/>
      <w:docPartObj>
        <w:docPartGallery w:val="Page Numbers (Bottom of Page)"/>
        <w:docPartUnique/>
      </w:docPartObj>
    </w:sdtPr>
    <w:sdtEndPr>
      <w:rPr>
        <w:color w:val="27779C"/>
      </w:rPr>
    </w:sdtEndPr>
    <w:sdtContent>
      <w:p w14:paraId="6DEC3830" w14:textId="77777777" w:rsidR="005C3633" w:rsidRDefault="004F4316">
        <w:pPr>
          <w:pStyle w:val="Stopka"/>
          <w:jc w:val="right"/>
          <w:rPr>
            <w:color w:val="27779C"/>
          </w:rPr>
        </w:pPr>
        <w:r w:rsidRPr="005C3633">
          <w:rPr>
            <w:color w:val="27779C"/>
          </w:rPr>
          <w:fldChar w:fldCharType="begin"/>
        </w:r>
        <w:r w:rsidR="005C3633" w:rsidRPr="005C3633">
          <w:rPr>
            <w:color w:val="27779C"/>
          </w:rPr>
          <w:instrText>PAGE   \* MERGEFORMAT</w:instrText>
        </w:r>
        <w:r w:rsidRPr="005C3633">
          <w:rPr>
            <w:color w:val="27779C"/>
          </w:rPr>
          <w:fldChar w:fldCharType="separate"/>
        </w:r>
        <w:r w:rsidR="005C3633" w:rsidRPr="005C3633">
          <w:rPr>
            <w:color w:val="27779C"/>
          </w:rPr>
          <w:t>2</w:t>
        </w:r>
        <w:r w:rsidRPr="005C3633">
          <w:rPr>
            <w:color w:val="27779C"/>
          </w:rPr>
          <w:fldChar w:fldCharType="end"/>
        </w:r>
      </w:p>
      <w:p w14:paraId="1A348991" w14:textId="77777777" w:rsidR="005C3633" w:rsidRPr="005C3633"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szCs w:val="20"/>
      </w:rPr>
    </w:pPr>
  </w:p>
  <w:p w14:paraId="07F4117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394E1F5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sidR="000E66ED">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NIP </w:t>
    </w:r>
    <w:r w:rsidR="00F929E9" w:rsidRPr="00524231">
      <w:rPr>
        <w:rFonts w:ascii="Linux Biolinum G" w:hAnsi="Linux Biolinum G" w:cs="Linux Biolinum G"/>
        <w:color w:val="8EAADB"/>
        <w:sz w:val="20"/>
        <w:szCs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szCs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6D49" w14:textId="77777777" w:rsidR="00C94AA9" w:rsidRDefault="00C94AA9" w:rsidP="005C3633">
      <w:pPr>
        <w:spacing w:after="0" w:line="240" w:lineRule="auto"/>
      </w:pPr>
      <w:r>
        <w:separator/>
      </w:r>
    </w:p>
  </w:footnote>
  <w:footnote w:type="continuationSeparator" w:id="0">
    <w:p w14:paraId="56C3ABE7" w14:textId="77777777" w:rsidR="00C94AA9" w:rsidRDefault="00C94AA9" w:rsidP="005C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19"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3A91D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2B444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9007C9A"/>
    <w:multiLevelType w:val="multilevel"/>
    <w:tmpl w:val="0876D24E"/>
    <w:lvl w:ilvl="0">
      <w:start w:val="4"/>
      <w:numFmt w:val="decimal"/>
      <w:lvlText w:val="%1"/>
      <w:lvlJc w:val="left"/>
      <w:pPr>
        <w:ind w:left="435" w:hanging="435"/>
      </w:pPr>
      <w:rPr>
        <w:rFonts w:hint="default"/>
      </w:rPr>
    </w:lvl>
    <w:lvl w:ilvl="1">
      <w:start w:val="4"/>
      <w:numFmt w:val="decimal"/>
      <w:lvlText w:val="%1.%2"/>
      <w:lvlJc w:val="left"/>
      <w:pPr>
        <w:ind w:left="975" w:hanging="435"/>
      </w:pPr>
      <w:rPr>
        <w:rFonts w:hint="default"/>
      </w:rPr>
    </w:lvl>
    <w:lvl w:ilvl="2">
      <w:start w:val="1"/>
      <w:numFmt w:val="bullet"/>
      <w:lvlText w:val=""/>
      <w:lvlJc w:val="left"/>
      <w:pPr>
        <w:ind w:left="1440" w:hanging="36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09570551"/>
    <w:multiLevelType w:val="hybridMultilevel"/>
    <w:tmpl w:val="A8E6EADA"/>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151338"/>
    <w:multiLevelType w:val="hybridMultilevel"/>
    <w:tmpl w:val="E0B6263E"/>
    <w:lvl w:ilvl="0" w:tplc="0415000F">
      <w:start w:val="1"/>
      <w:numFmt w:val="decimal"/>
      <w:lvlText w:val="%1."/>
      <w:lvlJc w:val="left"/>
      <w:pPr>
        <w:ind w:left="720" w:hanging="360"/>
      </w:pPr>
    </w:lvl>
    <w:lvl w:ilvl="1" w:tplc="7D00E356">
      <w:start w:val="1"/>
      <w:numFmt w:val="decimal"/>
      <w:lvlText w:val="%2)"/>
      <w:lvlJc w:val="left"/>
      <w:pPr>
        <w:ind w:left="1440" w:hanging="360"/>
      </w:pPr>
      <w:rPr>
        <w:rFonts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56C78B6"/>
    <w:multiLevelType w:val="hybridMultilevel"/>
    <w:tmpl w:val="FCA2982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8D165E"/>
    <w:multiLevelType w:val="hybridMultilevel"/>
    <w:tmpl w:val="8AF67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A14003"/>
    <w:multiLevelType w:val="multilevel"/>
    <w:tmpl w:val="0E7AA85A"/>
    <w:lvl w:ilvl="0">
      <w:start w:val="1"/>
      <w:numFmt w:val="lowerLetter"/>
      <w:lvlText w:val="%1."/>
      <w:lvlJc w:val="left"/>
      <w:pPr>
        <w:ind w:left="360" w:hanging="360"/>
      </w:pPr>
      <w:rPr>
        <w:rFonts w:hint="default"/>
      </w:rPr>
    </w:lvl>
    <w:lvl w:ilvl="1">
      <w:start w:val="6"/>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1"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2"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9386812"/>
    <w:multiLevelType w:val="hybridMultilevel"/>
    <w:tmpl w:val="7B5037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BA55901"/>
    <w:multiLevelType w:val="hybridMultilevel"/>
    <w:tmpl w:val="7826AC92"/>
    <w:lvl w:ilvl="0" w:tplc="CDC8F982">
      <w:start w:val="1"/>
      <w:numFmt w:val="decimal"/>
      <w:lvlText w:val="%1)"/>
      <w:lvlJc w:val="left"/>
      <w:pPr>
        <w:ind w:left="924" w:hanging="360"/>
      </w:pPr>
      <w:rPr>
        <w:rFonts w:hint="default"/>
        <w:b w:val="0"/>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6"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15:restartNumberingAfterBreak="0">
    <w:nsid w:val="3FC521FB"/>
    <w:multiLevelType w:val="hybridMultilevel"/>
    <w:tmpl w:val="A8A08900"/>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8" w15:restartNumberingAfterBreak="0">
    <w:nsid w:val="45504684"/>
    <w:multiLevelType w:val="hybridMultilevel"/>
    <w:tmpl w:val="ED440D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87F04B0"/>
    <w:multiLevelType w:val="multilevel"/>
    <w:tmpl w:val="2D1A95A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0142DC"/>
    <w:multiLevelType w:val="hybridMultilevel"/>
    <w:tmpl w:val="7C403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C2454B"/>
    <w:multiLevelType w:val="hybridMultilevel"/>
    <w:tmpl w:val="A6CEB2E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D6D1D2D"/>
    <w:multiLevelType w:val="hybridMultilevel"/>
    <w:tmpl w:val="F30A47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4F681DA9"/>
    <w:multiLevelType w:val="multilevel"/>
    <w:tmpl w:val="C51EA59A"/>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5F1AE1"/>
    <w:multiLevelType w:val="hybridMultilevel"/>
    <w:tmpl w:val="B994DF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1C1EC4"/>
    <w:multiLevelType w:val="multilevel"/>
    <w:tmpl w:val="0242FF1E"/>
    <w:lvl w:ilvl="0">
      <w:start w:val="4"/>
      <w:numFmt w:val="decimal"/>
      <w:lvlText w:val="%1"/>
      <w:lvlJc w:val="left"/>
      <w:pPr>
        <w:ind w:left="435" w:hanging="435"/>
      </w:pPr>
      <w:rPr>
        <w:rFonts w:hint="default"/>
      </w:rPr>
    </w:lvl>
    <w:lvl w:ilvl="1">
      <w:start w:val="4"/>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8"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9"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605D17BB"/>
    <w:multiLevelType w:val="hybridMultilevel"/>
    <w:tmpl w:val="3E06F2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5301D7"/>
    <w:multiLevelType w:val="hybridMultilevel"/>
    <w:tmpl w:val="96A23BC8"/>
    <w:lvl w:ilvl="0" w:tplc="04150019">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7C035E1B"/>
    <w:multiLevelType w:val="multilevel"/>
    <w:tmpl w:val="C51EA59A"/>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661AF3"/>
    <w:multiLevelType w:val="hybridMultilevel"/>
    <w:tmpl w:val="01182DB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10480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37962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75031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1412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5360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86155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5045323">
    <w:abstractNumId w:val="2"/>
  </w:num>
  <w:num w:numId="8" w16cid:durableId="18559246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53362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68636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98210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94276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3888123">
    <w:abstractNumId w:val="15"/>
  </w:num>
  <w:num w:numId="14" w16cid:durableId="1299800457">
    <w:abstractNumId w:val="20"/>
  </w:num>
  <w:num w:numId="15" w16cid:durableId="1908031892">
    <w:abstractNumId w:val="33"/>
  </w:num>
  <w:num w:numId="16" w16cid:durableId="451482149">
    <w:abstractNumId w:val="25"/>
  </w:num>
  <w:num w:numId="17" w16cid:durableId="1516573333">
    <w:abstractNumId w:val="9"/>
  </w:num>
  <w:num w:numId="18" w16cid:durableId="1317877870">
    <w:abstractNumId w:val="1"/>
  </w:num>
  <w:num w:numId="19" w16cid:durableId="404180660">
    <w:abstractNumId w:val="0"/>
  </w:num>
  <w:num w:numId="20" w16cid:durableId="427770153">
    <w:abstractNumId w:val="34"/>
  </w:num>
  <w:num w:numId="21" w16cid:durableId="644552344">
    <w:abstractNumId w:val="8"/>
  </w:num>
  <w:num w:numId="22" w16cid:durableId="2134639115">
    <w:abstractNumId w:val="6"/>
  </w:num>
  <w:num w:numId="23" w16cid:durableId="1959750309">
    <w:abstractNumId w:val="10"/>
  </w:num>
  <w:num w:numId="24" w16cid:durableId="834952816">
    <w:abstractNumId w:val="31"/>
  </w:num>
  <w:num w:numId="25" w16cid:durableId="757794661">
    <w:abstractNumId w:val="5"/>
  </w:num>
  <w:num w:numId="26" w16cid:durableId="220335864">
    <w:abstractNumId w:val="30"/>
  </w:num>
  <w:num w:numId="27" w16cid:durableId="1347975327">
    <w:abstractNumId w:val="23"/>
  </w:num>
  <w:num w:numId="28" w16cid:durableId="477842468">
    <w:abstractNumId w:val="26"/>
  </w:num>
  <w:num w:numId="29" w16cid:durableId="302463111">
    <w:abstractNumId w:val="22"/>
  </w:num>
  <w:num w:numId="30" w16cid:durableId="993417473">
    <w:abstractNumId w:val="14"/>
  </w:num>
  <w:num w:numId="31" w16cid:durableId="1892034388">
    <w:abstractNumId w:val="27"/>
  </w:num>
  <w:num w:numId="32" w16cid:durableId="853106919">
    <w:abstractNumId w:val="17"/>
  </w:num>
  <w:num w:numId="33" w16cid:durableId="652635710">
    <w:abstractNumId w:val="4"/>
  </w:num>
  <w:num w:numId="34" w16cid:durableId="1113402329">
    <w:abstractNumId w:val="18"/>
  </w:num>
  <w:num w:numId="35" w16cid:durableId="1055162311">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07607"/>
    <w:rsid w:val="0002104F"/>
    <w:rsid w:val="00027400"/>
    <w:rsid w:val="000362A7"/>
    <w:rsid w:val="00036E21"/>
    <w:rsid w:val="00037EAA"/>
    <w:rsid w:val="000405E5"/>
    <w:rsid w:val="000418E9"/>
    <w:rsid w:val="000436AD"/>
    <w:rsid w:val="00053223"/>
    <w:rsid w:val="00072B79"/>
    <w:rsid w:val="00076415"/>
    <w:rsid w:val="000813B8"/>
    <w:rsid w:val="000828A6"/>
    <w:rsid w:val="00093AC1"/>
    <w:rsid w:val="000A21DC"/>
    <w:rsid w:val="000A2A74"/>
    <w:rsid w:val="000A3197"/>
    <w:rsid w:val="000B0BB6"/>
    <w:rsid w:val="000B17A2"/>
    <w:rsid w:val="000C57EE"/>
    <w:rsid w:val="000C5968"/>
    <w:rsid w:val="000D4187"/>
    <w:rsid w:val="000D7E7B"/>
    <w:rsid w:val="000E311D"/>
    <w:rsid w:val="000E66ED"/>
    <w:rsid w:val="000F1A87"/>
    <w:rsid w:val="00114F19"/>
    <w:rsid w:val="001152EB"/>
    <w:rsid w:val="0011664F"/>
    <w:rsid w:val="001170F9"/>
    <w:rsid w:val="00117D3B"/>
    <w:rsid w:val="00124398"/>
    <w:rsid w:val="0013306A"/>
    <w:rsid w:val="00135955"/>
    <w:rsid w:val="00135D89"/>
    <w:rsid w:val="001370B6"/>
    <w:rsid w:val="00137384"/>
    <w:rsid w:val="001447C0"/>
    <w:rsid w:val="00146357"/>
    <w:rsid w:val="001541AA"/>
    <w:rsid w:val="00162E6B"/>
    <w:rsid w:val="0017398D"/>
    <w:rsid w:val="001B3C6A"/>
    <w:rsid w:val="001B436A"/>
    <w:rsid w:val="001B6B4E"/>
    <w:rsid w:val="001C080F"/>
    <w:rsid w:val="001C0FA5"/>
    <w:rsid w:val="001C30E0"/>
    <w:rsid w:val="001C7651"/>
    <w:rsid w:val="001E2D9F"/>
    <w:rsid w:val="001E30E9"/>
    <w:rsid w:val="001F0CAD"/>
    <w:rsid w:val="001F3C80"/>
    <w:rsid w:val="00203EF7"/>
    <w:rsid w:val="00217D18"/>
    <w:rsid w:val="00225F3C"/>
    <w:rsid w:val="00226CF1"/>
    <w:rsid w:val="002327A9"/>
    <w:rsid w:val="00241016"/>
    <w:rsid w:val="00247AE9"/>
    <w:rsid w:val="002501F8"/>
    <w:rsid w:val="00250F34"/>
    <w:rsid w:val="0026340F"/>
    <w:rsid w:val="00266332"/>
    <w:rsid w:val="00272538"/>
    <w:rsid w:val="00280937"/>
    <w:rsid w:val="002868E9"/>
    <w:rsid w:val="002917DE"/>
    <w:rsid w:val="00295FF9"/>
    <w:rsid w:val="002A1F68"/>
    <w:rsid w:val="002A4945"/>
    <w:rsid w:val="002B5769"/>
    <w:rsid w:val="002B7431"/>
    <w:rsid w:val="002C2158"/>
    <w:rsid w:val="002C29D2"/>
    <w:rsid w:val="002C5D86"/>
    <w:rsid w:val="002C7C6C"/>
    <w:rsid w:val="002D4B35"/>
    <w:rsid w:val="002F1ABA"/>
    <w:rsid w:val="002F246A"/>
    <w:rsid w:val="002F5979"/>
    <w:rsid w:val="002F79F5"/>
    <w:rsid w:val="00301971"/>
    <w:rsid w:val="00310D9E"/>
    <w:rsid w:val="003144A7"/>
    <w:rsid w:val="00320DF9"/>
    <w:rsid w:val="00320E07"/>
    <w:rsid w:val="00321636"/>
    <w:rsid w:val="00321F32"/>
    <w:rsid w:val="00323FB7"/>
    <w:rsid w:val="003335C9"/>
    <w:rsid w:val="003345B7"/>
    <w:rsid w:val="00345D14"/>
    <w:rsid w:val="003508B0"/>
    <w:rsid w:val="00374467"/>
    <w:rsid w:val="00374B84"/>
    <w:rsid w:val="00375108"/>
    <w:rsid w:val="00395C7F"/>
    <w:rsid w:val="003A0A04"/>
    <w:rsid w:val="003B00CE"/>
    <w:rsid w:val="003C6EA8"/>
    <w:rsid w:val="003D12DF"/>
    <w:rsid w:val="003D2CD9"/>
    <w:rsid w:val="003D2FE7"/>
    <w:rsid w:val="003D5A83"/>
    <w:rsid w:val="003D7885"/>
    <w:rsid w:val="003E47E8"/>
    <w:rsid w:val="003E48B3"/>
    <w:rsid w:val="003F2D17"/>
    <w:rsid w:val="00415621"/>
    <w:rsid w:val="00415634"/>
    <w:rsid w:val="00416DEC"/>
    <w:rsid w:val="00416EBC"/>
    <w:rsid w:val="00423B08"/>
    <w:rsid w:val="00434A74"/>
    <w:rsid w:val="004440C3"/>
    <w:rsid w:val="00445AC5"/>
    <w:rsid w:val="00451018"/>
    <w:rsid w:val="00453CF0"/>
    <w:rsid w:val="004562BD"/>
    <w:rsid w:val="00456B48"/>
    <w:rsid w:val="00461CF4"/>
    <w:rsid w:val="0046349B"/>
    <w:rsid w:val="004636ED"/>
    <w:rsid w:val="004737F0"/>
    <w:rsid w:val="00473C69"/>
    <w:rsid w:val="0047737E"/>
    <w:rsid w:val="00485181"/>
    <w:rsid w:val="00486B9C"/>
    <w:rsid w:val="004977D0"/>
    <w:rsid w:val="004A0AB6"/>
    <w:rsid w:val="004A73AA"/>
    <w:rsid w:val="004B7D08"/>
    <w:rsid w:val="004C29DA"/>
    <w:rsid w:val="004C547D"/>
    <w:rsid w:val="004D604F"/>
    <w:rsid w:val="004D6B7A"/>
    <w:rsid w:val="004F4316"/>
    <w:rsid w:val="004F5722"/>
    <w:rsid w:val="004F70FF"/>
    <w:rsid w:val="00501486"/>
    <w:rsid w:val="0050490E"/>
    <w:rsid w:val="00506E9B"/>
    <w:rsid w:val="00507DE3"/>
    <w:rsid w:val="00513C22"/>
    <w:rsid w:val="00514C9E"/>
    <w:rsid w:val="00524231"/>
    <w:rsid w:val="0052683C"/>
    <w:rsid w:val="00530474"/>
    <w:rsid w:val="00530DED"/>
    <w:rsid w:val="00536C7F"/>
    <w:rsid w:val="00554C14"/>
    <w:rsid w:val="00562DEC"/>
    <w:rsid w:val="005712A5"/>
    <w:rsid w:val="005712D9"/>
    <w:rsid w:val="00572E84"/>
    <w:rsid w:val="00585E02"/>
    <w:rsid w:val="00593FFE"/>
    <w:rsid w:val="00596ED5"/>
    <w:rsid w:val="005A0B7B"/>
    <w:rsid w:val="005A18A1"/>
    <w:rsid w:val="005A4077"/>
    <w:rsid w:val="005B364A"/>
    <w:rsid w:val="005B416A"/>
    <w:rsid w:val="005B55D6"/>
    <w:rsid w:val="005C3633"/>
    <w:rsid w:val="005C4F2B"/>
    <w:rsid w:val="005D5087"/>
    <w:rsid w:val="005E06E4"/>
    <w:rsid w:val="005F4396"/>
    <w:rsid w:val="005F7CC2"/>
    <w:rsid w:val="00606ED4"/>
    <w:rsid w:val="00607673"/>
    <w:rsid w:val="00607C57"/>
    <w:rsid w:val="00615028"/>
    <w:rsid w:val="00615DCC"/>
    <w:rsid w:val="00622031"/>
    <w:rsid w:val="00622FAC"/>
    <w:rsid w:val="006243F4"/>
    <w:rsid w:val="006251BA"/>
    <w:rsid w:val="0063500A"/>
    <w:rsid w:val="00642A5B"/>
    <w:rsid w:val="0065006D"/>
    <w:rsid w:val="0065454E"/>
    <w:rsid w:val="00670B02"/>
    <w:rsid w:val="00672C17"/>
    <w:rsid w:val="00674B77"/>
    <w:rsid w:val="00677AD3"/>
    <w:rsid w:val="00684359"/>
    <w:rsid w:val="0069527C"/>
    <w:rsid w:val="006A106F"/>
    <w:rsid w:val="006A349F"/>
    <w:rsid w:val="006A44BC"/>
    <w:rsid w:val="006A4B28"/>
    <w:rsid w:val="006B05D7"/>
    <w:rsid w:val="006B50E3"/>
    <w:rsid w:val="006C0240"/>
    <w:rsid w:val="006C5724"/>
    <w:rsid w:val="006C6DD8"/>
    <w:rsid w:val="006C7C3D"/>
    <w:rsid w:val="006E7436"/>
    <w:rsid w:val="006F4F51"/>
    <w:rsid w:val="00704AFC"/>
    <w:rsid w:val="00712876"/>
    <w:rsid w:val="00716304"/>
    <w:rsid w:val="00731D9B"/>
    <w:rsid w:val="00733969"/>
    <w:rsid w:val="00737A39"/>
    <w:rsid w:val="0074382D"/>
    <w:rsid w:val="007501DB"/>
    <w:rsid w:val="00754C66"/>
    <w:rsid w:val="0077433A"/>
    <w:rsid w:val="007776B7"/>
    <w:rsid w:val="00792210"/>
    <w:rsid w:val="00797686"/>
    <w:rsid w:val="007A07FA"/>
    <w:rsid w:val="007B07D1"/>
    <w:rsid w:val="007B3275"/>
    <w:rsid w:val="007B72BA"/>
    <w:rsid w:val="007C2ED8"/>
    <w:rsid w:val="007C5B47"/>
    <w:rsid w:val="007C6CA0"/>
    <w:rsid w:val="007C6CDA"/>
    <w:rsid w:val="007D174B"/>
    <w:rsid w:val="007D7E38"/>
    <w:rsid w:val="007E0741"/>
    <w:rsid w:val="007E0B65"/>
    <w:rsid w:val="007E3E21"/>
    <w:rsid w:val="007F162E"/>
    <w:rsid w:val="007F51B0"/>
    <w:rsid w:val="00815D31"/>
    <w:rsid w:val="008275AC"/>
    <w:rsid w:val="00833F11"/>
    <w:rsid w:val="008363A4"/>
    <w:rsid w:val="00840A0E"/>
    <w:rsid w:val="00847A7C"/>
    <w:rsid w:val="00853F68"/>
    <w:rsid w:val="00862D3E"/>
    <w:rsid w:val="00872979"/>
    <w:rsid w:val="008762A9"/>
    <w:rsid w:val="00880A6E"/>
    <w:rsid w:val="0088356D"/>
    <w:rsid w:val="00891191"/>
    <w:rsid w:val="008A6E92"/>
    <w:rsid w:val="008B4F6D"/>
    <w:rsid w:val="008B5630"/>
    <w:rsid w:val="008B74CA"/>
    <w:rsid w:val="008B7A07"/>
    <w:rsid w:val="008C3218"/>
    <w:rsid w:val="008D3CC1"/>
    <w:rsid w:val="008D6536"/>
    <w:rsid w:val="008E42C6"/>
    <w:rsid w:val="008E52A9"/>
    <w:rsid w:val="008E54BB"/>
    <w:rsid w:val="009032D1"/>
    <w:rsid w:val="00903FF1"/>
    <w:rsid w:val="009053F1"/>
    <w:rsid w:val="00907893"/>
    <w:rsid w:val="0091545B"/>
    <w:rsid w:val="009154E8"/>
    <w:rsid w:val="009202A2"/>
    <w:rsid w:val="00927058"/>
    <w:rsid w:val="009322F6"/>
    <w:rsid w:val="00933B10"/>
    <w:rsid w:val="00943E4C"/>
    <w:rsid w:val="00951B0A"/>
    <w:rsid w:val="00952192"/>
    <w:rsid w:val="00955C15"/>
    <w:rsid w:val="0096737E"/>
    <w:rsid w:val="00977209"/>
    <w:rsid w:val="00981838"/>
    <w:rsid w:val="00986636"/>
    <w:rsid w:val="009A34B3"/>
    <w:rsid w:val="009B26E1"/>
    <w:rsid w:val="009D0310"/>
    <w:rsid w:val="009D1868"/>
    <w:rsid w:val="009D387E"/>
    <w:rsid w:val="009E7735"/>
    <w:rsid w:val="009E7CA2"/>
    <w:rsid w:val="009F0452"/>
    <w:rsid w:val="009F6EDC"/>
    <w:rsid w:val="00A03FC5"/>
    <w:rsid w:val="00A075F3"/>
    <w:rsid w:val="00A1111A"/>
    <w:rsid w:val="00A11D0E"/>
    <w:rsid w:val="00A15914"/>
    <w:rsid w:val="00A162B0"/>
    <w:rsid w:val="00A22028"/>
    <w:rsid w:val="00A34A40"/>
    <w:rsid w:val="00A34C82"/>
    <w:rsid w:val="00A35C97"/>
    <w:rsid w:val="00A4082C"/>
    <w:rsid w:val="00A46673"/>
    <w:rsid w:val="00A47CCC"/>
    <w:rsid w:val="00A5053B"/>
    <w:rsid w:val="00A53896"/>
    <w:rsid w:val="00A70458"/>
    <w:rsid w:val="00A709A0"/>
    <w:rsid w:val="00A70FF9"/>
    <w:rsid w:val="00A71185"/>
    <w:rsid w:val="00A73B1E"/>
    <w:rsid w:val="00A7643F"/>
    <w:rsid w:val="00A76588"/>
    <w:rsid w:val="00A770A4"/>
    <w:rsid w:val="00A83C88"/>
    <w:rsid w:val="00A8724B"/>
    <w:rsid w:val="00A95794"/>
    <w:rsid w:val="00A96D74"/>
    <w:rsid w:val="00AA0CC3"/>
    <w:rsid w:val="00AA28F4"/>
    <w:rsid w:val="00AA32F4"/>
    <w:rsid w:val="00AA7E8F"/>
    <w:rsid w:val="00AC3816"/>
    <w:rsid w:val="00AC60B1"/>
    <w:rsid w:val="00AC7F54"/>
    <w:rsid w:val="00AD0A36"/>
    <w:rsid w:val="00AD6462"/>
    <w:rsid w:val="00AD7D51"/>
    <w:rsid w:val="00AE0749"/>
    <w:rsid w:val="00AE248A"/>
    <w:rsid w:val="00B021DB"/>
    <w:rsid w:val="00B17D56"/>
    <w:rsid w:val="00B27059"/>
    <w:rsid w:val="00B412D1"/>
    <w:rsid w:val="00B4582E"/>
    <w:rsid w:val="00B46333"/>
    <w:rsid w:val="00B50A1E"/>
    <w:rsid w:val="00B5540D"/>
    <w:rsid w:val="00B60CEE"/>
    <w:rsid w:val="00B6240C"/>
    <w:rsid w:val="00B63153"/>
    <w:rsid w:val="00B640E5"/>
    <w:rsid w:val="00B74976"/>
    <w:rsid w:val="00B82C63"/>
    <w:rsid w:val="00B87C61"/>
    <w:rsid w:val="00B91421"/>
    <w:rsid w:val="00BA1E91"/>
    <w:rsid w:val="00BA73A2"/>
    <w:rsid w:val="00BB1F52"/>
    <w:rsid w:val="00BB6FF1"/>
    <w:rsid w:val="00BE4869"/>
    <w:rsid w:val="00BF00C1"/>
    <w:rsid w:val="00BF565E"/>
    <w:rsid w:val="00C03587"/>
    <w:rsid w:val="00C32602"/>
    <w:rsid w:val="00C41E21"/>
    <w:rsid w:val="00C43942"/>
    <w:rsid w:val="00C43C34"/>
    <w:rsid w:val="00C55557"/>
    <w:rsid w:val="00C55AF9"/>
    <w:rsid w:val="00C56EF6"/>
    <w:rsid w:val="00C6141B"/>
    <w:rsid w:val="00C62085"/>
    <w:rsid w:val="00C634B7"/>
    <w:rsid w:val="00C659B2"/>
    <w:rsid w:val="00C675AC"/>
    <w:rsid w:val="00C74F80"/>
    <w:rsid w:val="00C75D29"/>
    <w:rsid w:val="00C82B02"/>
    <w:rsid w:val="00C94AA9"/>
    <w:rsid w:val="00C97DD9"/>
    <w:rsid w:val="00CA076F"/>
    <w:rsid w:val="00CA32B3"/>
    <w:rsid w:val="00CA3CDC"/>
    <w:rsid w:val="00CD072C"/>
    <w:rsid w:val="00CD0C22"/>
    <w:rsid w:val="00CD23FE"/>
    <w:rsid w:val="00CE3980"/>
    <w:rsid w:val="00CE6654"/>
    <w:rsid w:val="00CE6C78"/>
    <w:rsid w:val="00CF083D"/>
    <w:rsid w:val="00D002D8"/>
    <w:rsid w:val="00D02DAB"/>
    <w:rsid w:val="00D20794"/>
    <w:rsid w:val="00D25B3F"/>
    <w:rsid w:val="00D45F15"/>
    <w:rsid w:val="00D67B4E"/>
    <w:rsid w:val="00D706CF"/>
    <w:rsid w:val="00D774B7"/>
    <w:rsid w:val="00D96A67"/>
    <w:rsid w:val="00DA5653"/>
    <w:rsid w:val="00DA69BC"/>
    <w:rsid w:val="00DA737A"/>
    <w:rsid w:val="00DC0873"/>
    <w:rsid w:val="00DC6C50"/>
    <w:rsid w:val="00DE44F1"/>
    <w:rsid w:val="00DE788B"/>
    <w:rsid w:val="00DF35E3"/>
    <w:rsid w:val="00E0602E"/>
    <w:rsid w:val="00E12D18"/>
    <w:rsid w:val="00E23499"/>
    <w:rsid w:val="00E25515"/>
    <w:rsid w:val="00E31BA2"/>
    <w:rsid w:val="00E33EB8"/>
    <w:rsid w:val="00E40E60"/>
    <w:rsid w:val="00E40EFC"/>
    <w:rsid w:val="00E47E3B"/>
    <w:rsid w:val="00E70193"/>
    <w:rsid w:val="00E70CEB"/>
    <w:rsid w:val="00E72404"/>
    <w:rsid w:val="00E72B4C"/>
    <w:rsid w:val="00E77801"/>
    <w:rsid w:val="00E91513"/>
    <w:rsid w:val="00E95B31"/>
    <w:rsid w:val="00EA4BF2"/>
    <w:rsid w:val="00EA7839"/>
    <w:rsid w:val="00EB0B0D"/>
    <w:rsid w:val="00EB315E"/>
    <w:rsid w:val="00EB7276"/>
    <w:rsid w:val="00EB7D5B"/>
    <w:rsid w:val="00EB7EBC"/>
    <w:rsid w:val="00EC46BF"/>
    <w:rsid w:val="00EC47DA"/>
    <w:rsid w:val="00ED131C"/>
    <w:rsid w:val="00ED58F9"/>
    <w:rsid w:val="00EE04C2"/>
    <w:rsid w:val="00EE04EA"/>
    <w:rsid w:val="00EE6362"/>
    <w:rsid w:val="00EE7E7B"/>
    <w:rsid w:val="00EF6BE3"/>
    <w:rsid w:val="00F10919"/>
    <w:rsid w:val="00F20AC4"/>
    <w:rsid w:val="00F224EF"/>
    <w:rsid w:val="00F23A05"/>
    <w:rsid w:val="00F255F0"/>
    <w:rsid w:val="00F27983"/>
    <w:rsid w:val="00F34B7A"/>
    <w:rsid w:val="00F357FE"/>
    <w:rsid w:val="00F551C3"/>
    <w:rsid w:val="00F839F6"/>
    <w:rsid w:val="00F85242"/>
    <w:rsid w:val="00F929E9"/>
    <w:rsid w:val="00F93150"/>
    <w:rsid w:val="00FA0A9F"/>
    <w:rsid w:val="00FA2DAE"/>
    <w:rsid w:val="00FB040C"/>
    <w:rsid w:val="00FC0720"/>
    <w:rsid w:val="00FC5784"/>
    <w:rsid w:val="00FD188C"/>
    <w:rsid w:val="00FD55C8"/>
    <w:rsid w:val="00FE6A96"/>
    <w:rsid w:val="00FF24DD"/>
    <w:rsid w:val="00FF51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3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pPr>
      <w:suppressAutoHyphens/>
      <w:spacing w:after="0" w:line="240" w:lineRule="auto"/>
    </w:pPr>
    <w:rPr>
      <w:rFonts w:ascii="Bookman Old Style" w:eastAsia="Times New Roman" w:hAnsi="Bookman Old Style" w:cs="Bookman Old Style"/>
      <w:b/>
      <w:sz w:val="52"/>
      <w:szCs w:val="20"/>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578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C578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784"/>
    <w:rPr>
      <w:vertAlign w:val="superscript"/>
    </w:rPr>
  </w:style>
  <w:style w:type="character" w:styleId="Odwoaniedokomentarza">
    <w:name w:val="annotation reference"/>
    <w:basedOn w:val="Domylnaczcionkaakapitu"/>
    <w:uiPriority w:val="99"/>
    <w:semiHidden/>
    <w:unhideWhenUsed/>
    <w:rsid w:val="009B26E1"/>
    <w:rPr>
      <w:sz w:val="16"/>
      <w:szCs w:val="16"/>
    </w:rPr>
  </w:style>
  <w:style w:type="paragraph" w:styleId="Tekstkomentarza">
    <w:name w:val="annotation text"/>
    <w:basedOn w:val="Normalny"/>
    <w:link w:val="TekstkomentarzaZnak"/>
    <w:uiPriority w:val="99"/>
    <w:unhideWhenUsed/>
    <w:rsid w:val="009B26E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B26E1"/>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DE788B"/>
    <w:rPr>
      <w:rFonts w:ascii="Bookman Old Style" w:eastAsia="Bookman Old Style" w:hAnsi="Bookman Old Style" w:cs="Bookman Old Style"/>
      <w:shd w:val="clear" w:color="auto" w:fill="FFFFFF"/>
    </w:rPr>
  </w:style>
  <w:style w:type="paragraph" w:customStyle="1" w:styleId="Teksttreci20">
    <w:name w:val="Tekst treści (2)"/>
    <w:basedOn w:val="Normalny"/>
    <w:link w:val="Teksttreci2"/>
    <w:rsid w:val="00DE788B"/>
    <w:pPr>
      <w:widowControl w:val="0"/>
      <w:shd w:val="clear" w:color="auto" w:fill="FFFFFF"/>
      <w:spacing w:after="0" w:line="254" w:lineRule="exact"/>
      <w:ind w:hanging="520"/>
      <w:jc w:val="both"/>
    </w:pPr>
    <w:rPr>
      <w:rFonts w:ascii="Bookman Old Style" w:eastAsia="Bookman Old Style" w:hAnsi="Bookman Old Style" w:cs="Bookman Old Style"/>
    </w:rPr>
  </w:style>
  <w:style w:type="character" w:customStyle="1" w:styleId="Teksttreci7">
    <w:name w:val="Tekst treści (7)_"/>
    <w:basedOn w:val="Domylnaczcionkaakapitu"/>
    <w:link w:val="Teksttreci70"/>
    <w:rsid w:val="00513C22"/>
    <w:rPr>
      <w:rFonts w:ascii="Bookman Old Style" w:eastAsia="Bookman Old Style" w:hAnsi="Bookman Old Style" w:cs="Bookman Old Style"/>
      <w:b/>
      <w:bCs/>
      <w:i/>
      <w:iCs/>
      <w:shd w:val="clear" w:color="auto" w:fill="FFFFFF"/>
    </w:rPr>
  </w:style>
  <w:style w:type="paragraph" w:customStyle="1" w:styleId="Teksttreci70">
    <w:name w:val="Tekst treści (7)"/>
    <w:basedOn w:val="Normalny"/>
    <w:link w:val="Teksttreci7"/>
    <w:rsid w:val="00513C22"/>
    <w:pPr>
      <w:widowControl w:val="0"/>
      <w:shd w:val="clear" w:color="auto" w:fill="FFFFFF"/>
      <w:spacing w:after="0" w:line="384" w:lineRule="exact"/>
      <w:ind w:hanging="420"/>
      <w:jc w:val="both"/>
    </w:pPr>
    <w:rPr>
      <w:rFonts w:ascii="Bookman Old Style" w:eastAsia="Bookman Old Style" w:hAnsi="Bookman Old Style" w:cs="Bookman Old Style"/>
      <w:b/>
      <w:bCs/>
      <w:i/>
      <w:iCs/>
    </w:rPr>
  </w:style>
  <w:style w:type="character" w:customStyle="1" w:styleId="Nagweklubstopka">
    <w:name w:val="Nagłówek lub stopka_"/>
    <w:basedOn w:val="Domylnaczcionkaakapitu"/>
    <w:rsid w:val="00981838"/>
    <w:rPr>
      <w:rFonts w:ascii="Calibri" w:eastAsia="Calibri" w:hAnsi="Calibri" w:cs="Calibri"/>
      <w:b/>
      <w:bCs/>
      <w:i w:val="0"/>
      <w:iCs w:val="0"/>
      <w:smallCaps w:val="0"/>
      <w:strike w:val="0"/>
      <w:sz w:val="19"/>
      <w:szCs w:val="19"/>
      <w:u w:val="none"/>
    </w:rPr>
  </w:style>
  <w:style w:type="character" w:customStyle="1" w:styleId="Nagweklubstopka0">
    <w:name w:val="Nagłówek lub stopka"/>
    <w:basedOn w:val="Nagweklubstopka"/>
    <w:rsid w:val="00981838"/>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NagweklubstopkaBookmanOldStyle10pt">
    <w:name w:val="Nagłówek lub stopka + Bookman Old Style;10 pt"/>
    <w:basedOn w:val="Nagweklubstopka"/>
    <w:rsid w:val="00981838"/>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Nagwek4">
    <w:name w:val="Nagłówek #4_"/>
    <w:basedOn w:val="Domylnaczcionkaakapitu"/>
    <w:link w:val="Nagwek40"/>
    <w:rsid w:val="006A44BC"/>
    <w:rPr>
      <w:rFonts w:ascii="Bookman Old Style" w:eastAsia="Bookman Old Style" w:hAnsi="Bookman Old Style" w:cs="Bookman Old Style"/>
      <w:b/>
      <w:bCs/>
      <w:shd w:val="clear" w:color="auto" w:fill="FFFFFF"/>
    </w:rPr>
  </w:style>
  <w:style w:type="paragraph" w:customStyle="1" w:styleId="Nagwek40">
    <w:name w:val="Nagłówek #4"/>
    <w:basedOn w:val="Normalny"/>
    <w:link w:val="Nagwek4"/>
    <w:rsid w:val="006A44BC"/>
    <w:pPr>
      <w:widowControl w:val="0"/>
      <w:shd w:val="clear" w:color="auto" w:fill="FFFFFF"/>
      <w:spacing w:after="0" w:line="0" w:lineRule="atLeast"/>
      <w:jc w:val="both"/>
      <w:outlineLvl w:val="3"/>
    </w:pPr>
    <w:rPr>
      <w:rFonts w:ascii="Bookman Old Style" w:eastAsia="Bookman Old Style" w:hAnsi="Bookman Old Style" w:cs="Bookman Old Style"/>
      <w:b/>
      <w:bCs/>
    </w:rPr>
  </w:style>
  <w:style w:type="paragraph" w:styleId="Tematkomentarza">
    <w:name w:val="annotation subject"/>
    <w:basedOn w:val="Tekstkomentarza"/>
    <w:next w:val="Tekstkomentarza"/>
    <w:link w:val="TematkomentarzaZnak"/>
    <w:uiPriority w:val="99"/>
    <w:semiHidden/>
    <w:unhideWhenUsed/>
    <w:rsid w:val="006A44BC"/>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A44BC"/>
    <w:rPr>
      <w:rFonts w:ascii="Times New Roman" w:eastAsia="Times New Roman" w:hAnsi="Times New Roman" w:cs="Times New Roman"/>
      <w:b/>
      <w:bCs/>
      <w:sz w:val="20"/>
      <w:szCs w:val="20"/>
      <w:lang w:eastAsia="pl-PL"/>
    </w:rPr>
  </w:style>
  <w:style w:type="character" w:customStyle="1" w:styleId="Teksttreci2Pogrubienie">
    <w:name w:val="Tekst treści (2) + Pogrubienie"/>
    <w:basedOn w:val="Teksttreci2"/>
    <w:rsid w:val="003335C9"/>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Default">
    <w:name w:val="Default"/>
    <w:rsid w:val="0088356D"/>
    <w:pPr>
      <w:autoSpaceDE w:val="0"/>
      <w:autoSpaceDN w:val="0"/>
      <w:adjustRightInd w:val="0"/>
      <w:spacing w:after="0" w:line="240" w:lineRule="auto"/>
    </w:pPr>
    <w:rPr>
      <w:rFonts w:ascii="Bookman Old Style" w:hAnsi="Bookman Old Style" w:cs="Bookman Old Style"/>
      <w:color w:val="000000"/>
      <w:sz w:val="24"/>
      <w:szCs w:val="24"/>
    </w:rPr>
  </w:style>
  <w:style w:type="paragraph" w:styleId="Tekstprzypisukocowego">
    <w:name w:val="endnote text"/>
    <w:basedOn w:val="Normalny"/>
    <w:link w:val="TekstprzypisukocowegoZnak"/>
    <w:uiPriority w:val="99"/>
    <w:semiHidden/>
    <w:unhideWhenUsed/>
    <w:rsid w:val="007B72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72BA"/>
    <w:rPr>
      <w:sz w:val="20"/>
      <w:szCs w:val="20"/>
    </w:rPr>
  </w:style>
  <w:style w:type="character" w:styleId="Odwoanieprzypisukocowego">
    <w:name w:val="endnote reference"/>
    <w:basedOn w:val="Domylnaczcionkaakapitu"/>
    <w:uiPriority w:val="99"/>
    <w:semiHidden/>
    <w:unhideWhenUsed/>
    <w:rsid w:val="007B72BA"/>
    <w:rPr>
      <w:vertAlign w:val="superscript"/>
    </w:rPr>
  </w:style>
  <w:style w:type="character" w:customStyle="1" w:styleId="Teksttreci2FranklinGothicHeavy8ptKursywa">
    <w:name w:val="Tekst treści (2) + Franklin Gothic Heavy;8 pt;Kursywa"/>
    <w:basedOn w:val="Teksttreci2"/>
    <w:rsid w:val="00280937"/>
    <w:rPr>
      <w:rFonts w:ascii="Franklin Gothic Heavy" w:eastAsia="Franklin Gothic Heavy" w:hAnsi="Franklin Gothic Heavy" w:cs="Franklin Gothic Heavy"/>
      <w:b w:val="0"/>
      <w:bCs w:val="0"/>
      <w:i/>
      <w:iCs/>
      <w:smallCaps w:val="0"/>
      <w:strike w:val="0"/>
      <w:color w:val="000000"/>
      <w:spacing w:val="0"/>
      <w:w w:val="100"/>
      <w:position w:val="0"/>
      <w:sz w:val="16"/>
      <w:szCs w:val="16"/>
      <w:u w:val="none"/>
      <w:shd w:val="clear" w:color="auto" w:fill="FFFFFF"/>
      <w:lang w:val="pl-PL" w:eastAsia="pl-PL" w:bidi="pl-PL"/>
    </w:rPr>
  </w:style>
  <w:style w:type="table" w:styleId="Tabela-Siatka">
    <w:name w:val="Table Grid"/>
    <w:basedOn w:val="Standardowy"/>
    <w:uiPriority w:val="39"/>
    <w:rsid w:val="00E91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04622264">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 w:id="1567302652">
      <w:bodyDiv w:val="1"/>
      <w:marLeft w:val="0"/>
      <w:marRight w:val="0"/>
      <w:marTop w:val="0"/>
      <w:marBottom w:val="0"/>
      <w:divBdr>
        <w:top w:val="none" w:sz="0" w:space="0" w:color="auto"/>
        <w:left w:val="none" w:sz="0" w:space="0" w:color="auto"/>
        <w:bottom w:val="none" w:sz="0" w:space="0" w:color="auto"/>
        <w:right w:val="none" w:sz="0" w:space="0" w:color="auto"/>
      </w:divBdr>
    </w:div>
    <w:div w:id="18599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kiszpital.pl" TargetMode="External"/><Relationship Id="rId13" Type="http://schemas.openxmlformats.org/officeDocument/2006/relationships/hyperlink" Target="https://epuap.gov.pl/wps/port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rykiszpital.pl" TargetMode="External"/><Relationship Id="rId5" Type="http://schemas.openxmlformats.org/officeDocument/2006/relationships/webSettings" Target="webSettings.xml"/><Relationship Id="rId15" Type="http://schemas.openxmlformats.org/officeDocument/2006/relationships/hyperlink" Target="mailto:iod@rykiszpital.pl" TargetMode="External"/><Relationship Id="rId10" Type="http://schemas.openxmlformats.org/officeDocument/2006/relationships/hyperlink" Target="https://rykiszpital.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zetargi@rykiszpital.pl" TargetMode="External"/><Relationship Id="rId14" Type="http://schemas.openxmlformats.org/officeDocument/2006/relationships/hyperlink" Target="%20%20%20https://miniportal.uzp.gov.pl%20%20%20%20%20%20%20%20%20%20%20%20%20%20%20%20%20%20%20%20%20%20%20%20%20%20%20%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A9B1F-3941-4DE8-8AB8-747FF918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18</Pages>
  <Words>6773</Words>
  <Characters>40644</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Maciek Marczewski</dc:creator>
  <cp:lastModifiedBy>Janusz Skrzetuski</cp:lastModifiedBy>
  <cp:revision>32</cp:revision>
  <cp:lastPrinted>2021-09-07T11:24:00Z</cp:lastPrinted>
  <dcterms:created xsi:type="dcterms:W3CDTF">2022-06-23T08:53:00Z</dcterms:created>
  <dcterms:modified xsi:type="dcterms:W3CDTF">2022-09-22T12:05:00Z</dcterms:modified>
</cp:coreProperties>
</file>