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A8E3D" w14:textId="0AD406DD" w:rsidR="00A11D0E" w:rsidRDefault="00A11D0E" w:rsidP="0046349B">
      <w:pPr>
        <w:jc w:val="right"/>
      </w:pPr>
    </w:p>
    <w:sdt>
      <w:sdtPr>
        <w:rPr>
          <w:rFonts w:asciiTheme="minorHAnsi" w:eastAsiaTheme="minorHAnsi" w:hAnsiTheme="minorHAnsi" w:cstheme="minorBidi"/>
          <w:sz w:val="22"/>
          <w:szCs w:val="22"/>
          <w:lang w:eastAsia="en-US"/>
        </w:rPr>
        <w:id w:val="-193470935"/>
        <w:docPartObj>
          <w:docPartGallery w:val="Page Numbers (Margins)"/>
          <w:docPartUnique/>
        </w:docPartObj>
      </w:sdtPr>
      <w:sdtContent>
        <w:p w14:paraId="495B164B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noProof/>
              <w:sz w:val="22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023E5F01" wp14:editId="2DCF526D">
                    <wp:simplePos x="0" y="0"/>
                    <wp:positionH relativeFrom="rightMargin">
                      <wp:align>center</wp:align>
                    </wp:positionH>
                    <wp:positionV relativeFrom="margin">
                      <wp:align>bottom</wp:align>
                    </wp:positionV>
                    <wp:extent cx="510540" cy="2183130"/>
                    <wp:effectExtent l="0" t="0" r="0" b="0"/>
                    <wp:wrapNone/>
                    <wp:docPr id="1" name="Prostokąt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10540" cy="21831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24101E" w14:textId="77777777" w:rsidR="00DF35E3" w:rsidRDefault="00DF35E3" w:rsidP="00DF35E3">
                                <w:pPr>
                                  <w:pStyle w:val="Stopka"/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</w:rPr>
                                  <w:t>Strona</w: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rFonts w:eastAsiaTheme="minorEastAsia"/>
                                    <w:szCs w:val="21"/>
                                  </w:rPr>
                                  <w:fldChar w:fldCharType="separate"/>
                                </w:r>
                                <w:r w:rsidRPr="003A5101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sz w:val="44"/>
                                    <w:szCs w:val="44"/>
                                  </w:rPr>
                                  <w:t>1</w:t>
                                </w:r>
                                <w:r>
                                  <w:rPr>
                                    <w:rFonts w:asciiTheme="majorHAnsi" w:eastAsiaTheme="majorEastAsia" w:hAnsiTheme="majorHAnsi" w:cstheme="majorBidi"/>
                                    <w:sz w:val="44"/>
                                    <w:szCs w:val="44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vert270" wrap="square" lIns="91440" tIns="45720" rIns="91440" bIns="45720" anchor="ctr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23E5F01" id="Prostokąt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" o:allowincell="f" filled="f" stroked="f">
                    <v:textbox style="layout-flow:vertical;mso-layout-flow-alt:bottom-to-top;mso-fit-shape-to-text:t">
                      <w:txbxContent>
                        <w:p w14:paraId="6D24101E" w14:textId="77777777" w:rsidR="00DF35E3" w:rsidRDefault="00DF35E3" w:rsidP="00DF35E3">
                          <w:pPr>
                            <w:pStyle w:val="Stopka"/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eastAsiaTheme="majorEastAsia" w:hAnsiTheme="majorHAnsi" w:cstheme="majorBidi"/>
                            </w:rPr>
                            <w:t>Strona</w: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rFonts w:eastAsiaTheme="minorEastAsia"/>
                              <w:szCs w:val="21"/>
                            </w:rPr>
                            <w:fldChar w:fldCharType="separate"/>
                          </w:r>
                          <w:r w:rsidRPr="003A5101">
                            <w:rPr>
                              <w:rFonts w:asciiTheme="majorHAnsi" w:eastAsiaTheme="majorEastAsia" w:hAnsiTheme="majorHAnsi" w:cstheme="majorBidi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>
                            <w:rPr>
                              <w:rFonts w:asciiTheme="majorHAnsi" w:eastAsiaTheme="majorEastAsia" w:hAnsiTheme="majorHAnsi" w:cstheme="majorBidi"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Pr="00A3206B">
            <w:rPr>
              <w:b/>
              <w:bCs/>
              <w:sz w:val="28"/>
              <w:szCs w:val="32"/>
            </w:rPr>
            <w:t>SZPITAL POWIATOWY W RYKACH</w:t>
          </w:r>
        </w:p>
        <w:p w14:paraId="46732233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b/>
              <w:bCs/>
              <w:sz w:val="28"/>
              <w:szCs w:val="32"/>
            </w:rPr>
            <w:t>SPÓŁKA Z O.O.</w:t>
          </w:r>
        </w:p>
        <w:p w14:paraId="49F3C808" w14:textId="77777777" w:rsidR="00DF35E3" w:rsidRPr="00A3206B" w:rsidRDefault="00DF35E3" w:rsidP="00DF35E3">
          <w:pPr>
            <w:pStyle w:val="NormalnyWeb"/>
            <w:spacing w:before="0" w:beforeAutospacing="0" w:after="28"/>
            <w:jc w:val="center"/>
            <w:rPr>
              <w:sz w:val="22"/>
            </w:rPr>
          </w:pPr>
          <w:r w:rsidRPr="00A3206B">
            <w:rPr>
              <w:sz w:val="22"/>
            </w:rPr>
            <w:t>ul. Żytnia 23, 08-500 Ryki</w:t>
          </w:r>
        </w:p>
        <w:p w14:paraId="284DBC04" w14:textId="77777777" w:rsidR="00DF35E3" w:rsidRPr="00A3206B" w:rsidRDefault="00DF35E3" w:rsidP="00DF35E3">
          <w:pPr>
            <w:pStyle w:val="NormalnyWeb"/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NIP: 5060118185 REGON: 382358228</w:t>
          </w:r>
        </w:p>
        <w:p w14:paraId="4932A884" w14:textId="77777777" w:rsidR="00DF35E3" w:rsidRPr="00A3206B" w:rsidRDefault="00DF35E3" w:rsidP="00DF35E3">
          <w:pPr>
            <w:pStyle w:val="NormalnyWeb"/>
            <w:pBdr>
              <w:bottom w:val="single" w:sz="8" w:space="2" w:color="000001"/>
            </w:pBdr>
            <w:spacing w:before="0" w:beforeAutospacing="0" w:after="0"/>
            <w:jc w:val="center"/>
            <w:rPr>
              <w:sz w:val="22"/>
            </w:rPr>
          </w:pPr>
          <w:r w:rsidRPr="00A3206B">
            <w:rPr>
              <w:sz w:val="22"/>
            </w:rPr>
            <w:t>tel. 533 327 028</w:t>
          </w:r>
        </w:p>
        <w:p w14:paraId="3777993C" w14:textId="77777777" w:rsidR="00DF35E3" w:rsidRDefault="00000000" w:rsidP="00DF35E3">
          <w:pPr>
            <w:pStyle w:val="Nagwek"/>
          </w:pPr>
        </w:p>
      </w:sdtContent>
    </w:sdt>
    <w:p w14:paraId="0F426B49" w14:textId="60281A38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Załącznik nr </w:t>
      </w:r>
      <w:r w:rsidR="003960B9">
        <w:rPr>
          <w:iCs/>
          <w:color w:val="000000"/>
          <w:kern w:val="2"/>
          <w:lang w:eastAsia="ar-SA"/>
        </w:rPr>
        <w:t>1</w:t>
      </w:r>
    </w:p>
    <w:p w14:paraId="021A8ED7" w14:textId="4E7EFFFB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Nr sprawy: ZP/SZP/</w:t>
      </w:r>
      <w:r w:rsidR="00E64DB0">
        <w:rPr>
          <w:iCs/>
          <w:color w:val="000000"/>
          <w:kern w:val="2"/>
          <w:lang w:eastAsia="ar-SA"/>
        </w:rPr>
        <w:t>0</w:t>
      </w:r>
      <w:r w:rsidR="000627E0">
        <w:rPr>
          <w:iCs/>
          <w:color w:val="000000"/>
          <w:kern w:val="2"/>
          <w:lang w:eastAsia="ar-SA"/>
        </w:rPr>
        <w:t>3</w:t>
      </w:r>
      <w:r>
        <w:rPr>
          <w:iCs/>
          <w:color w:val="000000"/>
          <w:kern w:val="2"/>
          <w:lang w:eastAsia="ar-SA"/>
        </w:rPr>
        <w:t>/202</w:t>
      </w:r>
      <w:r w:rsidR="00E64DB0">
        <w:rPr>
          <w:iCs/>
          <w:color w:val="000000"/>
          <w:kern w:val="2"/>
          <w:lang w:eastAsia="ar-SA"/>
        </w:rPr>
        <w:t>3</w:t>
      </w:r>
    </w:p>
    <w:p w14:paraId="596DC8B1" w14:textId="585796B3" w:rsidR="003960B9" w:rsidRPr="00210C6C" w:rsidRDefault="00210C6C" w:rsidP="003960B9">
      <w:pPr>
        <w:suppressAutoHyphens/>
        <w:jc w:val="center"/>
        <w:rPr>
          <w:b/>
          <w:bCs/>
          <w:iCs/>
          <w:color w:val="000000"/>
          <w:kern w:val="2"/>
          <w:lang w:eastAsia="ar-SA"/>
        </w:rPr>
      </w:pPr>
      <w:r w:rsidRPr="00210C6C">
        <w:rPr>
          <w:b/>
          <w:bCs/>
          <w:iCs/>
          <w:color w:val="000000"/>
          <w:kern w:val="2"/>
          <w:lang w:eastAsia="ar-SA"/>
        </w:rPr>
        <w:t>U</w:t>
      </w:r>
      <w:r w:rsidR="003960B9" w:rsidRPr="00210C6C">
        <w:rPr>
          <w:b/>
          <w:bCs/>
          <w:iCs/>
          <w:color w:val="000000"/>
          <w:kern w:val="2"/>
          <w:lang w:eastAsia="ar-SA"/>
        </w:rPr>
        <w:t xml:space="preserve">dzielanie świadczeń zdrowotnych w zakresie transportu </w:t>
      </w:r>
    </w:p>
    <w:p w14:paraId="67414F43" w14:textId="523318EE" w:rsidR="00FC5784" w:rsidRPr="00210C6C" w:rsidRDefault="003960B9" w:rsidP="003960B9">
      <w:pPr>
        <w:suppressAutoHyphens/>
        <w:jc w:val="center"/>
        <w:rPr>
          <w:b/>
          <w:bCs/>
          <w:iCs/>
          <w:color w:val="000000"/>
          <w:kern w:val="2"/>
          <w:lang w:eastAsia="ar-SA"/>
        </w:rPr>
      </w:pPr>
      <w:r w:rsidRPr="00210C6C">
        <w:rPr>
          <w:b/>
          <w:bCs/>
          <w:iCs/>
          <w:color w:val="000000"/>
          <w:kern w:val="2"/>
          <w:lang w:eastAsia="ar-SA"/>
        </w:rPr>
        <w:t>krwi i preparatów krwiopochodnych</w:t>
      </w:r>
    </w:p>
    <w:p w14:paraId="0380C10B" w14:textId="77777777" w:rsidR="003960B9" w:rsidRDefault="003960B9" w:rsidP="00FC5784">
      <w:pPr>
        <w:suppressAutoHyphens/>
        <w:jc w:val="center"/>
        <w:rPr>
          <w:b/>
          <w:bCs/>
          <w:iCs/>
          <w:color w:val="000000"/>
          <w:kern w:val="2"/>
          <w:lang w:eastAsia="ar-SA"/>
        </w:rPr>
      </w:pPr>
    </w:p>
    <w:p w14:paraId="0C4F99A0" w14:textId="17D93987" w:rsidR="00FC5784" w:rsidRDefault="00FC5784" w:rsidP="00FC5784">
      <w:pPr>
        <w:suppressAutoHyphens/>
        <w:jc w:val="center"/>
        <w:rPr>
          <w:b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FORMULARZ OFERTOWY WYKONAWCY</w:t>
      </w:r>
    </w:p>
    <w:p w14:paraId="7B2FFCB2" w14:textId="77777777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</w:p>
    <w:p w14:paraId="64C53E7A" w14:textId="7DCEA229" w:rsidR="00FC5784" w:rsidRDefault="00FC5784" w:rsidP="00FC5784">
      <w:pPr>
        <w:suppressAutoHyphens/>
        <w:rPr>
          <w:b/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I. DANE TELEADRESOWE</w:t>
      </w:r>
    </w:p>
    <w:p w14:paraId="7DFAC6BA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  <w:r>
        <w:rPr>
          <w:b/>
          <w:iCs/>
          <w:color w:val="000000"/>
          <w:kern w:val="2"/>
          <w:lang w:eastAsia="ar-SA"/>
        </w:rPr>
        <w:t>Dane dotyczące Wykonawcy</w:t>
      </w:r>
    </w:p>
    <w:p w14:paraId="18A6C9CE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51989D9B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Nazwa: .............................................................................................................</w:t>
      </w:r>
    </w:p>
    <w:p w14:paraId="66E31EDE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Siedziba: ............................................................................................................. </w:t>
      </w:r>
    </w:p>
    <w:p w14:paraId="3224298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Adres poczty elektronicznej: ................................................ </w:t>
      </w:r>
    </w:p>
    <w:p w14:paraId="3059013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Adres skrzynki podawczej ePUAP: …………………………………………</w:t>
      </w:r>
    </w:p>
    <w:p w14:paraId="618FB20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Strona internetowa: ................................................ </w:t>
      </w:r>
    </w:p>
    <w:p w14:paraId="60ACBE35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Numer telefonu: ……........................................  </w:t>
      </w:r>
    </w:p>
    <w:p w14:paraId="5E09DC08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REGON: ................................................  Numer NIP: ................................................</w:t>
      </w:r>
    </w:p>
    <w:p w14:paraId="3B4B0482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>Numer KRS: (jeśli dotyczy) …………………………………………</w:t>
      </w:r>
    </w:p>
    <w:p w14:paraId="47F8D4C1" w14:textId="77777777" w:rsidR="00FC5784" w:rsidRDefault="00FC5784" w:rsidP="00FC5784">
      <w:pPr>
        <w:suppressAutoHyphens/>
        <w:spacing w:line="360" w:lineRule="auto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Osoba ze strony Wykonawcy do kontaktu w postępowaniu: ............................................ </w:t>
      </w:r>
    </w:p>
    <w:p w14:paraId="3006CEAD" w14:textId="77777777" w:rsidR="00FC5784" w:rsidRDefault="00FC5784" w:rsidP="00FC5784">
      <w:pPr>
        <w:suppressAutoHyphens/>
        <w:spacing w:line="360" w:lineRule="auto"/>
        <w:rPr>
          <w:rFonts w:ascii="Calibri" w:hAnsi="Calibri"/>
          <w:iCs/>
          <w:color w:val="000000"/>
          <w:kern w:val="2"/>
          <w:lang w:eastAsia="ar-SA"/>
        </w:rPr>
      </w:pPr>
      <w:r>
        <w:rPr>
          <w:rFonts w:ascii="Calibri" w:hAnsi="Calibri"/>
          <w:iCs/>
          <w:color w:val="000000"/>
          <w:kern w:val="2"/>
          <w:lang w:eastAsia="ar-SA"/>
        </w:rPr>
        <w:t xml:space="preserve">Wykonawca jest małym lub średnim przedsiębiorcom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7F"/>
      </w:r>
      <w:r>
        <w:rPr>
          <w:rFonts w:ascii="Calibri" w:hAnsi="Calibri"/>
          <w:iCs/>
          <w:color w:val="000000"/>
          <w:kern w:val="2"/>
          <w:lang w:eastAsia="ar-SA"/>
        </w:rPr>
        <w:t xml:space="preserve"> TAK  </w:t>
      </w:r>
      <w:r>
        <w:rPr>
          <w:rFonts w:ascii="Calibri" w:hAnsi="Calibri"/>
          <w:iCs/>
          <w:color w:val="000000"/>
          <w:kern w:val="2"/>
          <w:lang w:eastAsia="ar-SA"/>
        </w:rPr>
        <w:sym w:font="Symbol" w:char="F080"/>
      </w:r>
      <w:r>
        <w:rPr>
          <w:rFonts w:ascii="Calibri" w:hAnsi="Calibri"/>
          <w:iCs/>
          <w:color w:val="000000"/>
          <w:kern w:val="2"/>
          <w:lang w:eastAsia="ar-SA"/>
        </w:rPr>
        <w:t xml:space="preserve"> NIE </w:t>
      </w:r>
      <w:r>
        <w:rPr>
          <w:rFonts w:ascii="Calibri" w:hAnsi="Calibri"/>
          <w:i/>
          <w:iCs/>
          <w:color w:val="000000"/>
          <w:kern w:val="2"/>
          <w:lang w:eastAsia="ar-SA"/>
        </w:rPr>
        <w:t>(zaznaczyć właściwe)</w:t>
      </w:r>
      <w:r>
        <w:rPr>
          <w:rStyle w:val="Odwoanieprzypisudolnego"/>
          <w:rFonts w:ascii="Calibri" w:hAnsi="Calibri"/>
          <w:i/>
          <w:iCs/>
          <w:color w:val="000000"/>
          <w:kern w:val="2"/>
          <w:lang w:eastAsia="ar-SA"/>
        </w:rPr>
        <w:footnoteReference w:id="1"/>
      </w:r>
    </w:p>
    <w:p w14:paraId="10337F2B" w14:textId="77777777" w:rsidR="00FC5784" w:rsidRDefault="00FC5784" w:rsidP="00FC5784">
      <w:pPr>
        <w:suppressAutoHyphens/>
        <w:rPr>
          <w:iCs/>
          <w:color w:val="000000"/>
          <w:kern w:val="2"/>
          <w:lang w:eastAsia="ar-SA"/>
        </w:rPr>
      </w:pPr>
    </w:p>
    <w:p w14:paraId="167FA73A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22A25091" w14:textId="4F8AAF9B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Dane dotyczące Zamawiającego</w:t>
      </w:r>
    </w:p>
    <w:p w14:paraId="4B355B26" w14:textId="5F78CD2B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Szpital Powiatowy w Rykach Sp. z o.o.,</w:t>
      </w:r>
      <w:r w:rsidR="00210C6C">
        <w:rPr>
          <w:bCs/>
          <w:iCs/>
          <w:color w:val="000000"/>
          <w:kern w:val="2"/>
          <w:lang w:eastAsia="ar-SA"/>
        </w:rPr>
        <w:t xml:space="preserve"> </w:t>
      </w:r>
      <w:r>
        <w:rPr>
          <w:bCs/>
          <w:iCs/>
          <w:color w:val="000000"/>
          <w:kern w:val="2"/>
          <w:lang w:eastAsia="ar-SA"/>
        </w:rPr>
        <w:t>08-500 Ryki, ul. Żytnia 23.</w:t>
      </w:r>
    </w:p>
    <w:p w14:paraId="5AF4D650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58F69300" w14:textId="582D3FC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II. Zobowiązania Wykonawcy</w:t>
      </w:r>
    </w:p>
    <w:p w14:paraId="06724ACF" w14:textId="3C20D9DE" w:rsidR="00FC5784" w:rsidRDefault="00FC5784" w:rsidP="00FC5784">
      <w:pPr>
        <w:suppressAutoHyphens/>
        <w:ind w:firstLine="708"/>
        <w:rPr>
          <w:iCs/>
          <w:color w:val="000000"/>
          <w:kern w:val="2"/>
          <w:lang w:eastAsia="ar-SA"/>
        </w:rPr>
      </w:pPr>
      <w:r>
        <w:rPr>
          <w:iCs/>
          <w:color w:val="000000"/>
          <w:kern w:val="2"/>
          <w:lang w:eastAsia="ar-SA"/>
        </w:rPr>
        <w:t xml:space="preserve">Nawiązując do ogłoszenia o zamówieniu publicznym na ww. zadanie oferujemy wykonanie zamówienia, zgodnie z wymogami określonymi w </w:t>
      </w:r>
      <w:r w:rsidR="00A57381">
        <w:rPr>
          <w:iCs/>
          <w:color w:val="000000"/>
          <w:kern w:val="2"/>
          <w:lang w:eastAsia="ar-SA"/>
        </w:rPr>
        <w:t>zapytaniu ofertowym:</w:t>
      </w:r>
    </w:p>
    <w:p w14:paraId="487309A4" w14:textId="0D5036AF" w:rsidR="00FC5784" w:rsidRPr="00210C6C" w:rsidRDefault="00210C6C" w:rsidP="00210C6C">
      <w:pPr>
        <w:pStyle w:val="Teksttreci20"/>
        <w:numPr>
          <w:ilvl w:val="0"/>
          <w:numId w:val="10"/>
        </w:numPr>
        <w:shd w:val="clear" w:color="auto" w:fill="auto"/>
        <w:spacing w:before="0" w:after="237" w:line="277" w:lineRule="exact"/>
        <w:ind w:right="140"/>
      </w:pPr>
      <w:r>
        <w:rPr>
          <w:color w:val="000000"/>
          <w:lang w:eastAsia="pl-PL" w:bidi="pl-PL"/>
        </w:rPr>
        <w:t>transport krwi i preparatów krwiopochodnych - stawka w wysokości ….. zł brutto za 1 km oraz ….. zł brutto za 1 godzinę pracy zespołu</w:t>
      </w:r>
    </w:p>
    <w:p w14:paraId="0045A7C8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III. Oświadczenia Wykonawcy</w:t>
      </w:r>
    </w:p>
    <w:p w14:paraId="0B4256E9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wykonam</w:t>
      </w:r>
      <w:r w:rsidRPr="00616F82">
        <w:rPr>
          <w:bCs/>
          <w:iCs/>
          <w:color w:val="000000"/>
          <w:kern w:val="2"/>
          <w:lang w:eastAsia="ar-SA"/>
        </w:rPr>
        <w:t xml:space="preserve"> zamówienie publiczne w </w:t>
      </w:r>
      <w:r>
        <w:rPr>
          <w:bCs/>
          <w:iCs/>
          <w:color w:val="000000"/>
          <w:kern w:val="2"/>
          <w:lang w:eastAsia="ar-SA"/>
        </w:rPr>
        <w:t>terminie oraz w sposób zgodny z </w:t>
      </w:r>
      <w:r w:rsidRPr="00616F82">
        <w:rPr>
          <w:bCs/>
          <w:iCs/>
          <w:color w:val="000000"/>
          <w:kern w:val="2"/>
          <w:lang w:eastAsia="ar-SA"/>
        </w:rPr>
        <w:t>warunkami</w:t>
      </w:r>
      <w:r>
        <w:rPr>
          <w:bCs/>
          <w:iCs/>
          <w:color w:val="000000"/>
          <w:kern w:val="2"/>
          <w:lang w:eastAsia="ar-SA"/>
        </w:rPr>
        <w:t xml:space="preserve"> i wymaganiami określonymi w SW</w:t>
      </w:r>
      <w:r w:rsidRPr="00616F82">
        <w:rPr>
          <w:bCs/>
          <w:iCs/>
          <w:color w:val="000000"/>
          <w:kern w:val="2"/>
          <w:lang w:eastAsia="ar-SA"/>
        </w:rPr>
        <w:t>Z oraz załącznikami do niej.</w:t>
      </w:r>
    </w:p>
    <w:p w14:paraId="0B0CE56B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zapoznałem się z S</w:t>
      </w:r>
      <w:r w:rsidRPr="00616F82">
        <w:rPr>
          <w:bCs/>
          <w:iCs/>
          <w:color w:val="000000"/>
          <w:kern w:val="2"/>
          <w:lang w:eastAsia="ar-SA"/>
        </w:rPr>
        <w:t>W</w:t>
      </w:r>
      <w:r>
        <w:rPr>
          <w:bCs/>
          <w:iCs/>
          <w:color w:val="000000"/>
          <w:kern w:val="2"/>
          <w:lang w:eastAsia="ar-SA"/>
        </w:rPr>
        <w:t>Z oraz załącznikami, nie wnoszę</w:t>
      </w:r>
      <w:r w:rsidRPr="00616F82">
        <w:rPr>
          <w:bCs/>
          <w:iCs/>
          <w:color w:val="000000"/>
          <w:kern w:val="2"/>
          <w:lang w:eastAsia="ar-SA"/>
        </w:rPr>
        <w:t xml:space="preserve"> żad</w:t>
      </w:r>
      <w:r>
        <w:rPr>
          <w:bCs/>
          <w:iCs/>
          <w:color w:val="000000"/>
          <w:kern w:val="2"/>
          <w:lang w:eastAsia="ar-SA"/>
        </w:rPr>
        <w:t>nych zastrzeżeń oraz uzyskałem</w:t>
      </w:r>
      <w:r w:rsidRPr="00616F82">
        <w:rPr>
          <w:bCs/>
          <w:iCs/>
          <w:color w:val="000000"/>
          <w:kern w:val="2"/>
          <w:lang w:eastAsia="ar-SA"/>
        </w:rPr>
        <w:t xml:space="preserve"> niezbędne informacje do przygotowania oferty.</w:t>
      </w:r>
    </w:p>
    <w:p w14:paraId="08C9E147" w14:textId="77777777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uważam</w:t>
      </w:r>
      <w:r w:rsidRPr="00616F82">
        <w:rPr>
          <w:bCs/>
          <w:iCs/>
          <w:color w:val="000000"/>
          <w:kern w:val="2"/>
          <w:lang w:eastAsia="ar-SA"/>
        </w:rPr>
        <w:t xml:space="preserve"> się za związanych ofertą na zasadach określonych w SWZ.</w:t>
      </w:r>
    </w:p>
    <w:p w14:paraId="43D419D7" w14:textId="1C45221D" w:rsidR="00FC5784" w:rsidRDefault="00FC5784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Oświadczam, że załączony do SWZ wzór umowy został </w:t>
      </w:r>
      <w:r w:rsidRPr="00616F82">
        <w:rPr>
          <w:bCs/>
          <w:iCs/>
          <w:color w:val="000000"/>
          <w:kern w:val="2"/>
          <w:lang w:eastAsia="ar-SA"/>
        </w:rPr>
        <w:t>przeze mnie zaakceptowan</w:t>
      </w:r>
      <w:r>
        <w:rPr>
          <w:bCs/>
          <w:iCs/>
          <w:color w:val="000000"/>
          <w:kern w:val="2"/>
          <w:lang w:eastAsia="ar-SA"/>
        </w:rPr>
        <w:t>y bez zastrzeżeń i zobowiązuję</w:t>
      </w:r>
      <w:r w:rsidRPr="00616F82">
        <w:rPr>
          <w:bCs/>
          <w:iCs/>
          <w:color w:val="000000"/>
          <w:kern w:val="2"/>
          <w:lang w:eastAsia="ar-SA"/>
        </w:rPr>
        <w:t xml:space="preserve"> się w przypadku wyboru </w:t>
      </w:r>
      <w:r>
        <w:rPr>
          <w:bCs/>
          <w:iCs/>
          <w:color w:val="000000"/>
          <w:kern w:val="2"/>
          <w:lang w:eastAsia="ar-SA"/>
        </w:rPr>
        <w:t>mojej</w:t>
      </w:r>
      <w:r w:rsidRPr="00616F82">
        <w:rPr>
          <w:bCs/>
          <w:iCs/>
          <w:color w:val="000000"/>
          <w:kern w:val="2"/>
          <w:lang w:eastAsia="ar-SA"/>
        </w:rPr>
        <w:t xml:space="preserve"> oferty do zawarcia umowy w miejscu i terminie wyznaczonym przez Zamawiającego.</w:t>
      </w:r>
    </w:p>
    <w:p w14:paraId="684F20E7" w14:textId="09AB4673" w:rsidR="00190239" w:rsidRDefault="00190239" w:rsidP="00FC5784">
      <w:pPr>
        <w:pStyle w:val="Akapitzlist"/>
        <w:numPr>
          <w:ilvl w:val="0"/>
          <w:numId w:val="8"/>
        </w:numPr>
        <w:suppressAutoHyphens/>
        <w:spacing w:after="0" w:line="276" w:lineRule="auto"/>
        <w:jc w:val="both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>Oświadczam, że dysponuję:</w:t>
      </w:r>
    </w:p>
    <w:p w14:paraId="43ABA016" w14:textId="16A08611" w:rsidR="00190239" w:rsidRDefault="00190239" w:rsidP="00190239">
      <w:pPr>
        <w:numPr>
          <w:ilvl w:val="4"/>
          <w:numId w:val="8"/>
        </w:numPr>
        <w:spacing w:after="0" w:line="276" w:lineRule="auto"/>
        <w:ind w:left="1134"/>
        <w:jc w:val="both"/>
        <w:rPr>
          <w:sz w:val="24"/>
          <w:szCs w:val="24"/>
        </w:rPr>
      </w:pPr>
      <w:r>
        <w:rPr>
          <w:iCs/>
          <w:sz w:val="24"/>
          <w:szCs w:val="24"/>
        </w:rPr>
        <w:t xml:space="preserve">uprawnieniami niezbędnymi do wykonywania przedmiotu konkursu oraz odpowiednią liczbą specjalistycznych środków transportu sanitarnego, spełniającymi </w:t>
      </w:r>
      <w:r>
        <w:rPr>
          <w:sz w:val="24"/>
          <w:szCs w:val="24"/>
        </w:rPr>
        <w:t>cechy techniczne i jakościowe oraz posiadającymi wyposażenie spełniające warunki określone w Polskich Normach przenoszących europejskie normy zharmonizowane oraz przy zapewnieniu personelu posiadającego stosowne uprawnienia i kwalifikacje zawodowe, odpowiadające określonym przepisom i wymaganiom,</w:t>
      </w:r>
    </w:p>
    <w:p w14:paraId="2A2947B5" w14:textId="77777777" w:rsidR="00190239" w:rsidRDefault="00190239" w:rsidP="00190239">
      <w:pPr>
        <w:numPr>
          <w:ilvl w:val="4"/>
          <w:numId w:val="8"/>
        </w:numPr>
        <w:spacing w:after="0" w:line="276" w:lineRule="auto"/>
        <w:ind w:left="1134"/>
        <w:jc w:val="both"/>
        <w:rPr>
          <w:iCs/>
          <w:sz w:val="24"/>
          <w:szCs w:val="24"/>
        </w:rPr>
      </w:pPr>
      <w:r w:rsidRPr="00190239">
        <w:rPr>
          <w:iCs/>
          <w:sz w:val="24"/>
          <w:szCs w:val="24"/>
        </w:rPr>
        <w:t>wyposażeniem w niezbędną aparaturę i sprzęt medyczny, spełniający wymagania do wykonywania przedmiotu konkursu ofert,</w:t>
      </w:r>
    </w:p>
    <w:p w14:paraId="56716B46" w14:textId="1B473E14" w:rsidR="00FC5784" w:rsidRPr="00190239" w:rsidRDefault="00190239" w:rsidP="005B3C6D">
      <w:pPr>
        <w:numPr>
          <w:ilvl w:val="4"/>
          <w:numId w:val="8"/>
        </w:numPr>
        <w:suppressAutoHyphens/>
        <w:spacing w:after="0" w:line="276" w:lineRule="auto"/>
        <w:ind w:left="1134"/>
        <w:jc w:val="both"/>
        <w:rPr>
          <w:b/>
          <w:bCs/>
          <w:iCs/>
          <w:color w:val="000000"/>
          <w:kern w:val="2"/>
          <w:lang w:eastAsia="ar-SA"/>
        </w:rPr>
      </w:pPr>
      <w:r w:rsidRPr="00190239">
        <w:rPr>
          <w:iCs/>
          <w:sz w:val="24"/>
          <w:szCs w:val="24"/>
        </w:rPr>
        <w:t>pozwoleniami wszystkich służb w zakresie wykonywania usług bezpiecznego transportu.</w:t>
      </w:r>
    </w:p>
    <w:p w14:paraId="17253692" w14:textId="77777777" w:rsidR="00190239" w:rsidRPr="00190239" w:rsidRDefault="00190239" w:rsidP="00210C6C">
      <w:pPr>
        <w:suppressAutoHyphens/>
        <w:spacing w:after="0" w:line="276" w:lineRule="auto"/>
        <w:ind w:left="1134"/>
        <w:jc w:val="both"/>
        <w:rPr>
          <w:b/>
          <w:bCs/>
          <w:iCs/>
          <w:color w:val="000000"/>
          <w:kern w:val="2"/>
          <w:lang w:eastAsia="ar-SA"/>
        </w:rPr>
      </w:pPr>
    </w:p>
    <w:p w14:paraId="2F514214" w14:textId="63051E89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IV. Informacja dotycząca powstania u Zamawiającego obowiązku podatkowego</w:t>
      </w:r>
    </w:p>
    <w:p w14:paraId="5B60C863" w14:textId="34DCEED7" w:rsidR="00FC5784" w:rsidRDefault="00FC5784" w:rsidP="00FC5784">
      <w:pP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Składając niniejszą ofertę, informuję że wybór oferty (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zaznaczyć właściwe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):</w:t>
      </w:r>
    </w:p>
    <w:p w14:paraId="2AF476FA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A0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nie 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po stronie </w:t>
      </w:r>
    </w:p>
    <w:p w14:paraId="7F8515B4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Zamawiającego,</w:t>
      </w:r>
    </w:p>
    <w:p w14:paraId="2F9EA62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sym w:font="Symbol" w:char="F07F"/>
      </w:r>
      <w:r>
        <w:rPr>
          <w:rFonts w:ascii="Calibri" w:eastAsia="ヒラギノ角ゴ Pro W3" w:hAnsi="Calibri"/>
          <w:b/>
          <w:bCs/>
          <w:iCs/>
          <w:color w:val="000000"/>
          <w:kern w:val="2"/>
          <w:lang w:eastAsia="hi-IN" w:bidi="hi-IN"/>
        </w:rPr>
        <w:t xml:space="preserve">będzie 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prowadzić do powstania u Zamawiającego obowiązku podatkowego w odniesieniu do </w:t>
      </w:r>
    </w:p>
    <w:p w14:paraId="7458370C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  następujących towarów lub usług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(należy podać rodzaj każdego towaru/usługi, </w:t>
      </w: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 xml:space="preserve">których dostawa </w:t>
      </w:r>
    </w:p>
    <w:p w14:paraId="7744B93F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 w:rsidRPr="00567B20"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lastRenderedPageBreak/>
        <w:t>lub świadczenie będą prowadziły do powstania obowiązku podatkowego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):</w:t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…………………………………………………………………………………………………………………………………………………………</w:t>
      </w:r>
    </w:p>
    <w:p w14:paraId="2283A9B0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……………………………………………………………………………………………………………………………………………………………</w:t>
      </w:r>
    </w:p>
    <w:p w14:paraId="30118BE5" w14:textId="77777777" w:rsidR="00FC5784" w:rsidRPr="00567B20" w:rsidRDefault="00FC5784" w:rsidP="00FC5784">
      <w:pPr>
        <w:suppressAutoHyphens/>
        <w:jc w:val="both"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których dostawa będzie prowadzić do jego powstania. Wartość towaru powodująca obowiązek podatkowy u Zamawiającego to: ………………………………………..zł netto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2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. W powyższych przypadkach zastosowanie będzie miała stawka ………. % VAT.</w:t>
      </w:r>
    </w:p>
    <w:p w14:paraId="2C30AA8E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2530FA75" w14:textId="77777777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</w:p>
    <w:p w14:paraId="620BE5AC" w14:textId="49C85350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V. Zastrzeżenie tajemnicy przedsiębiorstwa</w:t>
      </w:r>
    </w:p>
    <w:p w14:paraId="7D76DA63" w14:textId="77777777" w:rsidR="00FC5784" w:rsidRDefault="00FC5784" w:rsidP="00FC5784">
      <w:pPr>
        <w:suppressAutoHyphens/>
        <w:rPr>
          <w:rFonts w:ascii="Calibri" w:eastAsia="ヒラギノ角ゴ Pro W3" w:hAnsi="Calibri"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Zastrzegam, że następujące dokumenty</w:t>
      </w:r>
      <w:r>
        <w:rPr>
          <w:rFonts w:ascii="Calibri" w:eastAsia="ヒラギノ角ゴ Pro W3" w:hAnsi="Calibri"/>
          <w:bCs/>
          <w:iCs/>
          <w:color w:val="000000"/>
          <w:kern w:val="2"/>
          <w:vertAlign w:val="superscript"/>
          <w:lang w:eastAsia="hi-IN" w:bidi="hi-IN"/>
        </w:rPr>
        <w:footnoteReference w:id="3"/>
      </w: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>…………………………………………………………………………………………….</w:t>
      </w:r>
    </w:p>
    <w:p w14:paraId="53A4FF2D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</w:t>
      </w:r>
    </w:p>
    <w:p w14:paraId="7BDE3AE2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stanowią tajemnicę przedsiębiorstwa na podstawie art. ……. ustawy </w:t>
      </w:r>
    </w:p>
    <w:p w14:paraId="1785F2A1" w14:textId="77777777" w:rsidR="00FC5784" w:rsidRDefault="00FC5784" w:rsidP="00FC5784">
      <w:pPr>
        <w:suppressAutoHyphens/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    …………………………………………………………………………………………………………………………………………………………… </w:t>
      </w:r>
    </w:p>
    <w:p w14:paraId="2384E561" w14:textId="0893BECE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>
        <w:rPr>
          <w:rFonts w:ascii="Calibri" w:eastAsia="ヒラギノ角ゴ Pro W3" w:hAnsi="Calibri"/>
          <w:bCs/>
          <w:iCs/>
          <w:color w:val="000000"/>
          <w:kern w:val="2"/>
          <w:lang w:eastAsia="hi-IN" w:bidi="hi-IN"/>
        </w:rPr>
        <w:t xml:space="preserve"> </w:t>
      </w:r>
      <w:r>
        <w:rPr>
          <w:rFonts w:ascii="Calibri" w:eastAsia="ヒラギノ角ゴ Pro W3" w:hAnsi="Calibri"/>
          <w:bCs/>
          <w:i/>
          <w:iCs/>
          <w:color w:val="000000"/>
          <w:kern w:val="2"/>
          <w:lang w:eastAsia="hi-IN" w:bidi="hi-IN"/>
        </w:rPr>
        <w:t>(uzasadnienie).</w:t>
      </w:r>
    </w:p>
    <w:p w14:paraId="3C607236" w14:textId="1215653A" w:rsidR="00FC5784" w:rsidRDefault="00FC5784" w:rsidP="00FC5784">
      <w:pPr>
        <w:suppressAutoHyphens/>
        <w:rPr>
          <w:b/>
          <w:bCs/>
          <w:iCs/>
          <w:color w:val="000000"/>
          <w:kern w:val="2"/>
          <w:lang w:eastAsia="ar-SA"/>
        </w:rPr>
      </w:pPr>
      <w:r>
        <w:rPr>
          <w:b/>
          <w:bCs/>
          <w:iCs/>
          <w:color w:val="000000"/>
          <w:kern w:val="2"/>
          <w:lang w:eastAsia="ar-SA"/>
        </w:rPr>
        <w:t>VI. Inne informacje Wykonawcy:</w:t>
      </w:r>
    </w:p>
    <w:p w14:paraId="5B0A6665" w14:textId="77777777" w:rsidR="00FC5784" w:rsidRPr="00616F82" w:rsidRDefault="00FC5784" w:rsidP="00FC5784">
      <w:pPr>
        <w:suppressAutoHyphens/>
        <w:spacing w:line="276" w:lineRule="auto"/>
        <w:rPr>
          <w:rFonts w:ascii="Calibri" w:hAnsi="Calibri"/>
          <w:bCs/>
          <w:iCs/>
          <w:color w:val="000000"/>
          <w:kern w:val="2"/>
          <w:lang w:eastAsia="ar-SA"/>
        </w:rPr>
      </w:pP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>Oświadczam, że wypełniłem obowiązki informacyjne przewidziane w art. 13 lub art. 14 RODO</w:t>
      </w:r>
      <w:r w:rsidRPr="00616F82">
        <w:rPr>
          <w:rFonts w:ascii="Calibri" w:hAnsi="Calibri"/>
          <w:bCs/>
          <w:iCs/>
          <w:color w:val="000000"/>
          <w:kern w:val="2"/>
          <w:vertAlign w:val="superscript"/>
          <w:lang w:eastAsia="ar-SA"/>
        </w:rPr>
        <w:footnoteReference w:id="4"/>
      </w:r>
      <w:r w:rsidRPr="00616F82">
        <w:rPr>
          <w:rFonts w:ascii="Calibri" w:hAnsi="Calibri"/>
          <w:bCs/>
          <w:iCs/>
          <w:color w:val="000000"/>
          <w:kern w:val="2"/>
          <w:lang w:eastAsia="ar-SA"/>
        </w:rPr>
        <w:t xml:space="preserve">  wobec osób fizycznych, od których dane osobowe bezpośrednio lub pośrednio pozyskałem w celu ubiegania się o udzielenie zamówienia publicznego w niniejszym postępowaniu.*</w:t>
      </w:r>
    </w:p>
    <w:p w14:paraId="3907164B" w14:textId="77777777" w:rsidR="00FC5784" w:rsidRPr="00616F82" w:rsidRDefault="00FC5784" w:rsidP="00FC5784">
      <w:pPr>
        <w:suppressAutoHyphens/>
        <w:rPr>
          <w:rFonts w:ascii="Calibri" w:hAnsi="Calibri"/>
          <w:bCs/>
          <w:iCs/>
          <w:color w:val="000000"/>
          <w:kern w:val="2"/>
          <w:lang w:eastAsia="ar-SA"/>
        </w:rPr>
      </w:pPr>
    </w:p>
    <w:p w14:paraId="076FE018" w14:textId="029A09D8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  <w:r w:rsidRPr="00616F82"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 w:rsidRPr="00616F82">
        <w:rPr>
          <w:rFonts w:ascii="Arial" w:hAnsi="Arial" w:cs="Arial"/>
          <w:sz w:val="16"/>
          <w:szCs w:val="16"/>
        </w:rPr>
        <w:t>nie przekazuje danych osobowych innych niż bezpośrednio jego dotyc</w:t>
      </w:r>
      <w:r>
        <w:rPr>
          <w:rFonts w:ascii="Arial" w:hAnsi="Arial" w:cs="Arial"/>
          <w:sz w:val="16"/>
          <w:szCs w:val="16"/>
        </w:rPr>
        <w:t xml:space="preserve">zących lub zachodzi wyłączenie </w:t>
      </w:r>
      <w:r w:rsidRPr="00616F82">
        <w:rPr>
          <w:rFonts w:ascii="Arial" w:hAnsi="Arial" w:cs="Arial"/>
          <w:sz w:val="16"/>
          <w:szCs w:val="16"/>
        </w:rPr>
        <w:t>stosowania obowiązku informacyjnego, stosownie do art. 13 ust. 4 lub art. 14 ust. 5 RODO treści oświadczenia wykonawca nie składa (usunięcie treści oświadczenia np. przez jego wykreślenie).</w:t>
      </w:r>
    </w:p>
    <w:p w14:paraId="69F4B4BC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6BC67D17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38B9D1AB" w14:textId="77777777" w:rsidR="00FC5784" w:rsidRDefault="00FC5784" w:rsidP="00FC5784">
      <w:pPr>
        <w:suppressAutoHyphens/>
        <w:rPr>
          <w:bCs/>
          <w:iCs/>
          <w:color w:val="000000"/>
          <w:kern w:val="2"/>
          <w:lang w:eastAsia="ar-SA"/>
        </w:rPr>
      </w:pPr>
    </w:p>
    <w:p w14:paraId="4BAD5FC4" w14:textId="77777777" w:rsidR="00FC5784" w:rsidRDefault="00FC5784" w:rsidP="00FC5784">
      <w:pPr>
        <w:suppressAutoHyphens/>
        <w:ind w:left="2832" w:firstLine="708"/>
        <w:jc w:val="center"/>
        <w:rPr>
          <w:bCs/>
          <w:iCs/>
          <w:color w:val="000000"/>
          <w:kern w:val="2"/>
          <w:lang w:eastAsia="ar-SA"/>
        </w:rPr>
      </w:pPr>
      <w:r>
        <w:rPr>
          <w:bCs/>
          <w:iCs/>
          <w:color w:val="000000"/>
          <w:kern w:val="2"/>
          <w:lang w:eastAsia="ar-SA"/>
        </w:rPr>
        <w:t xml:space="preserve"> ................................................................................</w:t>
      </w:r>
    </w:p>
    <w:p w14:paraId="759C4286" w14:textId="7DC4E0C8" w:rsidR="00DF35E3" w:rsidRPr="00593FFE" w:rsidRDefault="00FC5784" w:rsidP="00F32DBB">
      <w:pPr>
        <w:suppressAutoHyphens/>
      </w:pP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</w:r>
      <w:r>
        <w:rPr>
          <w:bCs/>
          <w:iCs/>
          <w:color w:val="000000"/>
          <w:kern w:val="2"/>
          <w:lang w:eastAsia="ar-SA"/>
        </w:rPr>
        <w:tab/>
        <w:t xml:space="preserve">  (podpis Wykonawcy)</w:t>
      </w:r>
    </w:p>
    <w:sectPr w:rsidR="00DF35E3" w:rsidRPr="00593FFE" w:rsidSect="00C6141B">
      <w:footerReference w:type="default" r:id="rId7"/>
      <w:headerReference w:type="first" r:id="rId8"/>
      <w:footerReference w:type="first" r:id="rId9"/>
      <w:pgSz w:w="11906" w:h="16838"/>
      <w:pgMar w:top="284" w:right="1133" w:bottom="0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52E65" w14:textId="77777777" w:rsidR="000D244E" w:rsidRDefault="000D244E" w:rsidP="005C3633">
      <w:pPr>
        <w:spacing w:after="0" w:line="240" w:lineRule="auto"/>
      </w:pPr>
      <w:r>
        <w:separator/>
      </w:r>
    </w:p>
  </w:endnote>
  <w:endnote w:type="continuationSeparator" w:id="0">
    <w:p w14:paraId="0D102AD9" w14:textId="77777777" w:rsidR="000D244E" w:rsidRDefault="000D244E" w:rsidP="005C3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Segoe UI Symbol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Arial"/>
    <w:charset w:val="EE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nux Biolinum G">
    <w:altName w:val="Cambria"/>
    <w:charset w:val="EE"/>
    <w:family w:val="auto"/>
    <w:pitch w:val="variable"/>
    <w:sig w:usb0="E0000AFF" w:usb1="5000E5FB" w:usb2="0000002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BBE69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33FF6C8C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68F41805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774A701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DBA7731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757BA163" w14:textId="77777777" w:rsidR="00FC5784" w:rsidRPr="00524231" w:rsidRDefault="00FC5784" w:rsidP="00FC5784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sdt>
    <w:sdtPr>
      <w:id w:val="1954586236"/>
      <w:docPartObj>
        <w:docPartGallery w:val="Page Numbers (Bottom of Page)"/>
        <w:docPartUnique/>
      </w:docPartObj>
    </w:sdtPr>
    <w:sdtEndPr>
      <w:rPr>
        <w:color w:val="27779C"/>
      </w:rPr>
    </w:sdtEndPr>
    <w:sdtContent>
      <w:p w14:paraId="6DEC3830" w14:textId="77777777" w:rsidR="005C3633" w:rsidRDefault="004F4316">
        <w:pPr>
          <w:pStyle w:val="Stopka"/>
          <w:jc w:val="right"/>
          <w:rPr>
            <w:color w:val="27779C"/>
          </w:rPr>
        </w:pPr>
        <w:r w:rsidRPr="005C3633">
          <w:rPr>
            <w:color w:val="27779C"/>
          </w:rPr>
          <w:fldChar w:fldCharType="begin"/>
        </w:r>
        <w:r w:rsidR="005C3633" w:rsidRPr="005C3633">
          <w:rPr>
            <w:color w:val="27779C"/>
          </w:rPr>
          <w:instrText>PAGE   \* MERGEFORMAT</w:instrText>
        </w:r>
        <w:r w:rsidRPr="005C3633">
          <w:rPr>
            <w:color w:val="27779C"/>
          </w:rPr>
          <w:fldChar w:fldCharType="separate"/>
        </w:r>
        <w:r w:rsidR="005C3633" w:rsidRPr="005C3633">
          <w:rPr>
            <w:color w:val="27779C"/>
          </w:rPr>
          <w:t>2</w:t>
        </w:r>
        <w:r w:rsidRPr="005C3633">
          <w:rPr>
            <w:color w:val="27779C"/>
          </w:rPr>
          <w:fldChar w:fldCharType="end"/>
        </w:r>
      </w:p>
      <w:p w14:paraId="1A348991" w14:textId="77777777" w:rsidR="005C3633" w:rsidRPr="005C3633" w:rsidRDefault="00000000">
        <w:pPr>
          <w:pStyle w:val="Stopka"/>
          <w:jc w:val="right"/>
          <w:rPr>
            <w:color w:val="27779C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325F" w14:textId="77777777" w:rsidR="005C3633" w:rsidRPr="007A3351" w:rsidRDefault="005C3633" w:rsidP="005C3633">
    <w:pPr>
      <w:pStyle w:val="Stopka"/>
      <w:rPr>
        <w:rFonts w:ascii="Linux Biolinum G" w:hAnsi="Linux Biolinum G" w:cs="Linux Biolinum G"/>
        <w:color w:val="27779C"/>
        <w:sz w:val="20"/>
        <w:szCs w:val="20"/>
      </w:rPr>
    </w:pPr>
  </w:p>
  <w:p w14:paraId="07F4117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94E1F53" w14:textId="77777777" w:rsidR="00F929E9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tel. centrala: 81 307 81 </w:t>
    </w:r>
    <w:r w:rsidR="000E66ED">
      <w:rPr>
        <w:rFonts w:ascii="Linux Biolinum G" w:hAnsi="Linux Biolinum G" w:cs="Linux Biolinum G"/>
        <w:color w:val="8EAADB"/>
        <w:sz w:val="20"/>
        <w:szCs w:val="20"/>
      </w:rPr>
      <w:t>0</w:t>
    </w:r>
    <w:r w:rsidRPr="00524231">
      <w:rPr>
        <w:rFonts w:ascii="Linux Biolinum G" w:hAnsi="Linux Biolinum G" w:cs="Linux Biolinum G"/>
        <w:color w:val="8EAADB"/>
        <w:sz w:val="20"/>
        <w:szCs w:val="20"/>
      </w:rPr>
      <w:t>0, tel. sekretariat: 533 327 028, e-mail: sekretariat@rykiszpital.pl</w:t>
    </w:r>
  </w:p>
  <w:p w14:paraId="051495FD" w14:textId="77777777" w:rsidR="005C3633" w:rsidRPr="00524231" w:rsidRDefault="005C3633" w:rsidP="00F929E9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 xml:space="preserve">NIP </w:t>
    </w:r>
    <w:r w:rsidR="00F929E9" w:rsidRPr="00524231">
      <w:rPr>
        <w:rFonts w:ascii="Linux Biolinum G" w:hAnsi="Linux Biolinum G" w:cs="Linux Biolinum G"/>
        <w:color w:val="8EAADB"/>
        <w:sz w:val="20"/>
        <w:szCs w:val="20"/>
      </w:rPr>
      <w:t>506 011 81 85, KRS 0000767134, REGON 382358228</w:t>
    </w:r>
  </w:p>
  <w:p w14:paraId="01CAAE6E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5792692F" w14:textId="77777777" w:rsidR="005C3633" w:rsidRPr="00524231" w:rsidRDefault="005C3633" w:rsidP="005C3633">
    <w:pPr>
      <w:pStyle w:val="Stopka"/>
      <w:jc w:val="center"/>
      <w:rPr>
        <w:rFonts w:ascii="Linux Biolinum G" w:hAnsi="Linux Biolinum G" w:cs="Linux Biolinum G"/>
        <w:b/>
        <w:bCs/>
        <w:color w:val="8EAADB"/>
      </w:rPr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  <w:p w14:paraId="26DA04E6" w14:textId="77777777" w:rsidR="005C3633" w:rsidRDefault="005C36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F34ED4" w14:textId="77777777" w:rsidR="000D244E" w:rsidRDefault="000D244E" w:rsidP="005C3633">
      <w:pPr>
        <w:spacing w:after="0" w:line="240" w:lineRule="auto"/>
      </w:pPr>
      <w:r>
        <w:separator/>
      </w:r>
    </w:p>
  </w:footnote>
  <w:footnote w:type="continuationSeparator" w:id="0">
    <w:p w14:paraId="0E408494" w14:textId="77777777" w:rsidR="000D244E" w:rsidRDefault="000D244E" w:rsidP="005C3633">
      <w:pPr>
        <w:spacing w:after="0" w:line="240" w:lineRule="auto"/>
      </w:pPr>
      <w:r>
        <w:continuationSeparator/>
      </w:r>
    </w:p>
  </w:footnote>
  <w:footnote w:id="1">
    <w:p w14:paraId="5172C750" w14:textId="77777777" w:rsidR="00FC5784" w:rsidRPr="00567B20" w:rsidRDefault="00FC5784" w:rsidP="00FC5784">
      <w:pPr>
        <w:pStyle w:val="Tekstprzypisudolnego"/>
        <w:rPr>
          <w:i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Małe przedsiębiorstwo to przedsiębiorstwo, które zatrudnia mniej niż 50 osób i którego roczny obrót lub suma bilansowa nie przekracza 10 mln EUR. Średnie przedsiębiorstwo ro przedsiębiorstwo, które zatrudnia mniej niż 250 osób i którego roczny obrót nie przekracza 50 mln EUR lub suma bilansowa nie przekracza 43 mln EUR.</w:t>
      </w:r>
    </w:p>
  </w:footnote>
  <w:footnote w:id="2">
    <w:p w14:paraId="3B551ADC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Dotyczy Wykonawców, których oferty będą generować obowiązek doliczania wartości podatku VAT do wartości netto</w:t>
      </w:r>
    </w:p>
    <w:p w14:paraId="4AF438BF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t xml:space="preserve">oferty, tj. w przypadku: </w:t>
      </w:r>
    </w:p>
    <w:p w14:paraId="1631D48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wewnątrz</w:t>
      </w:r>
      <w:r>
        <w:rPr>
          <w:i/>
          <w:sz w:val="18"/>
        </w:rPr>
        <w:t xml:space="preserve"> </w:t>
      </w:r>
      <w:r w:rsidRPr="00567B20">
        <w:rPr>
          <w:i/>
          <w:sz w:val="18"/>
        </w:rPr>
        <w:t xml:space="preserve">wspólnotowego nabycia towarów, </w:t>
      </w:r>
    </w:p>
    <w:p w14:paraId="10B2EA0E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i/>
          <w:sz w:val="18"/>
        </w:rPr>
        <w:sym w:font="Symbol" w:char="F02D"/>
      </w:r>
      <w:r w:rsidRPr="00567B20">
        <w:rPr>
          <w:i/>
          <w:sz w:val="18"/>
        </w:rPr>
        <w:t xml:space="preserve"> importu usług lub importu towarów, z którymi wiąże się obowiązek doliczenia przez zamawiającego przy porównywaniu </w:t>
      </w:r>
    </w:p>
    <w:p w14:paraId="3AC9D89A" w14:textId="77777777" w:rsidR="00FC5784" w:rsidRDefault="00FC5784" w:rsidP="00FC5784">
      <w:pPr>
        <w:pStyle w:val="Tekstprzypisudolnego"/>
        <w:rPr>
          <w:sz w:val="18"/>
        </w:rPr>
      </w:pPr>
      <w:r w:rsidRPr="00567B20">
        <w:rPr>
          <w:i/>
          <w:sz w:val="18"/>
        </w:rPr>
        <w:t xml:space="preserve">   cen ofertowych podatku VAT.</w:t>
      </w:r>
    </w:p>
  </w:footnote>
  <w:footnote w:id="3">
    <w:p w14:paraId="6C876AA7" w14:textId="77777777" w:rsidR="00FC5784" w:rsidRPr="00567B20" w:rsidRDefault="00FC5784" w:rsidP="00FC5784">
      <w:pPr>
        <w:pStyle w:val="Tekstprzypisudolnego"/>
        <w:rPr>
          <w:i/>
          <w:sz w:val="18"/>
        </w:rPr>
      </w:pPr>
      <w:r w:rsidRPr="00567B20">
        <w:rPr>
          <w:rStyle w:val="Odwoanieprzypisudolnego"/>
          <w:i/>
          <w:sz w:val="18"/>
        </w:rPr>
        <w:footnoteRef/>
      </w:r>
      <w:r w:rsidRPr="00567B20">
        <w:rPr>
          <w:i/>
          <w:sz w:val="18"/>
        </w:rPr>
        <w:t xml:space="preserve"> Wykonawca, który zastrzega w ofercie tajemnicę przedsiębiorstwa, jest zobowiązany do uzasadnienia powodów oraz podstaw takiego zastrzeżenia.</w:t>
      </w:r>
    </w:p>
  </w:footnote>
  <w:footnote w:id="4">
    <w:p w14:paraId="2213794A" w14:textId="77777777" w:rsidR="00FC5784" w:rsidRPr="000049F0" w:rsidRDefault="00FC5784" w:rsidP="00FC5784">
      <w:pPr>
        <w:pStyle w:val="Tekstprzypisudolnego"/>
        <w:rPr>
          <w:iCs/>
          <w:sz w:val="18"/>
          <w:szCs w:val="18"/>
        </w:rPr>
      </w:pPr>
      <w:r w:rsidRPr="00567B20">
        <w:rPr>
          <w:rStyle w:val="Odwoanieprzypisudolnego"/>
          <w:i/>
        </w:rPr>
        <w:footnoteRef/>
      </w:r>
      <w:r w:rsidRPr="00567B20">
        <w:rPr>
          <w:i/>
          <w:iCs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E087E" w14:textId="77777777" w:rsidR="005C3633" w:rsidRDefault="00FF511C" w:rsidP="0037510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BA9BE44" wp14:editId="59F4F1F8">
          <wp:extent cx="5760720" cy="615950"/>
          <wp:effectExtent l="19050" t="0" r="0" b="0"/>
          <wp:docPr id="19" name="Obraz 19" descr="naglowek pism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pism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4197"/>
    <w:multiLevelType w:val="hybridMultilevel"/>
    <w:tmpl w:val="AAD2DB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9A2"/>
    <w:multiLevelType w:val="multilevel"/>
    <w:tmpl w:val="E03E4FCC"/>
    <w:lvl w:ilvl="0">
      <w:numFmt w:val="bullet"/>
      <w:lvlText w:val="➢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➢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➢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➢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➢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➢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➢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➢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➢"/>
      <w:lvlJc w:val="left"/>
      <w:pPr>
        <w:ind w:left="3600" w:hanging="360"/>
      </w:pPr>
      <w:rPr>
        <w:rFonts w:ascii="StarSymbol" w:hAnsi="StarSymbol"/>
      </w:rPr>
    </w:lvl>
  </w:abstractNum>
  <w:abstractNum w:abstractNumId="2" w15:restartNumberingAfterBreak="0">
    <w:nsid w:val="34416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E2250EC"/>
    <w:multiLevelType w:val="hybridMultilevel"/>
    <w:tmpl w:val="A9EEA1BC"/>
    <w:lvl w:ilvl="0" w:tplc="4F16863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BA4B1B"/>
    <w:multiLevelType w:val="hybridMultilevel"/>
    <w:tmpl w:val="1BC0F5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9422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ArialNarrow" w:hAnsi="Times New Roman" w:cs="Times New Roman" w:hint="default"/>
      </w:rPr>
    </w:lvl>
    <w:lvl w:ilvl="2" w:tplc="AAD076BE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7086132">
      <w:start w:val="7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2CFE94A6">
      <w:start w:val="1"/>
      <w:numFmt w:val="decimal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31CA7AFA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51121C"/>
    <w:multiLevelType w:val="hybridMultilevel"/>
    <w:tmpl w:val="4F609D98"/>
    <w:lvl w:ilvl="0" w:tplc="5CA23B46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B763C4"/>
    <w:multiLevelType w:val="hybridMultilevel"/>
    <w:tmpl w:val="B1BAE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851AC"/>
    <w:multiLevelType w:val="hybridMultilevel"/>
    <w:tmpl w:val="16BEE3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35E53"/>
    <w:multiLevelType w:val="hybridMultilevel"/>
    <w:tmpl w:val="DA0A3570"/>
    <w:lvl w:ilvl="0" w:tplc="64F0D9C2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3451801">
    <w:abstractNumId w:val="0"/>
  </w:num>
  <w:num w:numId="2" w16cid:durableId="1604461869">
    <w:abstractNumId w:val="1"/>
  </w:num>
  <w:num w:numId="3" w16cid:durableId="1196847765">
    <w:abstractNumId w:val="2"/>
  </w:num>
  <w:num w:numId="4" w16cid:durableId="1606183264">
    <w:abstractNumId w:val="8"/>
  </w:num>
  <w:num w:numId="5" w16cid:durableId="15279410">
    <w:abstractNumId w:val="9"/>
  </w:num>
  <w:num w:numId="6" w16cid:durableId="1167289885">
    <w:abstractNumId w:val="5"/>
  </w:num>
  <w:num w:numId="7" w16cid:durableId="1488595839">
    <w:abstractNumId w:val="3"/>
  </w:num>
  <w:num w:numId="8" w16cid:durableId="1278105577">
    <w:abstractNumId w:val="7"/>
  </w:num>
  <w:num w:numId="9" w16cid:durableId="1670862728">
    <w:abstractNumId w:val="4"/>
    <w:lvlOverride w:ilvl="0">
      <w:startOverride w:val="1"/>
    </w:lvlOverride>
    <w:lvlOverride w:ilvl="1"/>
    <w:lvlOverride w:ilvl="2">
      <w:startOverride w:val="2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7806414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633"/>
    <w:rsid w:val="00037EAA"/>
    <w:rsid w:val="000436AD"/>
    <w:rsid w:val="000627E0"/>
    <w:rsid w:val="000813B8"/>
    <w:rsid w:val="000D244E"/>
    <w:rsid w:val="000D7E7B"/>
    <w:rsid w:val="000E66ED"/>
    <w:rsid w:val="000F1A87"/>
    <w:rsid w:val="001152EB"/>
    <w:rsid w:val="0011664F"/>
    <w:rsid w:val="00135D89"/>
    <w:rsid w:val="00162E6B"/>
    <w:rsid w:val="00190239"/>
    <w:rsid w:val="001B3C6A"/>
    <w:rsid w:val="001B436A"/>
    <w:rsid w:val="001C080F"/>
    <w:rsid w:val="001E2D9F"/>
    <w:rsid w:val="001F0CAD"/>
    <w:rsid w:val="00210C6C"/>
    <w:rsid w:val="00225F3C"/>
    <w:rsid w:val="00247AE9"/>
    <w:rsid w:val="002B7431"/>
    <w:rsid w:val="002C29D2"/>
    <w:rsid w:val="002C5D86"/>
    <w:rsid w:val="002D4B35"/>
    <w:rsid w:val="00301971"/>
    <w:rsid w:val="00323FB7"/>
    <w:rsid w:val="00345D14"/>
    <w:rsid w:val="003508B0"/>
    <w:rsid w:val="00375108"/>
    <w:rsid w:val="00395C7F"/>
    <w:rsid w:val="003960B9"/>
    <w:rsid w:val="003D2FE7"/>
    <w:rsid w:val="003F2D17"/>
    <w:rsid w:val="00416DEC"/>
    <w:rsid w:val="00423B08"/>
    <w:rsid w:val="00453CF0"/>
    <w:rsid w:val="00456B48"/>
    <w:rsid w:val="0046349B"/>
    <w:rsid w:val="004737F0"/>
    <w:rsid w:val="0047737E"/>
    <w:rsid w:val="004C547D"/>
    <w:rsid w:val="004F4316"/>
    <w:rsid w:val="004F5722"/>
    <w:rsid w:val="004F70FF"/>
    <w:rsid w:val="00501486"/>
    <w:rsid w:val="00524231"/>
    <w:rsid w:val="00536C7F"/>
    <w:rsid w:val="00554C14"/>
    <w:rsid w:val="005712A5"/>
    <w:rsid w:val="00593FFE"/>
    <w:rsid w:val="005A0B7B"/>
    <w:rsid w:val="005C3633"/>
    <w:rsid w:val="00615DCC"/>
    <w:rsid w:val="00622FAC"/>
    <w:rsid w:val="00642A39"/>
    <w:rsid w:val="00642A5B"/>
    <w:rsid w:val="00670B02"/>
    <w:rsid w:val="00674B77"/>
    <w:rsid w:val="0069527C"/>
    <w:rsid w:val="006C5724"/>
    <w:rsid w:val="006F4F51"/>
    <w:rsid w:val="0074382D"/>
    <w:rsid w:val="007B3275"/>
    <w:rsid w:val="007E0B65"/>
    <w:rsid w:val="008363A4"/>
    <w:rsid w:val="00862D3E"/>
    <w:rsid w:val="008B4F6D"/>
    <w:rsid w:val="008B74CA"/>
    <w:rsid w:val="00903FF1"/>
    <w:rsid w:val="0091545B"/>
    <w:rsid w:val="00943E4C"/>
    <w:rsid w:val="0096737E"/>
    <w:rsid w:val="00986636"/>
    <w:rsid w:val="009F0452"/>
    <w:rsid w:val="00A11D0E"/>
    <w:rsid w:val="00A35C97"/>
    <w:rsid w:val="00A47CCC"/>
    <w:rsid w:val="00A5053B"/>
    <w:rsid w:val="00A57381"/>
    <w:rsid w:val="00A73B1E"/>
    <w:rsid w:val="00A8724B"/>
    <w:rsid w:val="00AA32F4"/>
    <w:rsid w:val="00AC3816"/>
    <w:rsid w:val="00AC7F54"/>
    <w:rsid w:val="00AE0749"/>
    <w:rsid w:val="00AE248A"/>
    <w:rsid w:val="00B021DB"/>
    <w:rsid w:val="00B4582E"/>
    <w:rsid w:val="00B5540D"/>
    <w:rsid w:val="00B60CEE"/>
    <w:rsid w:val="00B6240C"/>
    <w:rsid w:val="00B640E5"/>
    <w:rsid w:val="00B74976"/>
    <w:rsid w:val="00BA457D"/>
    <w:rsid w:val="00C6141B"/>
    <w:rsid w:val="00C74F80"/>
    <w:rsid w:val="00CA076F"/>
    <w:rsid w:val="00CA3CDC"/>
    <w:rsid w:val="00CD23FE"/>
    <w:rsid w:val="00CE6C78"/>
    <w:rsid w:val="00D67B4E"/>
    <w:rsid w:val="00DF35E3"/>
    <w:rsid w:val="00E0602E"/>
    <w:rsid w:val="00E21DB0"/>
    <w:rsid w:val="00E25515"/>
    <w:rsid w:val="00E31FB7"/>
    <w:rsid w:val="00E40EFC"/>
    <w:rsid w:val="00E47E3B"/>
    <w:rsid w:val="00E64DB0"/>
    <w:rsid w:val="00EB0B0D"/>
    <w:rsid w:val="00EB7276"/>
    <w:rsid w:val="00EB7EBC"/>
    <w:rsid w:val="00EC47DA"/>
    <w:rsid w:val="00EE7E7B"/>
    <w:rsid w:val="00F13A9C"/>
    <w:rsid w:val="00F224EF"/>
    <w:rsid w:val="00F23A05"/>
    <w:rsid w:val="00F32DBB"/>
    <w:rsid w:val="00F357FE"/>
    <w:rsid w:val="00F551C3"/>
    <w:rsid w:val="00F839F6"/>
    <w:rsid w:val="00F85242"/>
    <w:rsid w:val="00F929E9"/>
    <w:rsid w:val="00FC5784"/>
    <w:rsid w:val="00FD188C"/>
    <w:rsid w:val="00FF5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1659F"/>
  <w15:docId w15:val="{BF726D46-0631-463D-9058-E04F7FE9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43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3633"/>
  </w:style>
  <w:style w:type="paragraph" w:styleId="Stopka">
    <w:name w:val="footer"/>
    <w:basedOn w:val="Normalny"/>
    <w:link w:val="StopkaZnak"/>
    <w:uiPriority w:val="99"/>
    <w:unhideWhenUsed/>
    <w:rsid w:val="005C3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3633"/>
  </w:style>
  <w:style w:type="character" w:styleId="Hipercze">
    <w:name w:val="Hyperlink"/>
    <w:basedOn w:val="Domylnaczcionkaakapitu"/>
    <w:uiPriority w:val="99"/>
    <w:unhideWhenUsed/>
    <w:rsid w:val="005C363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3633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839F6"/>
    <w:pPr>
      <w:spacing w:after="0" w:line="240" w:lineRule="auto"/>
    </w:pPr>
  </w:style>
  <w:style w:type="paragraph" w:customStyle="1" w:styleId="Standard">
    <w:name w:val="Standard"/>
    <w:rsid w:val="00501486"/>
    <w:pPr>
      <w:suppressAutoHyphens/>
      <w:autoSpaceDN w:val="0"/>
      <w:spacing w:after="200" w:line="276" w:lineRule="auto"/>
    </w:pPr>
    <w:rPr>
      <w:rFonts w:ascii="Calibri" w:eastAsia="Calibri" w:hAnsi="Calibri" w:cs="Tahoma"/>
      <w:color w:val="00000A"/>
      <w:kern w:val="3"/>
    </w:rPr>
  </w:style>
  <w:style w:type="paragraph" w:styleId="Tekstpodstawowy">
    <w:name w:val="Body Text"/>
    <w:basedOn w:val="Normalny"/>
    <w:link w:val="TekstpodstawowyZnak"/>
    <w:rsid w:val="001B436A"/>
    <w:pPr>
      <w:suppressAutoHyphens/>
      <w:spacing w:after="0" w:line="240" w:lineRule="auto"/>
    </w:pPr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1B436A"/>
    <w:rPr>
      <w:rFonts w:ascii="Bookman Old Style" w:eastAsia="Times New Roman" w:hAnsi="Bookman Old Style" w:cs="Bookman Old Style"/>
      <w:b/>
      <w:sz w:val="52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F551C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F35E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78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5784"/>
    <w:rPr>
      <w:vertAlign w:val="superscript"/>
    </w:rPr>
  </w:style>
  <w:style w:type="character" w:customStyle="1" w:styleId="Teksttreci2">
    <w:name w:val="Tekst treści (2)_"/>
    <w:basedOn w:val="Domylnaczcionkaakapitu"/>
    <w:link w:val="Teksttreci20"/>
    <w:rsid w:val="0019023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90239"/>
    <w:pPr>
      <w:widowControl w:val="0"/>
      <w:shd w:val="clear" w:color="auto" w:fill="FFFFFF"/>
      <w:spacing w:before="240" w:after="360" w:line="0" w:lineRule="atLeast"/>
      <w:ind w:hanging="4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Marczewski</dc:creator>
  <cp:lastModifiedBy>Sekretariat Sekretariat</cp:lastModifiedBy>
  <cp:revision>9</cp:revision>
  <cp:lastPrinted>2021-09-07T11:24:00Z</cp:lastPrinted>
  <dcterms:created xsi:type="dcterms:W3CDTF">2021-10-14T12:01:00Z</dcterms:created>
  <dcterms:modified xsi:type="dcterms:W3CDTF">2023-01-13T07:18:00Z</dcterms:modified>
</cp:coreProperties>
</file>