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FD97" w14:textId="77777777" w:rsidR="00387F24" w:rsidRPr="00387F24" w:rsidRDefault="00387F24" w:rsidP="00387F24">
      <w:pPr>
        <w:widowControl/>
        <w:spacing w:line="276" w:lineRule="auto"/>
        <w:rPr>
          <w:rFonts w:ascii="Calibri" w:hAnsi="Calibri"/>
          <w:i/>
          <w:iCs/>
          <w:color w:val="000000"/>
          <w:kern w:val="2"/>
          <w:sz w:val="22"/>
          <w:szCs w:val="22"/>
          <w:lang w:val="pl-PL"/>
        </w:rPr>
      </w:pPr>
    </w:p>
    <w:p w14:paraId="78DA6F61" w14:textId="77777777" w:rsidR="00387F24" w:rsidRPr="00387F24" w:rsidRDefault="00387F24" w:rsidP="00387F24">
      <w:pPr>
        <w:widowControl/>
        <w:spacing w:line="276" w:lineRule="auto"/>
        <w:rPr>
          <w:rFonts w:ascii="Calibri" w:hAnsi="Calibri" w:cs="Calibri"/>
          <w:b/>
          <w:kern w:val="2"/>
          <w:szCs w:val="24"/>
          <w:lang w:val="pl-PL"/>
        </w:rPr>
      </w:pPr>
    </w:p>
    <w:p w14:paraId="6EEFE129" w14:textId="77777777" w:rsidR="00387F24" w:rsidRPr="00387F24" w:rsidRDefault="00387F24" w:rsidP="00387F24">
      <w:pPr>
        <w:widowControl/>
        <w:spacing w:line="276" w:lineRule="auto"/>
        <w:rPr>
          <w:rFonts w:ascii="Calibri" w:hAnsi="Calibri" w:cs="Calibri"/>
          <w:b/>
          <w:kern w:val="2"/>
          <w:szCs w:val="24"/>
          <w:lang w:val="pl-PL"/>
        </w:rPr>
      </w:pPr>
    </w:p>
    <w:p w14:paraId="039DC4BB" w14:textId="77777777" w:rsidR="00387F24" w:rsidRPr="00387F24" w:rsidRDefault="00387F24" w:rsidP="00387F24">
      <w:pPr>
        <w:widowControl/>
        <w:spacing w:line="276" w:lineRule="auto"/>
        <w:rPr>
          <w:rFonts w:ascii="Calibri" w:hAnsi="Calibri" w:cs="Calibri"/>
          <w:b/>
          <w:kern w:val="2"/>
          <w:szCs w:val="24"/>
          <w:lang w:val="pl-PL"/>
        </w:rPr>
      </w:pPr>
    </w:p>
    <w:p w14:paraId="1BC78503" w14:textId="77777777" w:rsidR="00E71F41" w:rsidRDefault="00E71F41" w:rsidP="00387F24">
      <w:pPr>
        <w:widowControl/>
        <w:spacing w:line="276" w:lineRule="auto"/>
        <w:jc w:val="center"/>
        <w:rPr>
          <w:rFonts w:ascii="Calibri" w:hAnsi="Calibri" w:cs="Calibri"/>
          <w:b/>
          <w:kern w:val="2"/>
          <w:szCs w:val="24"/>
          <w:lang w:val="pl-PL"/>
        </w:rPr>
      </w:pPr>
    </w:p>
    <w:p w14:paraId="3D11E892" w14:textId="77777777" w:rsidR="00E71F41" w:rsidRDefault="00E71F41" w:rsidP="00387F24">
      <w:pPr>
        <w:widowControl/>
        <w:spacing w:line="276" w:lineRule="auto"/>
        <w:jc w:val="center"/>
        <w:rPr>
          <w:rFonts w:ascii="Calibri" w:hAnsi="Calibri" w:cs="Calibri"/>
          <w:b/>
          <w:kern w:val="2"/>
          <w:szCs w:val="24"/>
          <w:lang w:val="pl-PL"/>
        </w:rPr>
      </w:pPr>
    </w:p>
    <w:p w14:paraId="5E6C69B0" w14:textId="77777777" w:rsidR="00E71F41" w:rsidRDefault="00E71F41" w:rsidP="00387F24">
      <w:pPr>
        <w:widowControl/>
        <w:spacing w:line="276" w:lineRule="auto"/>
        <w:jc w:val="center"/>
        <w:rPr>
          <w:rFonts w:ascii="Calibri" w:hAnsi="Calibri" w:cs="Calibri"/>
          <w:b/>
          <w:kern w:val="2"/>
          <w:szCs w:val="24"/>
          <w:lang w:val="pl-PL"/>
        </w:rPr>
      </w:pPr>
    </w:p>
    <w:p w14:paraId="530D15B7" w14:textId="77777777" w:rsidR="00E71F41" w:rsidRDefault="00E71F41" w:rsidP="00387F24">
      <w:pPr>
        <w:widowControl/>
        <w:spacing w:line="276" w:lineRule="auto"/>
        <w:jc w:val="center"/>
        <w:rPr>
          <w:rFonts w:ascii="Calibri" w:hAnsi="Calibri" w:cs="Calibri"/>
          <w:b/>
          <w:kern w:val="2"/>
          <w:szCs w:val="24"/>
          <w:lang w:val="pl-PL"/>
        </w:rPr>
      </w:pPr>
    </w:p>
    <w:p w14:paraId="7F492DCA" w14:textId="77777777" w:rsidR="00E71F41" w:rsidRDefault="00E71F41" w:rsidP="00387F24">
      <w:pPr>
        <w:widowControl/>
        <w:spacing w:line="276" w:lineRule="auto"/>
        <w:jc w:val="center"/>
        <w:rPr>
          <w:rFonts w:ascii="Calibri" w:hAnsi="Calibri" w:cs="Calibri"/>
          <w:b/>
          <w:kern w:val="2"/>
          <w:szCs w:val="24"/>
          <w:lang w:val="pl-PL"/>
        </w:rPr>
      </w:pPr>
    </w:p>
    <w:p w14:paraId="6C73D884" w14:textId="77777777" w:rsidR="00E71F41" w:rsidRDefault="00E71F41" w:rsidP="00387F24">
      <w:pPr>
        <w:widowControl/>
        <w:spacing w:line="276" w:lineRule="auto"/>
        <w:jc w:val="center"/>
        <w:rPr>
          <w:rFonts w:ascii="Calibri" w:hAnsi="Calibri" w:cs="Calibri"/>
          <w:b/>
          <w:kern w:val="2"/>
          <w:szCs w:val="24"/>
          <w:lang w:val="pl-PL"/>
        </w:rPr>
      </w:pPr>
    </w:p>
    <w:p w14:paraId="28E7328E" w14:textId="77777777" w:rsidR="00E71F41" w:rsidRDefault="00E71F41" w:rsidP="00387F24">
      <w:pPr>
        <w:widowControl/>
        <w:spacing w:line="276" w:lineRule="auto"/>
        <w:jc w:val="center"/>
        <w:rPr>
          <w:rFonts w:ascii="Calibri" w:hAnsi="Calibri" w:cs="Calibri"/>
          <w:b/>
          <w:kern w:val="2"/>
          <w:szCs w:val="24"/>
          <w:lang w:val="pl-PL"/>
        </w:rPr>
      </w:pPr>
    </w:p>
    <w:p w14:paraId="1E1F3CB8" w14:textId="77777777" w:rsidR="00E71F41" w:rsidRDefault="00E71F41" w:rsidP="00387F24">
      <w:pPr>
        <w:widowControl/>
        <w:spacing w:line="276" w:lineRule="auto"/>
        <w:jc w:val="center"/>
        <w:rPr>
          <w:rFonts w:ascii="Calibri" w:hAnsi="Calibri" w:cs="Calibri"/>
          <w:b/>
          <w:kern w:val="2"/>
          <w:szCs w:val="24"/>
          <w:lang w:val="pl-PL"/>
        </w:rPr>
      </w:pPr>
    </w:p>
    <w:p w14:paraId="6E29F75D" w14:textId="77777777" w:rsidR="00E71F41" w:rsidRDefault="00E71F41" w:rsidP="00387F24">
      <w:pPr>
        <w:widowControl/>
        <w:spacing w:line="276" w:lineRule="auto"/>
        <w:jc w:val="center"/>
        <w:rPr>
          <w:rFonts w:ascii="Calibri" w:hAnsi="Calibri" w:cs="Calibri"/>
          <w:b/>
          <w:kern w:val="2"/>
          <w:szCs w:val="24"/>
          <w:lang w:val="pl-PL"/>
        </w:rPr>
      </w:pPr>
    </w:p>
    <w:p w14:paraId="329ECD74" w14:textId="77777777" w:rsidR="00E71F41" w:rsidRDefault="00E71F41" w:rsidP="00387F24">
      <w:pPr>
        <w:widowControl/>
        <w:spacing w:line="276" w:lineRule="auto"/>
        <w:jc w:val="center"/>
        <w:rPr>
          <w:rFonts w:ascii="Calibri" w:hAnsi="Calibri" w:cs="Calibri"/>
          <w:b/>
          <w:kern w:val="2"/>
          <w:szCs w:val="24"/>
          <w:lang w:val="pl-PL"/>
        </w:rPr>
      </w:pPr>
    </w:p>
    <w:p w14:paraId="60E97380" w14:textId="77777777" w:rsidR="00E71F41" w:rsidRDefault="00E71F41" w:rsidP="00387F24">
      <w:pPr>
        <w:widowControl/>
        <w:spacing w:line="276" w:lineRule="auto"/>
        <w:jc w:val="center"/>
        <w:rPr>
          <w:rFonts w:ascii="Calibri" w:hAnsi="Calibri" w:cs="Calibri"/>
          <w:b/>
          <w:kern w:val="2"/>
          <w:szCs w:val="24"/>
          <w:lang w:val="pl-PL"/>
        </w:rPr>
      </w:pPr>
    </w:p>
    <w:p w14:paraId="5690DD86" w14:textId="113CB49C" w:rsidR="00387F24" w:rsidRPr="00387F24" w:rsidRDefault="00387F24" w:rsidP="00387F24">
      <w:pPr>
        <w:widowControl/>
        <w:spacing w:line="276" w:lineRule="auto"/>
        <w:jc w:val="center"/>
        <w:rPr>
          <w:rFonts w:ascii="Calibri" w:hAnsi="Calibri" w:cs="Calibri"/>
          <w:b/>
          <w:kern w:val="2"/>
          <w:szCs w:val="24"/>
          <w:lang w:val="pl-PL"/>
        </w:rPr>
      </w:pPr>
      <w:r w:rsidRPr="00387F24">
        <w:rPr>
          <w:rFonts w:ascii="Calibri" w:hAnsi="Calibri" w:cs="Calibri"/>
          <w:b/>
          <w:kern w:val="2"/>
          <w:szCs w:val="24"/>
          <w:lang w:val="pl-PL"/>
        </w:rPr>
        <w:t>SPECYFIKACJA WARUNKÓW ZAMÓWIENIA</w:t>
      </w:r>
    </w:p>
    <w:p w14:paraId="0E8F423D" w14:textId="77777777" w:rsidR="00387F24" w:rsidRPr="00387F24" w:rsidRDefault="00387F24" w:rsidP="00387F24">
      <w:pPr>
        <w:widowControl/>
        <w:spacing w:line="276" w:lineRule="auto"/>
        <w:jc w:val="center"/>
        <w:rPr>
          <w:rFonts w:ascii="Calibri" w:hAnsi="Calibri" w:cs="Calibri"/>
          <w:b/>
          <w:kern w:val="2"/>
          <w:szCs w:val="24"/>
          <w:lang w:val="pl-PL"/>
        </w:rPr>
      </w:pPr>
    </w:p>
    <w:p w14:paraId="28ECC87F" w14:textId="77777777" w:rsidR="00387F24" w:rsidRPr="00387F24" w:rsidRDefault="00387F24" w:rsidP="00387F24">
      <w:pPr>
        <w:widowControl/>
        <w:spacing w:line="276" w:lineRule="auto"/>
        <w:jc w:val="center"/>
        <w:rPr>
          <w:rFonts w:ascii="Calibri" w:hAnsi="Calibri" w:cs="Calibri"/>
          <w:b/>
          <w:kern w:val="2"/>
          <w:szCs w:val="24"/>
          <w:lang w:val="pl-PL"/>
        </w:rPr>
      </w:pPr>
      <w:r w:rsidRPr="00387F24">
        <w:rPr>
          <w:rFonts w:ascii="Calibri" w:hAnsi="Calibri" w:cs="Calibri"/>
          <w:b/>
          <w:kern w:val="2"/>
          <w:szCs w:val="24"/>
          <w:lang w:val="pl-PL"/>
        </w:rPr>
        <w:t>na dostawę pn.</w:t>
      </w:r>
    </w:p>
    <w:p w14:paraId="1ED47BAB" w14:textId="77777777" w:rsidR="00387F24" w:rsidRPr="00387F24" w:rsidRDefault="00387F24" w:rsidP="00387F24">
      <w:pPr>
        <w:widowControl/>
        <w:spacing w:line="276" w:lineRule="auto"/>
        <w:jc w:val="center"/>
        <w:rPr>
          <w:rFonts w:ascii="Calibri" w:hAnsi="Calibri" w:cs="Calibri"/>
          <w:b/>
          <w:i/>
          <w:iCs/>
          <w:kern w:val="2"/>
          <w:szCs w:val="24"/>
          <w:lang w:val="pl-PL"/>
        </w:rPr>
      </w:pPr>
    </w:p>
    <w:p w14:paraId="58990631" w14:textId="77777777" w:rsidR="00387F24" w:rsidRPr="00387F24" w:rsidRDefault="00387F24" w:rsidP="00387F24">
      <w:pPr>
        <w:widowControl/>
        <w:suppressAutoHyphens w:val="0"/>
        <w:spacing w:line="276" w:lineRule="auto"/>
        <w:jc w:val="center"/>
        <w:rPr>
          <w:rFonts w:ascii="Calibri" w:hAnsi="Calibri" w:cs="Arial"/>
          <w:b/>
          <w:i/>
          <w:szCs w:val="24"/>
          <w:lang w:val="pl-PL" w:eastAsia="pl-PL"/>
        </w:rPr>
      </w:pPr>
      <w:r w:rsidRPr="00387F24">
        <w:rPr>
          <w:rFonts w:ascii="Calibri" w:hAnsi="Calibri" w:cs="Arial"/>
          <w:b/>
          <w:i/>
          <w:szCs w:val="24"/>
          <w:lang w:val="pl-PL" w:eastAsia="pl-PL"/>
        </w:rPr>
        <w:t>Kompleksowa dostawa (sprzedaż i dystrybucja) gazu ziemnego</w:t>
      </w:r>
    </w:p>
    <w:p w14:paraId="018F730D" w14:textId="77777777" w:rsidR="00387F24" w:rsidRPr="00387F24" w:rsidRDefault="00387F24" w:rsidP="00387F24">
      <w:pPr>
        <w:widowControl/>
        <w:suppressAutoHyphens w:val="0"/>
        <w:spacing w:line="276" w:lineRule="auto"/>
        <w:jc w:val="center"/>
        <w:rPr>
          <w:rFonts w:ascii="Calibri" w:hAnsi="Calibri" w:cs="Arial"/>
          <w:i/>
          <w:szCs w:val="24"/>
          <w:lang w:val="pl-PL" w:eastAsia="pl-PL"/>
        </w:rPr>
      </w:pPr>
    </w:p>
    <w:p w14:paraId="773D66C0" w14:textId="77777777" w:rsidR="00387F24" w:rsidRPr="00387F24" w:rsidRDefault="00387F24" w:rsidP="00387F24">
      <w:pPr>
        <w:widowControl/>
        <w:suppressAutoHyphens w:val="0"/>
        <w:spacing w:line="276" w:lineRule="auto"/>
        <w:jc w:val="center"/>
        <w:rPr>
          <w:rFonts w:cs="Arial"/>
          <w:szCs w:val="24"/>
          <w:lang w:val="pl-PL" w:eastAsia="pl-PL"/>
        </w:rPr>
      </w:pPr>
      <w:r w:rsidRPr="00387F24">
        <w:rPr>
          <w:rFonts w:cs="Arial"/>
          <w:szCs w:val="24"/>
          <w:lang w:val="pl-PL" w:eastAsia="pl-PL"/>
        </w:rPr>
        <w:t>na podstawie ustawy z dnia 11 września 2019 roku – Prawo zamówień publicznych</w:t>
      </w:r>
    </w:p>
    <w:p w14:paraId="099BDA53"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3B1369DC"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72D0F03D" w14:textId="1A3B6F81"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r w:rsidRPr="00387F24">
        <w:rPr>
          <w:rFonts w:ascii="Calibri" w:hAnsi="Calibri" w:cs="Arial"/>
          <w:b/>
          <w:sz w:val="22"/>
          <w:szCs w:val="24"/>
          <w:lang w:val="pl-PL" w:eastAsia="pl-PL"/>
        </w:rPr>
        <w:t>ZP/SZP/</w:t>
      </w:r>
      <w:r w:rsidR="00EF661F">
        <w:rPr>
          <w:rFonts w:ascii="Calibri" w:hAnsi="Calibri" w:cs="Arial"/>
          <w:b/>
          <w:sz w:val="22"/>
          <w:szCs w:val="24"/>
          <w:lang w:val="pl-PL" w:eastAsia="pl-PL"/>
        </w:rPr>
        <w:t>2</w:t>
      </w:r>
      <w:r w:rsidR="00342651">
        <w:rPr>
          <w:rFonts w:ascii="Calibri" w:hAnsi="Calibri" w:cs="Arial"/>
          <w:b/>
          <w:sz w:val="22"/>
          <w:szCs w:val="24"/>
          <w:lang w:val="pl-PL" w:eastAsia="pl-PL"/>
        </w:rPr>
        <w:t>3</w:t>
      </w:r>
      <w:r w:rsidRPr="00387F24">
        <w:rPr>
          <w:rFonts w:ascii="Calibri" w:hAnsi="Calibri" w:cs="Arial"/>
          <w:b/>
          <w:sz w:val="22"/>
          <w:szCs w:val="24"/>
          <w:lang w:val="pl-PL" w:eastAsia="pl-PL"/>
        </w:rPr>
        <w:t>/202</w:t>
      </w:r>
      <w:r w:rsidR="00EF661F">
        <w:rPr>
          <w:rFonts w:ascii="Calibri" w:hAnsi="Calibri" w:cs="Arial"/>
          <w:b/>
          <w:sz w:val="22"/>
          <w:szCs w:val="24"/>
          <w:lang w:val="pl-PL" w:eastAsia="pl-PL"/>
        </w:rPr>
        <w:t>3</w:t>
      </w:r>
    </w:p>
    <w:p w14:paraId="549D53C3"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32A34691"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3CD703A4" w14:textId="726C194F" w:rsidR="00387F24" w:rsidRPr="00387F24" w:rsidRDefault="00387F24" w:rsidP="00387F24">
      <w:pPr>
        <w:widowControl/>
        <w:suppressAutoHyphens w:val="0"/>
        <w:spacing w:line="276" w:lineRule="auto"/>
        <w:jc w:val="center"/>
        <w:rPr>
          <w:rFonts w:ascii="Calibri" w:hAnsi="Calibri" w:cs="Arial"/>
          <w:sz w:val="22"/>
          <w:szCs w:val="24"/>
          <w:lang w:val="pl-PL" w:eastAsia="pl-PL"/>
        </w:rPr>
      </w:pPr>
      <w:r w:rsidRPr="00387F24">
        <w:rPr>
          <w:rFonts w:ascii="Calibri" w:hAnsi="Calibri" w:cs="Arial"/>
          <w:sz w:val="22"/>
          <w:szCs w:val="24"/>
          <w:lang w:val="pl-PL" w:eastAsia="pl-PL"/>
        </w:rPr>
        <w:t xml:space="preserve">Ryki, </w:t>
      </w:r>
      <w:r w:rsidR="00EF661F">
        <w:rPr>
          <w:rFonts w:ascii="Calibri" w:hAnsi="Calibri" w:cs="Arial"/>
          <w:sz w:val="22"/>
          <w:szCs w:val="24"/>
          <w:lang w:val="pl-PL" w:eastAsia="pl-PL"/>
        </w:rPr>
        <w:t>listopad</w:t>
      </w:r>
      <w:r w:rsidRPr="00387F24">
        <w:rPr>
          <w:rFonts w:ascii="Calibri" w:hAnsi="Calibri" w:cs="Arial"/>
          <w:sz w:val="22"/>
          <w:szCs w:val="24"/>
          <w:lang w:val="pl-PL" w:eastAsia="pl-PL"/>
        </w:rPr>
        <w:t xml:space="preserve"> 202</w:t>
      </w:r>
      <w:r w:rsidR="00EF661F">
        <w:rPr>
          <w:rFonts w:ascii="Calibri" w:hAnsi="Calibri" w:cs="Arial"/>
          <w:sz w:val="22"/>
          <w:szCs w:val="24"/>
          <w:lang w:val="pl-PL" w:eastAsia="pl-PL"/>
        </w:rPr>
        <w:t>3</w:t>
      </w:r>
      <w:r w:rsidRPr="00387F24">
        <w:rPr>
          <w:rFonts w:ascii="Calibri" w:hAnsi="Calibri" w:cs="Arial"/>
          <w:sz w:val="22"/>
          <w:szCs w:val="24"/>
          <w:lang w:val="pl-PL" w:eastAsia="pl-PL"/>
        </w:rPr>
        <w:t>r.</w:t>
      </w:r>
    </w:p>
    <w:p w14:paraId="1FB371B0"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421D2EE0"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749C1B38"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23CD1700"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0DF824F5"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03AE8933"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r w:rsidRPr="00387F24">
        <w:rPr>
          <w:rFonts w:ascii="Calibri" w:hAnsi="Calibri" w:cs="Arial"/>
          <w:sz w:val="22"/>
          <w:szCs w:val="24"/>
          <w:lang w:val="pl-PL" w:eastAsia="pl-PL"/>
        </w:rPr>
        <w:t>………………………………………………</w:t>
      </w:r>
    </w:p>
    <w:p w14:paraId="59D213DC"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6B50D0D0" w14:textId="77777777" w:rsidR="00387F24" w:rsidRPr="00387F24" w:rsidRDefault="00387F24" w:rsidP="00387F24">
      <w:pPr>
        <w:widowControl/>
        <w:suppressAutoHyphens w:val="0"/>
        <w:spacing w:line="276" w:lineRule="auto"/>
        <w:rPr>
          <w:rFonts w:ascii="Calibri" w:hAnsi="Calibri" w:cs="Arial"/>
          <w:sz w:val="22"/>
          <w:szCs w:val="24"/>
          <w:lang w:val="pl-PL" w:eastAsia="pl-PL"/>
        </w:rPr>
      </w:pPr>
    </w:p>
    <w:p w14:paraId="16679900" w14:textId="77777777" w:rsidR="00387F24" w:rsidRPr="00387F24" w:rsidRDefault="00387F24" w:rsidP="00387F24">
      <w:pPr>
        <w:widowControl/>
        <w:suppressAutoHyphens w:val="0"/>
        <w:spacing w:line="276" w:lineRule="auto"/>
        <w:rPr>
          <w:rFonts w:ascii="Calibri" w:hAnsi="Calibri" w:cs="Arial"/>
          <w:sz w:val="22"/>
          <w:szCs w:val="24"/>
          <w:lang w:val="pl-PL" w:eastAsia="pl-PL"/>
        </w:rPr>
      </w:pPr>
    </w:p>
    <w:p w14:paraId="1F655BF6" w14:textId="77777777" w:rsidR="00387F24" w:rsidRPr="00387F24" w:rsidRDefault="00387F24" w:rsidP="00387F24">
      <w:pPr>
        <w:widowControl/>
        <w:suppressAutoHyphens w:val="0"/>
        <w:spacing w:line="276" w:lineRule="auto"/>
        <w:rPr>
          <w:rFonts w:ascii="Calibri" w:hAnsi="Calibri" w:cs="Arial"/>
          <w:sz w:val="22"/>
          <w:szCs w:val="24"/>
          <w:lang w:val="pl-PL" w:eastAsia="pl-PL"/>
        </w:rPr>
      </w:pPr>
    </w:p>
    <w:p w14:paraId="0E85A05F"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3766123C"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61D66AB3"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680F6477"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318E252A"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5E12EF3F" w14:textId="77777777" w:rsidR="00387F24" w:rsidRPr="00387F24" w:rsidRDefault="00387F24" w:rsidP="00387F24">
      <w:pPr>
        <w:keepNext/>
        <w:keepLines/>
        <w:widowControl/>
        <w:shd w:val="clear" w:color="auto" w:fill="EEECE1"/>
        <w:suppressAutoHyphens w:val="0"/>
        <w:spacing w:before="240" w:after="240"/>
        <w:jc w:val="center"/>
        <w:outlineLvl w:val="0"/>
        <w:rPr>
          <w:rFonts w:ascii="Cambria" w:eastAsia="SimSun" w:hAnsi="Cambria"/>
          <w:b/>
          <w:bCs/>
          <w:kern w:val="44"/>
          <w:szCs w:val="44"/>
          <w:u w:val="single"/>
          <w:lang w:val="pl-PL" w:eastAsia="zh-CN"/>
        </w:rPr>
      </w:pPr>
      <w:bookmarkStart w:id="0" w:name="_Toc6228"/>
      <w:r w:rsidRPr="00387F24">
        <w:rPr>
          <w:rFonts w:ascii="Cambria" w:eastAsia="SimSun" w:hAnsi="Cambria"/>
          <w:b/>
          <w:bCs/>
          <w:kern w:val="44"/>
          <w:szCs w:val="44"/>
          <w:u w:val="single"/>
          <w:lang w:val="pl-PL" w:eastAsia="zh-CN"/>
        </w:rPr>
        <w:t>ROZDZIAŁ 1</w:t>
      </w:r>
    </w:p>
    <w:p w14:paraId="17713B07" w14:textId="77777777" w:rsidR="00387F24" w:rsidRPr="00387F24" w:rsidRDefault="00387F24" w:rsidP="00387F24">
      <w:pPr>
        <w:keepNext/>
        <w:keepLines/>
        <w:widowControl/>
        <w:shd w:val="clear" w:color="auto" w:fill="F2F2F2"/>
        <w:suppressAutoHyphens w:val="0"/>
        <w:spacing w:before="240" w:after="240"/>
        <w:jc w:val="center"/>
        <w:outlineLvl w:val="0"/>
        <w:rPr>
          <w:rFonts w:eastAsia="SimSun"/>
          <w:b/>
          <w:bCs/>
          <w:kern w:val="44"/>
          <w:szCs w:val="44"/>
          <w:lang w:val="pl-PL" w:eastAsia="zh-CN"/>
        </w:rPr>
      </w:pPr>
      <w:r w:rsidRPr="00387F24">
        <w:rPr>
          <w:rFonts w:eastAsia="SimSun"/>
          <w:b/>
          <w:bCs/>
          <w:kern w:val="44"/>
          <w:szCs w:val="44"/>
          <w:lang w:val="pl-PL" w:eastAsia="zh-CN"/>
        </w:rPr>
        <w:t>NAZWA I ADRES ZAMAWIAJĄCEGO, NUMER TELEFONU, ADRES POCZTY ELEKTRONICZNEJ ORAZ STRONY INTERNETOWEJ PROWADZONEGO POSTĘPOWANIA</w:t>
      </w:r>
      <w:bookmarkEnd w:id="0"/>
    </w:p>
    <w:p w14:paraId="6DF227AC" w14:textId="77777777" w:rsidR="00387F24" w:rsidRPr="00387F24" w:rsidRDefault="00387F24" w:rsidP="00387F24">
      <w:pPr>
        <w:widowControl/>
        <w:suppressAutoHyphens w:val="0"/>
        <w:spacing w:line="360" w:lineRule="auto"/>
        <w:rPr>
          <w:szCs w:val="24"/>
          <w:lang w:val="pl-PL" w:eastAsia="pl-PL"/>
        </w:rPr>
      </w:pPr>
      <w:r w:rsidRPr="00387F24">
        <w:rPr>
          <w:b/>
          <w:bCs/>
          <w:szCs w:val="24"/>
          <w:lang w:val="pl-PL" w:eastAsia="pl-PL"/>
        </w:rPr>
        <w:t>1.1.Nazwa oraz adres Zamawiającego:</w:t>
      </w:r>
    </w:p>
    <w:p w14:paraId="7DE8F129"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4"/>
          <w:lang w:val="pl-PL" w:eastAsia="pl-PL"/>
        </w:rPr>
      </w:pPr>
      <w:r w:rsidRPr="00387F24">
        <w:rPr>
          <w:rFonts w:ascii="Calibri" w:hAnsi="Calibri" w:cs="Arial"/>
          <w:sz w:val="22"/>
          <w:szCs w:val="24"/>
          <w:lang w:val="pl-PL" w:eastAsia="pl-PL"/>
        </w:rPr>
        <w:t xml:space="preserve"> Szpital Powiatowy w Rykach Sp. z o.o., </w:t>
      </w:r>
    </w:p>
    <w:p w14:paraId="6C789F83"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4"/>
          <w:lang w:val="pl-PL" w:eastAsia="pl-PL"/>
        </w:rPr>
      </w:pPr>
      <w:r w:rsidRPr="00387F24">
        <w:rPr>
          <w:rFonts w:ascii="Calibri" w:hAnsi="Calibri" w:cs="Arial"/>
          <w:sz w:val="22"/>
          <w:szCs w:val="24"/>
          <w:lang w:val="pl-PL" w:eastAsia="pl-PL"/>
        </w:rPr>
        <w:t xml:space="preserve">  08-500 Ryki, ul. Żytnia 23</w:t>
      </w:r>
    </w:p>
    <w:p w14:paraId="6A8C5AE6" w14:textId="77777777" w:rsidR="00387F24" w:rsidRPr="00387F24" w:rsidRDefault="00387F24" w:rsidP="00387F24">
      <w:pPr>
        <w:widowControl/>
        <w:suppressAutoHyphens w:val="0"/>
        <w:spacing w:line="360" w:lineRule="auto"/>
        <w:rPr>
          <w:b/>
          <w:bCs/>
          <w:szCs w:val="24"/>
          <w:lang w:val="pl-PL" w:eastAsia="pl-PL"/>
        </w:rPr>
      </w:pPr>
      <w:r w:rsidRPr="00387F24">
        <w:rPr>
          <w:rFonts w:ascii="Calibri" w:hAnsi="Calibri" w:cs="Arial"/>
          <w:b/>
          <w:sz w:val="22"/>
          <w:szCs w:val="24"/>
          <w:lang w:val="pl-PL" w:eastAsia="pl-PL"/>
        </w:rPr>
        <w:t>1.2</w:t>
      </w:r>
      <w:r w:rsidRPr="00387F24">
        <w:rPr>
          <w:rFonts w:ascii="Calibri" w:hAnsi="Calibri" w:cs="Arial"/>
          <w:sz w:val="22"/>
          <w:szCs w:val="24"/>
          <w:lang w:val="pl-PL" w:eastAsia="pl-PL"/>
        </w:rPr>
        <w:t xml:space="preserve">. </w:t>
      </w:r>
      <w:r w:rsidRPr="00387F24">
        <w:rPr>
          <w:b/>
          <w:bCs/>
          <w:szCs w:val="24"/>
          <w:lang w:val="pl-PL" w:eastAsia="pl-PL"/>
        </w:rPr>
        <w:t>Numer telefonu:</w:t>
      </w:r>
    </w:p>
    <w:p w14:paraId="25882291" w14:textId="77777777" w:rsidR="00387F24" w:rsidRPr="00387F24" w:rsidRDefault="00387F24" w:rsidP="00387F24">
      <w:pPr>
        <w:widowControl/>
        <w:suppressAutoHyphens w:val="0"/>
        <w:spacing w:line="276" w:lineRule="auto"/>
        <w:jc w:val="both"/>
        <w:rPr>
          <w:rFonts w:ascii="Calibri" w:hAnsi="Calibri" w:cs="Arial"/>
          <w:sz w:val="22"/>
          <w:szCs w:val="24"/>
          <w:lang w:val="pl-PL" w:eastAsia="pl-PL"/>
        </w:rPr>
      </w:pPr>
      <w:r w:rsidRPr="00387F24">
        <w:rPr>
          <w:rFonts w:ascii="Calibri" w:hAnsi="Calibri" w:cs="Arial"/>
          <w:sz w:val="22"/>
          <w:szCs w:val="24"/>
          <w:lang w:val="pl-PL" w:eastAsia="pl-PL"/>
        </w:rPr>
        <w:t xml:space="preserve">        tel. </w:t>
      </w:r>
      <w:r w:rsidRPr="0014427C">
        <w:rPr>
          <w:rFonts w:ascii="Calibri" w:hAnsi="Calibri" w:cs="Arial"/>
          <w:sz w:val="22"/>
          <w:szCs w:val="24"/>
          <w:lang w:val="pl-PL" w:eastAsia="pl-PL"/>
        </w:rPr>
        <w:t>533 327 028</w:t>
      </w:r>
    </w:p>
    <w:p w14:paraId="72A2D590" w14:textId="77777777" w:rsidR="00387F24" w:rsidRPr="00387F24" w:rsidRDefault="00387F24" w:rsidP="00387F24">
      <w:pPr>
        <w:widowControl/>
        <w:suppressAutoHyphens w:val="0"/>
        <w:spacing w:line="360" w:lineRule="auto"/>
        <w:rPr>
          <w:b/>
          <w:bCs/>
          <w:szCs w:val="24"/>
          <w:lang w:val="pl-PL" w:eastAsia="pl-PL"/>
        </w:rPr>
      </w:pPr>
      <w:r w:rsidRPr="00387F24">
        <w:rPr>
          <w:rFonts w:ascii="Calibri" w:hAnsi="Calibri" w:cs="Arial"/>
          <w:b/>
          <w:sz w:val="22"/>
          <w:szCs w:val="24"/>
          <w:lang w:val="pl-PL" w:eastAsia="pl-PL"/>
        </w:rPr>
        <w:t>1.3.</w:t>
      </w:r>
      <w:r w:rsidRPr="00387F24">
        <w:rPr>
          <w:rFonts w:ascii="Calibri" w:hAnsi="Calibri" w:cs="Arial"/>
          <w:sz w:val="22"/>
          <w:szCs w:val="24"/>
          <w:lang w:val="pl-PL" w:eastAsia="pl-PL"/>
        </w:rPr>
        <w:t xml:space="preserve"> </w:t>
      </w:r>
      <w:r w:rsidRPr="00387F24">
        <w:rPr>
          <w:b/>
          <w:bCs/>
          <w:szCs w:val="24"/>
          <w:lang w:val="pl-PL" w:eastAsia="pl-PL"/>
        </w:rPr>
        <w:t>Adres strony internetowej prowadzonego postępowania:</w:t>
      </w:r>
    </w:p>
    <w:p w14:paraId="6BE7DAB0" w14:textId="77777777" w:rsidR="00387F24" w:rsidRPr="00387F24" w:rsidRDefault="00387F24" w:rsidP="00387F24">
      <w:pPr>
        <w:widowControl/>
        <w:suppressAutoHyphens w:val="0"/>
        <w:spacing w:line="276" w:lineRule="auto"/>
        <w:jc w:val="both"/>
        <w:rPr>
          <w:sz w:val="22"/>
          <w:szCs w:val="24"/>
          <w:lang w:val="pl-PL" w:eastAsia="pl-PL"/>
        </w:rPr>
      </w:pPr>
      <w:r w:rsidRPr="00387F24">
        <w:rPr>
          <w:rFonts w:ascii="Calibri" w:hAnsi="Calibri" w:cs="Arial"/>
          <w:sz w:val="22"/>
          <w:szCs w:val="24"/>
          <w:lang w:val="pl-PL" w:eastAsia="pl-PL"/>
        </w:rPr>
        <w:t xml:space="preserve">          </w:t>
      </w:r>
      <w:hyperlink r:id="rId7" w:history="1">
        <w:r w:rsidRPr="00387F24">
          <w:rPr>
            <w:color w:val="0000FF"/>
            <w:sz w:val="22"/>
            <w:szCs w:val="24"/>
            <w:u w:val="single"/>
            <w:lang w:val="pl-PL" w:eastAsia="pl-PL"/>
          </w:rPr>
          <w:t>https://rykiszpital.pl</w:t>
        </w:r>
      </w:hyperlink>
      <w:r w:rsidRPr="00387F24">
        <w:rPr>
          <w:sz w:val="22"/>
          <w:szCs w:val="24"/>
          <w:lang w:val="pl-PL" w:eastAsia="pl-PL"/>
        </w:rPr>
        <w:t xml:space="preserve"> </w:t>
      </w:r>
    </w:p>
    <w:p w14:paraId="38BD8900" w14:textId="77777777" w:rsidR="00387F24" w:rsidRPr="00387F24" w:rsidRDefault="00387F24" w:rsidP="00387F24">
      <w:pPr>
        <w:widowControl/>
        <w:suppressAutoHyphens w:val="0"/>
        <w:spacing w:line="360" w:lineRule="auto"/>
        <w:rPr>
          <w:b/>
          <w:bCs/>
          <w:szCs w:val="24"/>
          <w:lang w:val="pl-PL" w:eastAsia="pl-PL"/>
        </w:rPr>
      </w:pPr>
      <w:r w:rsidRPr="00387F24">
        <w:rPr>
          <w:b/>
          <w:sz w:val="22"/>
          <w:szCs w:val="24"/>
          <w:lang w:val="pl-PL" w:eastAsia="pl-PL"/>
        </w:rPr>
        <w:t>1.4.</w:t>
      </w:r>
      <w:r w:rsidRPr="00387F24">
        <w:rPr>
          <w:sz w:val="22"/>
          <w:szCs w:val="24"/>
          <w:lang w:val="pl-PL" w:eastAsia="pl-PL"/>
        </w:rPr>
        <w:t xml:space="preserve"> </w:t>
      </w:r>
      <w:r w:rsidRPr="00387F24">
        <w:rPr>
          <w:b/>
          <w:bCs/>
          <w:szCs w:val="24"/>
          <w:lang w:val="pl-PL" w:eastAsia="pl-PL"/>
        </w:rPr>
        <w:t>Adres poczty elektronicznej:</w:t>
      </w:r>
    </w:p>
    <w:p w14:paraId="5A3D909A" w14:textId="77777777" w:rsidR="00387F24" w:rsidRPr="00387F24" w:rsidRDefault="00387F24" w:rsidP="00387F24">
      <w:pPr>
        <w:widowControl/>
        <w:suppressAutoHyphens w:val="0"/>
        <w:spacing w:line="276" w:lineRule="auto"/>
        <w:jc w:val="both"/>
        <w:rPr>
          <w:szCs w:val="24"/>
          <w:lang w:val="pl-PL" w:eastAsia="pl-PL"/>
        </w:rPr>
      </w:pPr>
      <w:r w:rsidRPr="00387F24">
        <w:rPr>
          <w:szCs w:val="24"/>
          <w:lang w:val="pl-PL" w:eastAsia="pl-PL"/>
        </w:rPr>
        <w:t xml:space="preserve">        </w:t>
      </w:r>
      <w:hyperlink r:id="rId8" w:history="1">
        <w:r w:rsidRPr="00387F24">
          <w:rPr>
            <w:rFonts w:ascii="Calibri" w:hAnsi="Calibri" w:cs="Arial"/>
            <w:color w:val="0000FF"/>
            <w:sz w:val="22"/>
            <w:szCs w:val="24"/>
            <w:u w:val="single"/>
            <w:lang w:val="pl-PL" w:eastAsia="pl-PL"/>
          </w:rPr>
          <w:t>przetargi@rykiszpital.pl</w:t>
        </w:r>
      </w:hyperlink>
    </w:p>
    <w:p w14:paraId="06E1485A" w14:textId="77777777" w:rsidR="00387F24" w:rsidRPr="00387F24" w:rsidRDefault="00387F24" w:rsidP="00387F24">
      <w:pPr>
        <w:widowControl/>
        <w:suppressAutoHyphens w:val="0"/>
        <w:spacing w:line="276" w:lineRule="auto"/>
        <w:jc w:val="both"/>
        <w:rPr>
          <w:szCs w:val="24"/>
          <w:lang w:val="pl-PL" w:eastAsia="pl-PL"/>
        </w:rPr>
      </w:pPr>
      <w:r w:rsidRPr="00387F24">
        <w:rPr>
          <w:b/>
          <w:szCs w:val="24"/>
          <w:lang w:val="pl-PL" w:eastAsia="pl-PL"/>
        </w:rPr>
        <w:t>1.5</w:t>
      </w:r>
      <w:r w:rsidRPr="00387F24">
        <w:rPr>
          <w:b/>
          <w:bCs/>
          <w:szCs w:val="24"/>
          <w:lang w:val="pl-PL" w:eastAsia="pl-PL"/>
        </w:rPr>
        <w:t>. Skrzynka podawcza e</w:t>
      </w:r>
      <w:r w:rsidRPr="00387F24">
        <w:rPr>
          <w:szCs w:val="24"/>
          <w:lang w:val="pl-PL" w:eastAsia="pl-PL"/>
        </w:rPr>
        <w:t xml:space="preserve">PUAP:  </w:t>
      </w:r>
      <w:r w:rsidRPr="00387F24">
        <w:rPr>
          <w:rFonts w:ascii="Calibri" w:hAnsi="Calibri" w:cs="Arial"/>
          <w:color w:val="00B0F0"/>
          <w:szCs w:val="24"/>
          <w:lang w:val="pl-PL" w:eastAsia="pl-PL"/>
        </w:rPr>
        <w:t>/</w:t>
      </w:r>
      <w:proofErr w:type="spellStart"/>
      <w:r w:rsidRPr="00387F24">
        <w:rPr>
          <w:rFonts w:ascii="Calibri" w:hAnsi="Calibri" w:cs="Arial"/>
          <w:color w:val="00B0F0"/>
          <w:szCs w:val="24"/>
          <w:lang w:val="pl-PL" w:eastAsia="pl-PL"/>
        </w:rPr>
        <w:t>Rykiszpital</w:t>
      </w:r>
      <w:proofErr w:type="spellEnd"/>
      <w:r w:rsidRPr="00387F24">
        <w:rPr>
          <w:rFonts w:ascii="Calibri" w:hAnsi="Calibri" w:cs="Arial"/>
          <w:color w:val="00B0F0"/>
          <w:szCs w:val="24"/>
          <w:lang w:val="pl-PL" w:eastAsia="pl-PL"/>
        </w:rPr>
        <w:t>/domyślna</w:t>
      </w:r>
    </w:p>
    <w:p w14:paraId="0BA16776" w14:textId="77777777" w:rsidR="00387F24" w:rsidRPr="00387F24" w:rsidRDefault="00387F24" w:rsidP="00387F24">
      <w:pPr>
        <w:widowControl/>
        <w:suppressAutoHyphens w:val="0"/>
        <w:spacing w:line="276" w:lineRule="auto"/>
        <w:jc w:val="both"/>
        <w:rPr>
          <w:sz w:val="22"/>
          <w:szCs w:val="24"/>
          <w:lang w:val="pl-PL" w:eastAsia="pl-PL"/>
        </w:rPr>
      </w:pPr>
    </w:p>
    <w:p w14:paraId="4A0AC746" w14:textId="77777777" w:rsidR="00387F24" w:rsidRPr="00387F24" w:rsidRDefault="00387F24" w:rsidP="00387F24">
      <w:pPr>
        <w:widowControl/>
        <w:suppressAutoHyphens w:val="0"/>
        <w:ind w:firstLine="708"/>
        <w:jc w:val="center"/>
        <w:rPr>
          <w:b/>
          <w:sz w:val="22"/>
          <w:lang w:val="pl-PL" w:eastAsia="pl-PL"/>
        </w:rPr>
      </w:pPr>
      <w:r w:rsidRPr="00387F24">
        <w:rPr>
          <w:b/>
          <w:sz w:val="22"/>
          <w:shd w:val="clear" w:color="auto" w:fill="F2F2F2"/>
          <w:lang w:val="pl-PL" w:eastAsia="pl-PL"/>
        </w:rPr>
        <w:t>SŁOWNIK</w:t>
      </w:r>
    </w:p>
    <w:p w14:paraId="27FF1751" w14:textId="77777777" w:rsidR="001C5F2B" w:rsidRPr="001C5F2B" w:rsidRDefault="001C5F2B" w:rsidP="001C5F2B">
      <w:pPr>
        <w:spacing w:line="276" w:lineRule="auto"/>
        <w:rPr>
          <w:rFonts w:asciiTheme="minorHAnsi" w:hAnsiTheme="minorHAnsi" w:cstheme="minorHAnsi"/>
          <w:sz w:val="22"/>
          <w:szCs w:val="22"/>
          <w:lang w:val="pl-PL" w:eastAsia="pl-PL"/>
        </w:rPr>
      </w:pPr>
      <w:r w:rsidRPr="001C5F2B">
        <w:rPr>
          <w:rFonts w:asciiTheme="minorHAnsi" w:hAnsiTheme="minorHAnsi" w:cstheme="minorHAnsi"/>
          <w:sz w:val="22"/>
          <w:szCs w:val="22"/>
          <w:lang w:val="pl-PL" w:eastAsia="pl-PL"/>
        </w:rPr>
        <w:t>Użyte w niniejszej SWZ (oraz w załącznikach) terminy mają następujące znaczenie:</w:t>
      </w:r>
    </w:p>
    <w:p w14:paraId="002E3654" w14:textId="77777777" w:rsidR="001C5F2B" w:rsidRPr="001C5F2B" w:rsidRDefault="001C5F2B" w:rsidP="001C5F2B">
      <w:pPr>
        <w:spacing w:line="276" w:lineRule="auto"/>
        <w:rPr>
          <w:rFonts w:asciiTheme="minorHAnsi" w:hAnsiTheme="minorHAnsi" w:cstheme="minorHAnsi"/>
          <w:sz w:val="22"/>
          <w:szCs w:val="22"/>
          <w:lang w:val="pl-PL" w:eastAsia="pl-PL"/>
        </w:rPr>
      </w:pPr>
      <w:r w:rsidRPr="001C5F2B">
        <w:rPr>
          <w:rFonts w:asciiTheme="minorHAnsi" w:hAnsiTheme="minorHAnsi" w:cstheme="minorHAnsi"/>
          <w:sz w:val="22"/>
          <w:szCs w:val="22"/>
          <w:lang w:val="pl-PL" w:eastAsia="pl-PL"/>
        </w:rPr>
        <w:t>1</w:t>
      </w:r>
      <w:r w:rsidRPr="001C5F2B">
        <w:rPr>
          <w:rFonts w:asciiTheme="minorHAnsi" w:hAnsiTheme="minorHAnsi" w:cstheme="minorHAnsi"/>
          <w:b/>
          <w:sz w:val="22"/>
          <w:szCs w:val="22"/>
          <w:lang w:val="pl-PL" w:eastAsia="pl-PL"/>
        </w:rPr>
        <w:t>) „ustawa Pzp” –</w:t>
      </w:r>
      <w:r w:rsidRPr="001C5F2B">
        <w:rPr>
          <w:rFonts w:asciiTheme="minorHAnsi" w:hAnsiTheme="minorHAnsi" w:cstheme="minorHAnsi"/>
          <w:sz w:val="22"/>
          <w:szCs w:val="22"/>
          <w:lang w:val="pl-PL" w:eastAsia="pl-PL"/>
        </w:rPr>
        <w:t xml:space="preserve">ustawa z dnia 11 września 2019r. Prawo zamówień publicznych (t. j. Dz. U. z 2019r., poz. 2019 z </w:t>
      </w:r>
      <w:proofErr w:type="spellStart"/>
      <w:r w:rsidRPr="001C5F2B">
        <w:rPr>
          <w:rFonts w:asciiTheme="minorHAnsi" w:hAnsiTheme="minorHAnsi" w:cstheme="minorHAnsi"/>
          <w:sz w:val="22"/>
          <w:szCs w:val="22"/>
          <w:lang w:val="pl-PL" w:eastAsia="pl-PL"/>
        </w:rPr>
        <w:t>późn</w:t>
      </w:r>
      <w:proofErr w:type="spellEnd"/>
      <w:r w:rsidRPr="001C5F2B">
        <w:rPr>
          <w:rFonts w:asciiTheme="minorHAnsi" w:hAnsiTheme="minorHAnsi" w:cstheme="minorHAnsi"/>
          <w:sz w:val="22"/>
          <w:szCs w:val="22"/>
          <w:lang w:val="pl-PL" w:eastAsia="pl-PL"/>
        </w:rPr>
        <w:t>. zm.),</w:t>
      </w:r>
    </w:p>
    <w:p w14:paraId="07E6D4F7" w14:textId="77777777" w:rsidR="001C5F2B" w:rsidRPr="001C5F2B" w:rsidRDefault="001C5F2B" w:rsidP="001C5F2B">
      <w:pPr>
        <w:spacing w:line="276" w:lineRule="auto"/>
        <w:rPr>
          <w:rFonts w:asciiTheme="minorHAnsi" w:hAnsiTheme="minorHAnsi" w:cstheme="minorHAnsi"/>
          <w:sz w:val="22"/>
          <w:szCs w:val="22"/>
          <w:lang w:val="pl-PL" w:eastAsia="pl-PL"/>
        </w:rPr>
      </w:pPr>
      <w:r w:rsidRPr="001C5F2B">
        <w:rPr>
          <w:rFonts w:asciiTheme="minorHAnsi" w:hAnsiTheme="minorHAnsi" w:cstheme="minorHAnsi"/>
          <w:sz w:val="22"/>
          <w:szCs w:val="22"/>
          <w:lang w:val="pl-PL" w:eastAsia="pl-PL"/>
        </w:rPr>
        <w:t>2</w:t>
      </w:r>
      <w:r w:rsidRPr="001C5F2B">
        <w:rPr>
          <w:rFonts w:asciiTheme="minorHAnsi" w:hAnsiTheme="minorHAnsi" w:cstheme="minorHAnsi"/>
          <w:b/>
          <w:sz w:val="22"/>
          <w:szCs w:val="22"/>
          <w:lang w:val="pl-PL" w:eastAsia="pl-PL"/>
        </w:rPr>
        <w:t xml:space="preserve">)„SWZ” </w:t>
      </w:r>
      <w:r w:rsidRPr="001C5F2B">
        <w:rPr>
          <w:rFonts w:asciiTheme="minorHAnsi" w:hAnsiTheme="minorHAnsi" w:cstheme="minorHAnsi"/>
          <w:sz w:val="22"/>
          <w:szCs w:val="22"/>
          <w:lang w:val="pl-PL" w:eastAsia="pl-PL"/>
        </w:rPr>
        <w:t>– niniejsza Specyfikacja Warunków Zamówienia,</w:t>
      </w:r>
    </w:p>
    <w:p w14:paraId="3D84ADCC" w14:textId="77777777" w:rsidR="001C5F2B" w:rsidRPr="001C5F2B" w:rsidRDefault="001C5F2B" w:rsidP="001C5F2B">
      <w:pPr>
        <w:spacing w:line="276" w:lineRule="auto"/>
        <w:rPr>
          <w:rFonts w:asciiTheme="minorHAnsi" w:hAnsiTheme="minorHAnsi" w:cstheme="minorHAnsi"/>
          <w:sz w:val="22"/>
          <w:szCs w:val="22"/>
          <w:lang w:val="pl-PL" w:eastAsia="pl-PL"/>
        </w:rPr>
      </w:pPr>
      <w:r w:rsidRPr="001C5F2B">
        <w:rPr>
          <w:rFonts w:asciiTheme="minorHAnsi" w:hAnsiTheme="minorHAnsi" w:cstheme="minorHAnsi"/>
          <w:sz w:val="22"/>
          <w:szCs w:val="22"/>
          <w:lang w:val="pl-PL" w:eastAsia="pl-PL"/>
        </w:rPr>
        <w:t>3</w:t>
      </w:r>
      <w:r w:rsidRPr="001C5F2B">
        <w:rPr>
          <w:rFonts w:asciiTheme="minorHAnsi" w:hAnsiTheme="minorHAnsi" w:cstheme="minorHAnsi"/>
          <w:b/>
          <w:sz w:val="22"/>
          <w:szCs w:val="22"/>
          <w:lang w:val="pl-PL" w:eastAsia="pl-PL"/>
        </w:rPr>
        <w:t xml:space="preserve">)„zamówienie” </w:t>
      </w:r>
      <w:r w:rsidRPr="001C5F2B">
        <w:rPr>
          <w:rFonts w:asciiTheme="minorHAnsi" w:hAnsiTheme="minorHAnsi" w:cstheme="minorHAnsi"/>
          <w:sz w:val="22"/>
          <w:szCs w:val="22"/>
          <w:lang w:val="pl-PL" w:eastAsia="pl-PL"/>
        </w:rPr>
        <w:t>– zamówienie publiczne będące przedmiotem niniejszego postępowania,</w:t>
      </w:r>
    </w:p>
    <w:p w14:paraId="260C3774" w14:textId="77777777" w:rsidR="001C5F2B" w:rsidRPr="001C5F2B" w:rsidRDefault="001C5F2B" w:rsidP="001C5F2B">
      <w:pPr>
        <w:spacing w:line="276" w:lineRule="auto"/>
        <w:rPr>
          <w:rFonts w:asciiTheme="minorHAnsi" w:hAnsiTheme="minorHAnsi" w:cstheme="minorHAnsi"/>
          <w:sz w:val="22"/>
          <w:szCs w:val="22"/>
          <w:lang w:val="pl-PL" w:eastAsia="pl-PL"/>
        </w:rPr>
      </w:pPr>
      <w:r w:rsidRPr="001C5F2B">
        <w:rPr>
          <w:rFonts w:asciiTheme="minorHAnsi" w:hAnsiTheme="minorHAnsi" w:cstheme="minorHAnsi"/>
          <w:sz w:val="22"/>
          <w:szCs w:val="22"/>
          <w:lang w:val="pl-PL" w:eastAsia="pl-PL"/>
        </w:rPr>
        <w:t>4</w:t>
      </w:r>
      <w:r w:rsidRPr="001C5F2B">
        <w:rPr>
          <w:rFonts w:asciiTheme="minorHAnsi" w:hAnsiTheme="minorHAnsi" w:cstheme="minorHAnsi"/>
          <w:b/>
          <w:sz w:val="22"/>
          <w:szCs w:val="22"/>
          <w:lang w:val="pl-PL" w:eastAsia="pl-PL"/>
        </w:rPr>
        <w:t>)„postępowanie”</w:t>
      </w:r>
      <w:r w:rsidRPr="001C5F2B">
        <w:rPr>
          <w:rFonts w:asciiTheme="minorHAnsi" w:hAnsiTheme="minorHAnsi" w:cstheme="minorHAnsi"/>
          <w:sz w:val="22"/>
          <w:szCs w:val="22"/>
          <w:lang w:val="pl-PL" w:eastAsia="pl-PL"/>
        </w:rPr>
        <w:t>– postępowanie o udzielenie zamówienia publicznego, którego dotyczy niniejsza SWZ,</w:t>
      </w:r>
    </w:p>
    <w:p w14:paraId="3DB82B37" w14:textId="77777777" w:rsidR="001C5F2B" w:rsidRPr="001C5F2B" w:rsidRDefault="001C5F2B" w:rsidP="001C5F2B">
      <w:pPr>
        <w:spacing w:line="276" w:lineRule="auto"/>
        <w:rPr>
          <w:rFonts w:asciiTheme="minorHAnsi" w:hAnsiTheme="minorHAnsi" w:cstheme="minorHAnsi"/>
          <w:sz w:val="22"/>
          <w:szCs w:val="22"/>
          <w:lang w:val="pl-PL" w:eastAsia="pl-PL"/>
        </w:rPr>
      </w:pPr>
      <w:r w:rsidRPr="001C5F2B">
        <w:rPr>
          <w:rFonts w:asciiTheme="minorHAnsi" w:hAnsiTheme="minorHAnsi" w:cstheme="minorHAnsi"/>
          <w:sz w:val="22"/>
          <w:szCs w:val="22"/>
          <w:lang w:val="pl-PL" w:eastAsia="pl-PL"/>
        </w:rPr>
        <w:t>5</w:t>
      </w:r>
      <w:r w:rsidRPr="001C5F2B">
        <w:rPr>
          <w:rFonts w:asciiTheme="minorHAnsi" w:hAnsiTheme="minorHAnsi" w:cstheme="minorHAnsi"/>
          <w:b/>
          <w:sz w:val="22"/>
          <w:szCs w:val="22"/>
          <w:lang w:val="pl-PL" w:eastAsia="pl-PL"/>
        </w:rPr>
        <w:t>)„Zamawiający</w:t>
      </w:r>
      <w:r w:rsidRPr="001C5F2B">
        <w:rPr>
          <w:rFonts w:asciiTheme="minorHAnsi" w:hAnsiTheme="minorHAnsi" w:cstheme="minorHAnsi"/>
          <w:sz w:val="22"/>
          <w:szCs w:val="22"/>
          <w:lang w:val="pl-PL" w:eastAsia="pl-PL"/>
        </w:rPr>
        <w:t>”– Szpital Powiatowy w Rykach,</w:t>
      </w:r>
    </w:p>
    <w:p w14:paraId="5D5EC128" w14:textId="77777777" w:rsidR="001C5F2B" w:rsidRPr="001C5F2B" w:rsidRDefault="001C5F2B" w:rsidP="001C5F2B">
      <w:pPr>
        <w:spacing w:line="276" w:lineRule="auto"/>
        <w:rPr>
          <w:rFonts w:asciiTheme="minorHAnsi" w:hAnsiTheme="minorHAnsi" w:cstheme="minorHAnsi"/>
          <w:sz w:val="22"/>
          <w:szCs w:val="22"/>
          <w:lang w:val="pl-PL" w:eastAsia="pl-PL"/>
        </w:rPr>
      </w:pPr>
      <w:r w:rsidRPr="001C5F2B">
        <w:rPr>
          <w:rFonts w:asciiTheme="minorHAnsi" w:hAnsiTheme="minorHAnsi" w:cstheme="minorHAnsi"/>
          <w:sz w:val="22"/>
          <w:szCs w:val="22"/>
          <w:lang w:val="pl-PL" w:eastAsia="pl-PL"/>
        </w:rPr>
        <w:t>6</w:t>
      </w:r>
      <w:r w:rsidRPr="001C5F2B">
        <w:rPr>
          <w:rFonts w:asciiTheme="minorHAnsi" w:hAnsiTheme="minorHAnsi" w:cstheme="minorHAnsi"/>
          <w:b/>
          <w:sz w:val="22"/>
          <w:szCs w:val="22"/>
          <w:lang w:val="pl-PL" w:eastAsia="pl-PL"/>
        </w:rPr>
        <w:t xml:space="preserve">)„Wykonawca”– </w:t>
      </w:r>
      <w:r w:rsidRPr="001C5F2B">
        <w:rPr>
          <w:rFonts w:asciiTheme="minorHAnsi" w:hAnsiTheme="minorHAnsi" w:cstheme="minorHAnsi"/>
          <w:sz w:val="22"/>
          <w:szCs w:val="22"/>
          <w:lang w:val="pl-PL"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725161E" w14:textId="77777777" w:rsidR="001C5F2B" w:rsidRPr="001C5F2B" w:rsidRDefault="001C5F2B" w:rsidP="001C5F2B">
      <w:pPr>
        <w:spacing w:line="276" w:lineRule="auto"/>
        <w:rPr>
          <w:rFonts w:asciiTheme="minorHAnsi" w:hAnsiTheme="minorHAnsi" w:cstheme="minorHAnsi"/>
          <w:sz w:val="22"/>
          <w:szCs w:val="22"/>
          <w:lang w:val="pl-PL" w:eastAsia="pl-PL"/>
        </w:rPr>
      </w:pPr>
      <w:r w:rsidRPr="001C5F2B">
        <w:rPr>
          <w:rFonts w:asciiTheme="minorHAnsi" w:hAnsiTheme="minorHAnsi" w:cstheme="minorHAnsi"/>
          <w:sz w:val="22"/>
          <w:szCs w:val="22"/>
          <w:lang w:val="pl-PL" w:eastAsia="pl-PL"/>
        </w:rPr>
        <w:t>7</w:t>
      </w:r>
      <w:r w:rsidRPr="001C5F2B">
        <w:rPr>
          <w:rFonts w:asciiTheme="minorHAnsi" w:hAnsiTheme="minorHAnsi" w:cstheme="minorHAnsi"/>
          <w:b/>
          <w:sz w:val="22"/>
          <w:szCs w:val="22"/>
          <w:lang w:val="pl-PL" w:eastAsia="pl-PL"/>
        </w:rPr>
        <w:t xml:space="preserve">)„RODO”- </w:t>
      </w:r>
      <w:r w:rsidRPr="001C5F2B">
        <w:rPr>
          <w:rFonts w:asciiTheme="minorHAnsi" w:hAnsiTheme="minorHAnsi" w:cstheme="minorHAnsi"/>
          <w:sz w:val="22"/>
          <w:szCs w:val="22"/>
          <w:lang w:val="pl-PL"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4CE36AC" w14:textId="77777777" w:rsidR="001C5F2B" w:rsidRPr="001C5F2B" w:rsidRDefault="001C5F2B" w:rsidP="001C5F2B">
      <w:pPr>
        <w:spacing w:line="276" w:lineRule="auto"/>
        <w:rPr>
          <w:rFonts w:asciiTheme="minorHAnsi" w:hAnsiTheme="minorHAnsi" w:cstheme="minorHAnsi"/>
          <w:sz w:val="22"/>
          <w:szCs w:val="22"/>
          <w:lang w:val="pl-PL" w:eastAsia="pl-PL"/>
        </w:rPr>
      </w:pPr>
      <w:r w:rsidRPr="001C5F2B">
        <w:rPr>
          <w:rFonts w:asciiTheme="minorHAnsi" w:hAnsiTheme="minorHAnsi" w:cstheme="minorHAnsi"/>
          <w:sz w:val="22"/>
          <w:szCs w:val="22"/>
          <w:lang w:val="pl-PL" w:eastAsia="pl-PL"/>
        </w:rPr>
        <w:t>8</w:t>
      </w:r>
      <w:r w:rsidRPr="001C5F2B">
        <w:rPr>
          <w:rFonts w:asciiTheme="minorHAnsi" w:hAnsiTheme="minorHAnsi" w:cstheme="minorHAnsi"/>
          <w:b/>
          <w:sz w:val="22"/>
          <w:szCs w:val="22"/>
          <w:lang w:val="pl-PL" w:eastAsia="pl-PL"/>
        </w:rPr>
        <w:t xml:space="preserve">)„platforma e-Zamówienia”– </w:t>
      </w:r>
      <w:r w:rsidRPr="001C5F2B">
        <w:rPr>
          <w:rFonts w:asciiTheme="minorHAnsi" w:hAnsiTheme="minorHAnsi" w:cstheme="minorHAnsi"/>
          <w:sz w:val="22"/>
          <w:szCs w:val="22"/>
          <w:lang w:val="pl-PL" w:eastAsia="pl-PL"/>
        </w:rPr>
        <w:t>platforma służąca do komunikacji elektronicznej między Zamawiającym i Wykonawcami,</w:t>
      </w:r>
      <w:r w:rsidRPr="001C5F2B">
        <w:rPr>
          <w:rFonts w:asciiTheme="minorHAnsi" w:hAnsiTheme="minorHAnsi" w:cstheme="minorHAnsi"/>
          <w:sz w:val="22"/>
          <w:szCs w:val="22"/>
          <w:lang w:val="pl-PL" w:eastAsia="pl-PL"/>
        </w:rPr>
        <w:br/>
        <w:t>9) „</w:t>
      </w:r>
      <w:r w:rsidRPr="001C5F2B">
        <w:rPr>
          <w:rFonts w:asciiTheme="minorHAnsi" w:hAnsiTheme="minorHAnsi" w:cstheme="minorHAnsi"/>
          <w:b/>
          <w:sz w:val="22"/>
          <w:szCs w:val="22"/>
          <w:lang w:val="pl-PL" w:eastAsia="pl-PL"/>
        </w:rPr>
        <w:t>Instrukcja użytkownika”</w:t>
      </w:r>
      <w:r w:rsidRPr="001C5F2B">
        <w:rPr>
          <w:rFonts w:asciiTheme="minorHAnsi" w:hAnsiTheme="minorHAnsi" w:cstheme="minorHAnsi"/>
          <w:sz w:val="22"/>
          <w:szCs w:val="22"/>
          <w:lang w:val="pl-PL" w:eastAsia="pl-PL"/>
        </w:rPr>
        <w:t xml:space="preserve">– Instrukcja użytkownika platformy e-Zamówienia dostępna na stronie: </w:t>
      </w:r>
      <w:hyperlink r:id="rId9" w:history="1">
        <w:r w:rsidRPr="001C5F2B">
          <w:rPr>
            <w:rStyle w:val="Hipercze"/>
            <w:rFonts w:asciiTheme="minorHAnsi" w:hAnsiTheme="minorHAnsi" w:cstheme="minorHAnsi"/>
            <w:color w:val="auto"/>
            <w:sz w:val="22"/>
            <w:szCs w:val="22"/>
            <w:lang w:val="pl-PL" w:eastAsia="pl-PL"/>
          </w:rPr>
          <w:t>https://edu.ezamowienia.gov.pl/pl/komponent-edukacyjny</w:t>
        </w:r>
      </w:hyperlink>
      <w:r w:rsidRPr="001C5F2B">
        <w:rPr>
          <w:rFonts w:asciiTheme="minorHAnsi" w:hAnsiTheme="minorHAnsi" w:cstheme="minorHAnsi"/>
          <w:sz w:val="22"/>
          <w:szCs w:val="22"/>
          <w:lang w:val="pl-PL" w:eastAsia="pl-PL"/>
        </w:rPr>
        <w:t xml:space="preserve"> zawierająca informacje związane z korzystaniem z platformy e-Zamówienia. Dodatkowo dostępny jest materiał szkoleniowy dla Wykonawców zamieszczony przez UZP na stronie: https://www.youtube.com/watch?v=iFYhmPjdl-U.</w:t>
      </w:r>
      <w:r w:rsidRPr="001C5F2B">
        <w:rPr>
          <w:rFonts w:asciiTheme="minorHAnsi" w:hAnsiTheme="minorHAnsi" w:cstheme="minorHAnsi"/>
          <w:sz w:val="22"/>
          <w:szCs w:val="22"/>
          <w:lang w:val="pl-PL" w:eastAsia="pl-PL"/>
        </w:rPr>
        <w:br/>
        <w:t>Wykonawca ubiegając się o udzielenie zamówienia w szczególności akceptuje postanowienia niniejszej SWZ.</w:t>
      </w:r>
    </w:p>
    <w:p w14:paraId="1B55DE1B" w14:textId="77777777" w:rsidR="00387F24" w:rsidRPr="00387F24" w:rsidRDefault="00387F24" w:rsidP="00387F24">
      <w:pPr>
        <w:widowControl/>
        <w:suppressAutoHyphens w:val="0"/>
        <w:rPr>
          <w:rFonts w:ascii="Calibri" w:hAnsi="Calibri" w:cs="Arial"/>
          <w:sz w:val="22"/>
          <w:szCs w:val="22"/>
          <w:lang w:val="pl-PL" w:eastAsia="pl-PL"/>
        </w:rPr>
      </w:pPr>
    </w:p>
    <w:p w14:paraId="48366D14" w14:textId="77777777" w:rsidR="00387F24" w:rsidRPr="00387F24" w:rsidRDefault="00387F24" w:rsidP="00387F24">
      <w:pPr>
        <w:widowControl/>
        <w:suppressAutoHyphens w:val="0"/>
        <w:rPr>
          <w:rFonts w:ascii="Calibri" w:hAnsi="Calibri" w:cs="Arial"/>
          <w:sz w:val="22"/>
          <w:szCs w:val="22"/>
          <w:lang w:val="pl-PL" w:eastAsia="pl-PL"/>
        </w:rPr>
      </w:pPr>
    </w:p>
    <w:p w14:paraId="6B0365BD" w14:textId="77777777" w:rsidR="00387F24" w:rsidRPr="00387F24" w:rsidRDefault="00387F24" w:rsidP="00387F24">
      <w:pPr>
        <w:widowControl/>
        <w:suppressAutoHyphens w:val="0"/>
        <w:rPr>
          <w:rFonts w:ascii="Calibri" w:hAnsi="Calibri"/>
          <w:sz w:val="22"/>
          <w:szCs w:val="22"/>
          <w:lang w:val="pl-PL" w:eastAsia="pl-PL"/>
        </w:rPr>
      </w:pPr>
    </w:p>
    <w:p w14:paraId="7C62FCD1" w14:textId="77777777" w:rsidR="00387F24" w:rsidRPr="00387F24" w:rsidRDefault="00387F24" w:rsidP="00387F24">
      <w:pPr>
        <w:widowControl/>
        <w:suppressAutoHyphens w:val="0"/>
        <w:ind w:firstLine="708"/>
        <w:rPr>
          <w:rFonts w:ascii="Calibri" w:hAnsi="Calibri"/>
          <w:b/>
          <w:sz w:val="22"/>
          <w:szCs w:val="22"/>
          <w:lang w:val="pl-PL" w:eastAsia="pl-PL"/>
        </w:rPr>
      </w:pPr>
    </w:p>
    <w:p w14:paraId="7C89D32F" w14:textId="77777777" w:rsidR="00387F24" w:rsidRPr="00387F24" w:rsidRDefault="00387F24" w:rsidP="00387F24">
      <w:pPr>
        <w:keepNext/>
        <w:keepLines/>
        <w:widowControl/>
        <w:shd w:val="clear" w:color="auto" w:fill="F2F2F2"/>
        <w:suppressAutoHyphens w:val="0"/>
        <w:spacing w:before="240" w:after="240"/>
        <w:jc w:val="center"/>
        <w:outlineLvl w:val="0"/>
        <w:rPr>
          <w:rFonts w:ascii="Cambria" w:eastAsia="SimSun" w:hAnsi="Cambria"/>
          <w:b/>
          <w:bCs/>
          <w:kern w:val="44"/>
          <w:szCs w:val="44"/>
          <w:u w:val="single"/>
          <w:lang w:val="pl-PL" w:eastAsia="zh-CN"/>
        </w:rPr>
      </w:pPr>
      <w:bookmarkStart w:id="1" w:name="_Toc4182"/>
      <w:r w:rsidRPr="00387F24">
        <w:rPr>
          <w:rFonts w:ascii="Cambria" w:eastAsia="SimSun" w:hAnsi="Cambria"/>
          <w:b/>
          <w:bCs/>
          <w:kern w:val="44"/>
          <w:szCs w:val="44"/>
          <w:u w:val="single"/>
          <w:lang w:val="pl-PL" w:eastAsia="zh-CN"/>
        </w:rPr>
        <w:t>ROZDZIAŁ 2</w:t>
      </w:r>
    </w:p>
    <w:p w14:paraId="4E77BC9E" w14:textId="77777777" w:rsidR="00387F24" w:rsidRPr="00387F24" w:rsidRDefault="00387F24" w:rsidP="00387F24">
      <w:pPr>
        <w:keepNext/>
        <w:keepLines/>
        <w:widowControl/>
        <w:shd w:val="clear" w:color="auto" w:fill="F2F2F2"/>
        <w:suppressAutoHyphens w:val="0"/>
        <w:spacing w:before="240" w:after="240"/>
        <w:jc w:val="center"/>
        <w:outlineLvl w:val="0"/>
        <w:rPr>
          <w:rFonts w:eastAsia="SimSun"/>
          <w:b/>
          <w:bCs/>
          <w:kern w:val="44"/>
          <w:szCs w:val="44"/>
          <w:lang w:val="pl-PL" w:eastAsia="zh-CN"/>
        </w:rPr>
      </w:pPr>
      <w:r w:rsidRPr="00387F24">
        <w:rPr>
          <w:rFonts w:eastAsia="SimSun"/>
          <w:b/>
          <w:bCs/>
          <w:kern w:val="44"/>
          <w:szCs w:val="44"/>
          <w:lang w:val="pl-PL" w:eastAsia="zh-CN"/>
        </w:rPr>
        <w:t>ADRES STRONY INTERNETOWEJ, NA KTÓREJ UDOSTĘPNIANE BĘDĄ ZMIANY I WYJAŚNIENIA TREŚCI SWZ ORAZ INNE DOKUMENTY ZAMÓWIENIA BEZPOŚREDNIO ZWIĄZANE Z POSTĘPOWANIEM O UDZIELENIE ZAMÓWIENIA</w:t>
      </w:r>
      <w:bookmarkEnd w:id="1"/>
    </w:p>
    <w:p w14:paraId="628BCDB1" w14:textId="77777777" w:rsidR="00387F24" w:rsidRPr="00387F24" w:rsidRDefault="00387F24" w:rsidP="00387F24">
      <w:pPr>
        <w:widowControl/>
        <w:suppressAutoHyphens w:val="0"/>
        <w:ind w:firstLine="708"/>
        <w:rPr>
          <w:sz w:val="20"/>
          <w:lang w:val="pl-PL" w:eastAsia="pl-PL"/>
        </w:rPr>
      </w:pPr>
    </w:p>
    <w:p w14:paraId="285EE667" w14:textId="77777777" w:rsidR="00387F24" w:rsidRPr="00387F24" w:rsidRDefault="00387F24" w:rsidP="00387F24">
      <w:pPr>
        <w:widowControl/>
        <w:suppressAutoHyphens w:val="0"/>
        <w:ind w:firstLine="708"/>
        <w:rPr>
          <w:rFonts w:ascii="Calibri" w:hAnsi="Calibri"/>
          <w:sz w:val="22"/>
          <w:szCs w:val="22"/>
          <w:lang w:val="pl-PL" w:eastAsia="pl-PL"/>
        </w:rPr>
      </w:pPr>
      <w:r w:rsidRPr="00387F24">
        <w:rPr>
          <w:rFonts w:ascii="Calibri" w:hAnsi="Calibri"/>
          <w:sz w:val="22"/>
          <w:szCs w:val="22"/>
          <w:lang w:val="pl-PL" w:eastAsia="pl-PL"/>
        </w:rPr>
        <w:t>Zmiany</w:t>
      </w:r>
      <w:r w:rsidRPr="00387F24">
        <w:rPr>
          <w:sz w:val="20"/>
          <w:lang w:val="pl-PL" w:eastAsia="pl-PL"/>
        </w:rPr>
        <w:t xml:space="preserve"> </w:t>
      </w:r>
      <w:r w:rsidRPr="00387F24">
        <w:rPr>
          <w:rFonts w:ascii="Calibri" w:hAnsi="Calibri"/>
          <w:sz w:val="22"/>
          <w:szCs w:val="22"/>
          <w:lang w:val="pl-PL" w:eastAsia="pl-PL"/>
        </w:rPr>
        <w:t xml:space="preserve">i wyjaśnienia treści SWZ oraz inne dokumenty zamówienia bezpośrednio związane z postępowaniem o udzielenie zamówienia będą udostępniane na stronie internetowej: </w:t>
      </w:r>
    </w:p>
    <w:p w14:paraId="5BB9D4DC" w14:textId="77777777" w:rsidR="00387F24" w:rsidRPr="00387F24" w:rsidRDefault="00000000" w:rsidP="00387F24">
      <w:pPr>
        <w:widowControl/>
        <w:suppressAutoHyphens w:val="0"/>
        <w:ind w:firstLine="708"/>
        <w:jc w:val="center"/>
        <w:rPr>
          <w:rFonts w:ascii="Calibri" w:hAnsi="Calibri" w:cs="Arial"/>
          <w:color w:val="0000FF"/>
          <w:sz w:val="22"/>
          <w:u w:val="single"/>
          <w:lang w:val="pl-PL" w:eastAsia="pl-PL"/>
        </w:rPr>
      </w:pPr>
      <w:hyperlink r:id="rId10" w:history="1">
        <w:r w:rsidR="00387F24" w:rsidRPr="00387F24">
          <w:rPr>
            <w:rFonts w:ascii="Calibri" w:hAnsi="Calibri" w:cs="Arial"/>
            <w:color w:val="0000FF"/>
            <w:sz w:val="22"/>
            <w:u w:val="single"/>
            <w:lang w:val="pl-PL" w:eastAsia="pl-PL"/>
          </w:rPr>
          <w:t>https://rykiszpital.pl</w:t>
        </w:r>
      </w:hyperlink>
    </w:p>
    <w:p w14:paraId="0327D4CA" w14:textId="77777777" w:rsidR="00387F24" w:rsidRPr="00387F24" w:rsidRDefault="00387F24" w:rsidP="00387F24">
      <w:pPr>
        <w:widowControl/>
        <w:suppressAutoHyphens w:val="0"/>
        <w:ind w:firstLine="708"/>
        <w:jc w:val="center"/>
        <w:rPr>
          <w:rFonts w:ascii="Calibri" w:hAnsi="Calibri" w:cs="Arial"/>
          <w:color w:val="0000FF"/>
          <w:sz w:val="22"/>
          <w:u w:val="single"/>
          <w:lang w:val="pl-PL" w:eastAsia="pl-PL"/>
        </w:rPr>
      </w:pPr>
    </w:p>
    <w:p w14:paraId="2A1B0D32" w14:textId="77777777" w:rsidR="00387F24" w:rsidRPr="00387F24" w:rsidRDefault="00387F24" w:rsidP="00387F24">
      <w:pPr>
        <w:widowControl/>
        <w:suppressAutoHyphens w:val="0"/>
        <w:ind w:firstLine="708"/>
        <w:jc w:val="center"/>
        <w:rPr>
          <w:rFonts w:ascii="Calibri" w:hAnsi="Calibri" w:cs="Arial"/>
          <w:sz w:val="22"/>
          <w:lang w:val="pl-PL" w:eastAsia="pl-PL"/>
        </w:rPr>
      </w:pPr>
    </w:p>
    <w:p w14:paraId="6AD5F967" w14:textId="77777777" w:rsidR="00387F24" w:rsidRPr="00387F24" w:rsidRDefault="00387F24" w:rsidP="00387F24">
      <w:pPr>
        <w:keepNext/>
        <w:keepLines/>
        <w:widowControl/>
        <w:shd w:val="clear" w:color="auto" w:fill="F2F2F2"/>
        <w:suppressAutoHyphens w:val="0"/>
        <w:spacing w:before="240"/>
        <w:jc w:val="center"/>
        <w:outlineLvl w:val="0"/>
        <w:rPr>
          <w:rFonts w:ascii="Cambria" w:eastAsia="SimSun" w:hAnsi="Cambria"/>
          <w:b/>
          <w:bCs/>
          <w:kern w:val="44"/>
          <w:szCs w:val="44"/>
          <w:u w:val="single"/>
          <w:lang w:val="pl-PL" w:eastAsia="zh-CN"/>
        </w:rPr>
      </w:pPr>
      <w:bookmarkStart w:id="2" w:name="_Toc9329"/>
      <w:r w:rsidRPr="00387F24">
        <w:rPr>
          <w:rFonts w:ascii="Cambria" w:eastAsia="SimSun" w:hAnsi="Cambria"/>
          <w:b/>
          <w:bCs/>
          <w:kern w:val="44"/>
          <w:szCs w:val="44"/>
          <w:u w:val="single"/>
          <w:lang w:val="pl-PL" w:eastAsia="zh-CN"/>
        </w:rPr>
        <w:t>ROZDZIAŁ 3</w:t>
      </w:r>
    </w:p>
    <w:p w14:paraId="2DCDC4C7" w14:textId="77777777" w:rsidR="00387F24" w:rsidRPr="00387F24" w:rsidRDefault="00387F24" w:rsidP="00387F24">
      <w:pPr>
        <w:keepNext/>
        <w:keepLines/>
        <w:widowControl/>
        <w:shd w:val="clear" w:color="auto" w:fill="F2F2F2"/>
        <w:suppressAutoHyphens w:val="0"/>
        <w:spacing w:before="240" w:after="240"/>
        <w:jc w:val="center"/>
        <w:outlineLvl w:val="0"/>
        <w:rPr>
          <w:rFonts w:eastAsia="SimSun"/>
          <w:b/>
          <w:bCs/>
          <w:kern w:val="44"/>
          <w:szCs w:val="44"/>
          <w:lang w:val="pl-PL" w:eastAsia="zh-CN"/>
        </w:rPr>
      </w:pPr>
      <w:r w:rsidRPr="00387F24">
        <w:rPr>
          <w:rFonts w:eastAsia="SimSun"/>
          <w:b/>
          <w:bCs/>
          <w:kern w:val="44"/>
          <w:szCs w:val="44"/>
          <w:lang w:val="pl-PL" w:eastAsia="zh-CN"/>
        </w:rPr>
        <w:t>TRYB UDZIELENIA ZAMÓWIENIA</w:t>
      </w:r>
      <w:bookmarkEnd w:id="2"/>
    </w:p>
    <w:p w14:paraId="4A02D08C" w14:textId="77777777" w:rsidR="00387F24" w:rsidRPr="00387F24" w:rsidRDefault="00387F24" w:rsidP="00387F24">
      <w:pPr>
        <w:widowControl/>
        <w:suppressAutoHyphens w:val="0"/>
        <w:spacing w:line="360" w:lineRule="auto"/>
        <w:jc w:val="both"/>
        <w:rPr>
          <w:rFonts w:ascii="Calibri" w:hAnsi="Calibri" w:cs="Calibri"/>
          <w:b/>
          <w:kern w:val="2"/>
          <w:sz w:val="22"/>
          <w:szCs w:val="22"/>
          <w:lang w:val="pl-PL"/>
        </w:rPr>
      </w:pPr>
    </w:p>
    <w:p w14:paraId="690764EC" w14:textId="77777777" w:rsidR="00387F24" w:rsidRPr="00387F24" w:rsidRDefault="00387F24" w:rsidP="00387F24">
      <w:pPr>
        <w:widowControl/>
        <w:suppressAutoHyphens w:val="0"/>
        <w:spacing w:line="360" w:lineRule="auto"/>
        <w:jc w:val="both"/>
        <w:rPr>
          <w:szCs w:val="24"/>
          <w:lang w:val="pl-PL" w:eastAsia="pl-PL"/>
        </w:rPr>
      </w:pPr>
      <w:r w:rsidRPr="00387F24">
        <w:rPr>
          <w:rFonts w:ascii="Calibri" w:hAnsi="Calibri" w:cs="Calibri"/>
          <w:b/>
          <w:kern w:val="2"/>
          <w:sz w:val="22"/>
          <w:szCs w:val="22"/>
          <w:lang w:val="pl-PL"/>
        </w:rPr>
        <w:t>3.1.</w:t>
      </w:r>
      <w:r w:rsidRPr="00387F24">
        <w:rPr>
          <w:rFonts w:ascii="Calibri" w:hAnsi="Calibri" w:cs="Calibri"/>
          <w:kern w:val="2"/>
          <w:sz w:val="22"/>
          <w:szCs w:val="22"/>
          <w:lang w:val="pl-PL"/>
        </w:rPr>
        <w:t xml:space="preserve">  Postępowanie prowadzone jest zgodnie z przepisami ustawy z dnia 11 września 2019 roku Prawo zamówień publicznych - dalej „Pzp”, </w:t>
      </w:r>
      <w:r w:rsidRPr="00387F24">
        <w:rPr>
          <w:sz w:val="22"/>
          <w:szCs w:val="22"/>
          <w:lang w:val="pl-PL" w:eastAsia="pl-PL"/>
        </w:rPr>
        <w:t xml:space="preserve">(Dz.U.2021.1129 t.j.) - </w:t>
      </w:r>
      <w:r w:rsidRPr="00387F24">
        <w:rPr>
          <w:i/>
          <w:iCs/>
          <w:sz w:val="22"/>
          <w:szCs w:val="22"/>
          <w:lang w:val="pl-PL" w:eastAsia="pl-PL"/>
        </w:rPr>
        <w:t xml:space="preserve">dalej jako: ustawa Pzp </w:t>
      </w:r>
      <w:r w:rsidRPr="00387F24">
        <w:rPr>
          <w:sz w:val="22"/>
          <w:szCs w:val="22"/>
          <w:lang w:val="pl-PL" w:eastAsia="pl-PL"/>
        </w:rPr>
        <w:t>oraz na podstawie obowiązujących przepisów wykonawczych do ustawy.</w:t>
      </w:r>
    </w:p>
    <w:p w14:paraId="5BB7984F" w14:textId="77777777" w:rsidR="00387F24" w:rsidRPr="00387F24" w:rsidRDefault="00387F24" w:rsidP="00387F24">
      <w:pPr>
        <w:widowControl/>
        <w:suppressAutoHyphens w:val="0"/>
        <w:spacing w:line="360" w:lineRule="auto"/>
        <w:jc w:val="both"/>
        <w:rPr>
          <w:sz w:val="22"/>
          <w:szCs w:val="22"/>
          <w:lang w:val="pl-PL" w:eastAsia="pl-PL"/>
        </w:rPr>
      </w:pPr>
      <w:r w:rsidRPr="00387F24">
        <w:rPr>
          <w:rFonts w:ascii="Calibri" w:hAnsi="Calibri" w:cs="Arial"/>
          <w:b/>
          <w:sz w:val="22"/>
          <w:szCs w:val="22"/>
          <w:lang w:val="pl-PL" w:eastAsia="pl-PL"/>
        </w:rPr>
        <w:t>3.2.</w:t>
      </w:r>
      <w:r w:rsidRPr="00387F24">
        <w:rPr>
          <w:rFonts w:ascii="Calibri" w:hAnsi="Calibri" w:cs="Arial"/>
          <w:sz w:val="22"/>
          <w:szCs w:val="22"/>
          <w:lang w:val="pl-PL" w:eastAsia="pl-PL"/>
        </w:rPr>
        <w:t xml:space="preserve">  Postępowanie o udzielenie zamówienia publicznego prowadzone jest w trybie podstawowym, na podstawie art. 275 pkt 1 ustawy Pzp. </w:t>
      </w:r>
    </w:p>
    <w:p w14:paraId="24A40FF2" w14:textId="41A5A14E" w:rsidR="00387F24" w:rsidRPr="00387F24" w:rsidRDefault="00387F24" w:rsidP="00387F24">
      <w:pPr>
        <w:widowControl/>
        <w:suppressAutoHyphens w:val="0"/>
        <w:spacing w:line="360" w:lineRule="auto"/>
        <w:jc w:val="both"/>
        <w:rPr>
          <w:rFonts w:ascii="Arial" w:hAnsi="Arial" w:cs="Arial"/>
          <w:sz w:val="25"/>
          <w:szCs w:val="25"/>
          <w:lang w:val="pl-PL" w:eastAsia="pl-PL"/>
        </w:rPr>
      </w:pPr>
      <w:r w:rsidRPr="00387F24">
        <w:rPr>
          <w:rFonts w:ascii="Calibri" w:hAnsi="Calibri" w:cs="Arial"/>
          <w:b/>
          <w:sz w:val="22"/>
          <w:szCs w:val="22"/>
          <w:lang w:val="pl-PL" w:eastAsia="pl-PL"/>
        </w:rPr>
        <w:t>3.3.</w:t>
      </w:r>
      <w:r w:rsidRPr="00387F24">
        <w:rPr>
          <w:rFonts w:ascii="Calibri" w:hAnsi="Calibri" w:cs="Arial"/>
          <w:sz w:val="22"/>
          <w:szCs w:val="22"/>
          <w:lang w:val="pl-PL" w:eastAsia="pl-PL"/>
        </w:rPr>
        <w:t xml:space="preserve"> Zamawiający nie przewiduje wyboru najkorzystniejszej oferty z możliwością prowadzenia negocjacji.</w:t>
      </w:r>
      <w:r w:rsidRPr="00387F24">
        <w:rPr>
          <w:rFonts w:ascii="Arial" w:hAnsi="Arial" w:cs="Arial"/>
          <w:sz w:val="25"/>
          <w:szCs w:val="25"/>
          <w:lang w:val="pl-PL" w:eastAsia="pl-PL"/>
        </w:rPr>
        <w:t xml:space="preserve"> </w:t>
      </w:r>
    </w:p>
    <w:p w14:paraId="45046B70" w14:textId="77777777" w:rsidR="00387F24" w:rsidRPr="00387F24" w:rsidRDefault="00387F24" w:rsidP="00387F24">
      <w:pPr>
        <w:widowControl/>
        <w:suppressAutoHyphens w:val="0"/>
        <w:spacing w:line="360" w:lineRule="auto"/>
        <w:jc w:val="both"/>
        <w:rPr>
          <w:sz w:val="22"/>
          <w:szCs w:val="22"/>
          <w:lang w:val="pl-PL" w:eastAsia="pl-PL"/>
        </w:rPr>
      </w:pPr>
    </w:p>
    <w:p w14:paraId="559A8E30" w14:textId="77777777" w:rsidR="00387F24" w:rsidRPr="00387F24" w:rsidRDefault="00387F24" w:rsidP="00387F24">
      <w:pPr>
        <w:keepNext/>
        <w:keepLines/>
        <w:widowControl/>
        <w:shd w:val="clear" w:color="auto" w:fill="F2F2F2"/>
        <w:suppressAutoHyphens w:val="0"/>
        <w:spacing w:before="240" w:after="240"/>
        <w:jc w:val="center"/>
        <w:outlineLvl w:val="0"/>
        <w:rPr>
          <w:rFonts w:ascii="Cambria" w:eastAsia="SimSun" w:hAnsi="Cambria"/>
          <w:b/>
          <w:bCs/>
          <w:kern w:val="44"/>
          <w:szCs w:val="44"/>
          <w:u w:val="single"/>
          <w:lang w:val="pl-PL" w:eastAsia="zh-CN"/>
        </w:rPr>
      </w:pPr>
      <w:bookmarkStart w:id="3" w:name="_Toc21615"/>
      <w:r w:rsidRPr="00387F24">
        <w:rPr>
          <w:rFonts w:ascii="Cambria" w:eastAsia="SimSun" w:hAnsi="Cambria"/>
          <w:b/>
          <w:bCs/>
          <w:kern w:val="44"/>
          <w:szCs w:val="44"/>
          <w:u w:val="single"/>
          <w:lang w:val="pl-PL" w:eastAsia="zh-CN"/>
        </w:rPr>
        <w:t>ROZDZIAŁ 4</w:t>
      </w:r>
    </w:p>
    <w:p w14:paraId="254DB3DC" w14:textId="77777777" w:rsidR="00387F24" w:rsidRPr="00387F24" w:rsidRDefault="00387F24" w:rsidP="00387F24">
      <w:pPr>
        <w:keepNext/>
        <w:keepLines/>
        <w:widowControl/>
        <w:shd w:val="clear" w:color="auto" w:fill="F2F2F2"/>
        <w:suppressAutoHyphens w:val="0"/>
        <w:spacing w:before="240" w:after="240"/>
        <w:jc w:val="center"/>
        <w:outlineLvl w:val="0"/>
        <w:rPr>
          <w:rFonts w:eastAsia="SimSun"/>
          <w:b/>
          <w:bCs/>
          <w:kern w:val="44"/>
          <w:szCs w:val="44"/>
          <w:lang w:val="pl-PL" w:eastAsia="zh-CN"/>
        </w:rPr>
      </w:pPr>
      <w:r w:rsidRPr="00387F24">
        <w:rPr>
          <w:rFonts w:eastAsia="SimSun"/>
          <w:b/>
          <w:bCs/>
          <w:kern w:val="44"/>
          <w:szCs w:val="44"/>
          <w:lang w:val="pl-PL" w:eastAsia="zh-CN"/>
        </w:rPr>
        <w:t>OPIS PRZEDMIOTU ZAMÓWIENIA</w:t>
      </w:r>
      <w:bookmarkEnd w:id="3"/>
    </w:p>
    <w:p w14:paraId="30F9D265" w14:textId="77777777" w:rsidR="00387F24" w:rsidRPr="00387F24" w:rsidRDefault="00387F24" w:rsidP="00387F24">
      <w:pPr>
        <w:widowControl/>
        <w:suppressAutoHyphens w:val="0"/>
        <w:spacing w:line="276" w:lineRule="auto"/>
        <w:ind w:left="360"/>
        <w:jc w:val="both"/>
        <w:rPr>
          <w:rFonts w:ascii="Calibri" w:hAnsi="Calibri" w:cs="Arial"/>
          <w:b/>
          <w:sz w:val="22"/>
          <w:szCs w:val="24"/>
          <w:lang w:val="pl-PL" w:eastAsia="pl-PL"/>
        </w:rPr>
      </w:pPr>
    </w:p>
    <w:p w14:paraId="7B092D80" w14:textId="7F1A60C0"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4.1</w:t>
      </w:r>
      <w:r w:rsidRPr="00387F24">
        <w:rPr>
          <w:rFonts w:ascii="Calibri" w:hAnsi="Calibri" w:cs="Arial"/>
          <w:sz w:val="22"/>
          <w:szCs w:val="24"/>
          <w:lang w:val="pl-PL" w:eastAsia="pl-PL"/>
        </w:rPr>
        <w:t xml:space="preserve">. </w:t>
      </w:r>
      <w:r w:rsidR="00255F98" w:rsidRPr="00255F98">
        <w:rPr>
          <w:rFonts w:ascii="Calibri" w:hAnsi="Calibri" w:cs="Arial"/>
          <w:sz w:val="22"/>
          <w:szCs w:val="24"/>
          <w:lang w:val="pl-PL" w:eastAsia="pl-PL"/>
        </w:rPr>
        <w:t xml:space="preserve">Przedmiotem </w:t>
      </w:r>
      <w:r w:rsidR="00255F98">
        <w:rPr>
          <w:rFonts w:ascii="Calibri" w:hAnsi="Calibri" w:cs="Arial"/>
          <w:sz w:val="22"/>
          <w:szCs w:val="24"/>
          <w:lang w:val="pl-PL" w:eastAsia="pl-PL"/>
        </w:rPr>
        <w:t>Zamówienia</w:t>
      </w:r>
      <w:r w:rsidR="00255F98" w:rsidRPr="00255F98">
        <w:rPr>
          <w:rFonts w:ascii="Calibri" w:hAnsi="Calibri" w:cs="Arial"/>
          <w:sz w:val="22"/>
          <w:szCs w:val="24"/>
          <w:lang w:val="pl-PL" w:eastAsia="pl-PL"/>
        </w:rPr>
        <w:t xml:space="preserve"> jest kompleksowa dostawa paliwa </w:t>
      </w:r>
      <w:r w:rsidR="00255F98" w:rsidRPr="00255F98">
        <w:rPr>
          <w:rFonts w:ascii="Calibri" w:hAnsi="Calibri" w:cs="Arial"/>
          <w:b/>
          <w:bCs/>
          <w:color w:val="FF0000"/>
          <w:sz w:val="22"/>
          <w:szCs w:val="24"/>
          <w:lang w:val="pl-PL" w:eastAsia="pl-PL"/>
        </w:rPr>
        <w:t>gazowego dla odbiorcy wrażliwego społecznie</w:t>
      </w:r>
      <w:r w:rsidR="00255F98" w:rsidRPr="00255F98">
        <w:rPr>
          <w:rFonts w:ascii="Calibri" w:hAnsi="Calibri" w:cs="Arial"/>
          <w:sz w:val="22"/>
          <w:szCs w:val="24"/>
          <w:lang w:val="pl-PL" w:eastAsia="pl-PL"/>
        </w:rPr>
        <w:t xml:space="preserve">  w postaci gazu ziemnego wysokometanowego grupy E</w:t>
      </w:r>
      <w:r w:rsidRPr="00387F24">
        <w:rPr>
          <w:rFonts w:ascii="Calibri" w:hAnsi="Calibri" w:cs="Arial"/>
          <w:sz w:val="22"/>
          <w:szCs w:val="24"/>
          <w:lang w:val="pl-PL" w:eastAsia="pl-PL"/>
        </w:rPr>
        <w:t xml:space="preserve"> dla potrzeb Szpitala Powiatowego w Rykach Sp. z o.o., do instalacji następujących obiektów:</w:t>
      </w:r>
    </w:p>
    <w:p w14:paraId="2A238C46" w14:textId="77777777"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p>
    <w:p w14:paraId="30C92E2D" w14:textId="77777777" w:rsidR="00387F24" w:rsidRPr="00387F24" w:rsidRDefault="00387F24" w:rsidP="00387F24">
      <w:pPr>
        <w:widowControl/>
        <w:suppressAutoHyphens w:val="0"/>
        <w:spacing w:line="276" w:lineRule="auto"/>
        <w:ind w:left="720"/>
        <w:contextualSpacing/>
        <w:jc w:val="center"/>
        <w:rPr>
          <w:rFonts w:ascii="Calibri" w:hAnsi="Calibri" w:cs="Arial"/>
          <w:b/>
          <w:sz w:val="22"/>
          <w:szCs w:val="24"/>
          <w:u w:val="single"/>
          <w:lang w:val="pl-PL" w:eastAsia="pl-PL"/>
        </w:rPr>
      </w:pPr>
      <w:r w:rsidRPr="00387F24">
        <w:rPr>
          <w:rFonts w:ascii="Calibri" w:hAnsi="Calibri" w:cs="Arial"/>
          <w:b/>
          <w:sz w:val="22"/>
          <w:szCs w:val="24"/>
          <w:u w:val="single"/>
          <w:lang w:val="pl-PL" w:eastAsia="pl-PL"/>
        </w:rPr>
        <w:t>Ryki, ul. Żytnia 23</w:t>
      </w:r>
    </w:p>
    <w:p w14:paraId="30FD3889" w14:textId="77777777" w:rsidR="00387F24" w:rsidRPr="00387F24" w:rsidRDefault="00387F24" w:rsidP="00387F24">
      <w:pPr>
        <w:widowControl/>
        <w:suppressAutoHyphens w:val="0"/>
        <w:spacing w:line="276" w:lineRule="auto"/>
        <w:ind w:left="720"/>
        <w:contextualSpacing/>
        <w:jc w:val="center"/>
        <w:rPr>
          <w:rFonts w:ascii="Calibri" w:hAnsi="Calibri" w:cs="Arial"/>
          <w:b/>
          <w:sz w:val="22"/>
          <w:szCs w:val="24"/>
          <w:u w:val="single"/>
          <w:lang w:val="pl-PL" w:eastAsia="pl-PL"/>
        </w:rPr>
      </w:pPr>
    </w:p>
    <w:p w14:paraId="7D6E9E7B" w14:textId="77777777" w:rsidR="00387F24" w:rsidRPr="00387F24" w:rsidRDefault="00387F24" w:rsidP="00387F24">
      <w:pPr>
        <w:widowControl/>
        <w:numPr>
          <w:ilvl w:val="0"/>
          <w:numId w:val="19"/>
        </w:numPr>
        <w:suppressAutoHyphens w:val="0"/>
        <w:spacing w:line="276" w:lineRule="auto"/>
        <w:contextualSpacing/>
        <w:rPr>
          <w:rFonts w:ascii="Calibri" w:hAnsi="Calibri" w:cs="Arial"/>
          <w:sz w:val="22"/>
          <w:szCs w:val="24"/>
          <w:lang w:val="pl-PL" w:eastAsia="pl-PL"/>
        </w:rPr>
      </w:pPr>
      <w:r w:rsidRPr="00387F24">
        <w:rPr>
          <w:rFonts w:ascii="Calibri" w:hAnsi="Calibri" w:cs="Arial"/>
          <w:b/>
          <w:sz w:val="22"/>
          <w:szCs w:val="24"/>
          <w:lang w:val="pl-PL" w:eastAsia="pl-PL"/>
        </w:rPr>
        <w:t>Grupa taryfowa W – 6</w:t>
      </w:r>
    </w:p>
    <w:p w14:paraId="17C2D62A" w14:textId="77777777" w:rsidR="00387F24" w:rsidRPr="00387F24" w:rsidRDefault="00387F24" w:rsidP="00387F24">
      <w:pPr>
        <w:widowControl/>
        <w:suppressAutoHyphens w:val="0"/>
        <w:spacing w:line="276" w:lineRule="auto"/>
        <w:ind w:left="1080"/>
        <w:contextualSpacing/>
        <w:rPr>
          <w:rFonts w:ascii="Calibri" w:hAnsi="Calibri" w:cs="Arial"/>
          <w:sz w:val="22"/>
          <w:szCs w:val="24"/>
          <w:lang w:val="pl-PL" w:eastAsia="pl-PL"/>
        </w:rPr>
      </w:pPr>
    </w:p>
    <w:p w14:paraId="289EB7F1" w14:textId="169E9EDD" w:rsidR="00387F24" w:rsidRPr="006A2DA8" w:rsidRDefault="00387F24" w:rsidP="00387F24">
      <w:pPr>
        <w:widowControl/>
        <w:suppressAutoHyphens w:val="0"/>
        <w:rPr>
          <w:rFonts w:ascii="Calibri" w:hAnsi="Calibri" w:cs="Calibri"/>
          <w:color w:val="FF0000"/>
          <w:sz w:val="22"/>
          <w:szCs w:val="22"/>
          <w:lang w:val="pl-PL" w:eastAsia="pl-PL"/>
        </w:rPr>
      </w:pPr>
      <w:r w:rsidRPr="006A2DA8">
        <w:rPr>
          <w:rFonts w:ascii="Calibri" w:hAnsi="Calibri" w:cs="Arial"/>
          <w:color w:val="FF0000"/>
          <w:sz w:val="22"/>
          <w:szCs w:val="22"/>
          <w:lang w:val="pl-PL" w:eastAsia="pl-PL"/>
        </w:rPr>
        <w:t xml:space="preserve">szacunkowe zużycie paliwa: </w:t>
      </w:r>
      <w:r w:rsidR="00675CF8" w:rsidRPr="00675CF8">
        <w:rPr>
          <w:rFonts w:ascii="Calibri" w:hAnsi="Calibri" w:cs="Calibri"/>
          <w:color w:val="FF0000"/>
          <w:sz w:val="22"/>
          <w:szCs w:val="22"/>
          <w:lang w:val="pl-PL" w:eastAsia="pl-PL"/>
        </w:rPr>
        <w:t>670</w:t>
      </w:r>
      <w:r w:rsidR="00675CF8">
        <w:rPr>
          <w:rFonts w:ascii="Calibri" w:hAnsi="Calibri" w:cs="Calibri"/>
          <w:color w:val="FF0000"/>
          <w:sz w:val="22"/>
          <w:szCs w:val="22"/>
          <w:lang w:val="pl-PL" w:eastAsia="pl-PL"/>
        </w:rPr>
        <w:t> </w:t>
      </w:r>
      <w:r w:rsidR="00675CF8" w:rsidRPr="00675CF8">
        <w:rPr>
          <w:rFonts w:ascii="Calibri" w:hAnsi="Calibri" w:cs="Calibri"/>
          <w:color w:val="FF0000"/>
          <w:sz w:val="22"/>
          <w:szCs w:val="22"/>
          <w:lang w:val="pl-PL" w:eastAsia="pl-PL"/>
        </w:rPr>
        <w:t>218</w:t>
      </w:r>
      <w:r w:rsidR="00675CF8">
        <w:rPr>
          <w:rFonts w:ascii="Calibri" w:hAnsi="Calibri" w:cs="Calibri"/>
          <w:color w:val="FF0000"/>
          <w:sz w:val="22"/>
          <w:szCs w:val="22"/>
          <w:lang w:val="pl-PL" w:eastAsia="pl-PL"/>
        </w:rPr>
        <w:t xml:space="preserve"> </w:t>
      </w:r>
      <w:r w:rsidRPr="006A2DA8">
        <w:rPr>
          <w:rFonts w:ascii="Calibri" w:hAnsi="Calibri" w:cs="Arial"/>
          <w:color w:val="FF0000"/>
          <w:sz w:val="22"/>
          <w:szCs w:val="22"/>
          <w:lang w:val="pl-PL" w:eastAsia="pl-PL"/>
        </w:rPr>
        <w:t>kWh, w tym:</w:t>
      </w:r>
    </w:p>
    <w:p w14:paraId="6C03523E" w14:textId="77777777" w:rsidR="00387F24" w:rsidRPr="00387F24" w:rsidRDefault="00387F24" w:rsidP="00387F24">
      <w:pPr>
        <w:widowControl/>
        <w:suppressAutoHyphens w:val="0"/>
        <w:spacing w:line="276" w:lineRule="auto"/>
        <w:ind w:left="1440"/>
        <w:contextualSpacing/>
        <w:rPr>
          <w:rFonts w:ascii="Calibri" w:hAnsi="Calibri" w:cs="Arial"/>
          <w:sz w:val="22"/>
          <w:szCs w:val="22"/>
          <w:lang w:val="pl-PL" w:eastAsia="pl-PL"/>
        </w:rPr>
      </w:pPr>
    </w:p>
    <w:tbl>
      <w:tblPr>
        <w:tblStyle w:val="Tabela-Siatka1"/>
        <w:tblW w:w="0" w:type="auto"/>
        <w:tblInd w:w="720" w:type="dxa"/>
        <w:tblLook w:val="04A0" w:firstRow="1" w:lastRow="0" w:firstColumn="1" w:lastColumn="0" w:noHBand="0" w:noVBand="1"/>
      </w:tblPr>
      <w:tblGrid>
        <w:gridCol w:w="4178"/>
        <w:gridCol w:w="4164"/>
      </w:tblGrid>
      <w:tr w:rsidR="00387F24" w:rsidRPr="003E4DFD" w14:paraId="15291071" w14:textId="77777777" w:rsidTr="008C0C8B">
        <w:tc>
          <w:tcPr>
            <w:tcW w:w="4178" w:type="dxa"/>
            <w:tcBorders>
              <w:top w:val="single" w:sz="4" w:space="0" w:color="auto"/>
              <w:left w:val="single" w:sz="4" w:space="0" w:color="auto"/>
              <w:bottom w:val="single" w:sz="4" w:space="0" w:color="auto"/>
              <w:right w:val="single" w:sz="4" w:space="0" w:color="auto"/>
            </w:tcBorders>
            <w:hideMark/>
          </w:tcPr>
          <w:p w14:paraId="56770F7B" w14:textId="77777777" w:rsidR="00387F24" w:rsidRPr="00387F24" w:rsidRDefault="00387F24" w:rsidP="00387F24">
            <w:pPr>
              <w:widowControl/>
              <w:suppressAutoHyphens w:val="0"/>
              <w:spacing w:line="276" w:lineRule="auto"/>
              <w:jc w:val="center"/>
              <w:rPr>
                <w:rFonts w:ascii="Calibri" w:hAnsi="Calibri" w:cs="Calibri"/>
                <w:b/>
                <w:szCs w:val="24"/>
                <w:lang w:val="pl-PL" w:eastAsia="pl-PL"/>
              </w:rPr>
            </w:pPr>
            <w:bookmarkStart w:id="4" w:name="_Hlk150240231"/>
            <w:r w:rsidRPr="00387F24">
              <w:rPr>
                <w:rFonts w:ascii="Calibri" w:hAnsi="Calibri" w:cs="Calibri"/>
                <w:b/>
                <w:szCs w:val="24"/>
                <w:lang w:val="pl-PL" w:eastAsia="pl-PL"/>
              </w:rPr>
              <w:t>Miesiąc gazowy</w:t>
            </w:r>
          </w:p>
        </w:tc>
        <w:tc>
          <w:tcPr>
            <w:tcW w:w="4164" w:type="dxa"/>
            <w:tcBorders>
              <w:top w:val="single" w:sz="4" w:space="0" w:color="auto"/>
              <w:left w:val="single" w:sz="4" w:space="0" w:color="auto"/>
              <w:bottom w:val="single" w:sz="4" w:space="0" w:color="auto"/>
              <w:right w:val="single" w:sz="4" w:space="0" w:color="auto"/>
            </w:tcBorders>
            <w:hideMark/>
          </w:tcPr>
          <w:p w14:paraId="3099BE5F" w14:textId="77777777" w:rsidR="00387F24" w:rsidRPr="00387F24" w:rsidRDefault="00387F24" w:rsidP="00387F24">
            <w:pPr>
              <w:widowControl/>
              <w:suppressAutoHyphens w:val="0"/>
              <w:spacing w:line="276" w:lineRule="auto"/>
              <w:jc w:val="center"/>
              <w:rPr>
                <w:rFonts w:ascii="Calibri" w:hAnsi="Calibri" w:cs="Calibri"/>
                <w:b/>
                <w:szCs w:val="24"/>
                <w:vertAlign w:val="superscript"/>
                <w:lang w:val="pl-PL" w:eastAsia="pl-PL"/>
              </w:rPr>
            </w:pPr>
            <w:r w:rsidRPr="00387F24">
              <w:rPr>
                <w:rFonts w:ascii="Calibri" w:hAnsi="Calibri" w:cs="Calibri"/>
                <w:b/>
                <w:szCs w:val="24"/>
                <w:lang w:val="pl-PL" w:eastAsia="pl-PL"/>
              </w:rPr>
              <w:t>Ilość paliwa gazowego w kWh</w:t>
            </w:r>
          </w:p>
        </w:tc>
      </w:tr>
      <w:tr w:rsidR="00387F24" w:rsidRPr="00387F24" w14:paraId="67E9491E" w14:textId="77777777" w:rsidTr="008C0C8B">
        <w:tc>
          <w:tcPr>
            <w:tcW w:w="4178" w:type="dxa"/>
            <w:tcBorders>
              <w:top w:val="single" w:sz="4" w:space="0" w:color="auto"/>
              <w:left w:val="single" w:sz="4" w:space="0" w:color="auto"/>
              <w:bottom w:val="single" w:sz="4" w:space="0" w:color="auto"/>
              <w:right w:val="single" w:sz="4" w:space="0" w:color="auto"/>
            </w:tcBorders>
          </w:tcPr>
          <w:p w14:paraId="63686EEE" w14:textId="5FC6CC1C" w:rsidR="00387F24" w:rsidRPr="00387F24" w:rsidRDefault="001C5F2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Czerwiec 22</w:t>
            </w:r>
          </w:p>
        </w:tc>
        <w:tc>
          <w:tcPr>
            <w:tcW w:w="4164" w:type="dxa"/>
            <w:tcBorders>
              <w:top w:val="single" w:sz="4" w:space="0" w:color="auto"/>
              <w:left w:val="single" w:sz="4" w:space="0" w:color="auto"/>
              <w:bottom w:val="single" w:sz="4" w:space="0" w:color="auto"/>
              <w:right w:val="single" w:sz="4" w:space="0" w:color="auto"/>
            </w:tcBorders>
          </w:tcPr>
          <w:p w14:paraId="38747CEC" w14:textId="1A69B56B" w:rsidR="00387F24" w:rsidRPr="00387F24" w:rsidRDefault="00AD6B5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18291</w:t>
            </w:r>
          </w:p>
        </w:tc>
      </w:tr>
      <w:tr w:rsidR="00387F24" w:rsidRPr="00387F24" w14:paraId="24BE948E" w14:textId="77777777" w:rsidTr="008C0C8B">
        <w:tc>
          <w:tcPr>
            <w:tcW w:w="4178" w:type="dxa"/>
            <w:tcBorders>
              <w:top w:val="single" w:sz="4" w:space="0" w:color="auto"/>
              <w:left w:val="single" w:sz="4" w:space="0" w:color="auto"/>
              <w:bottom w:val="single" w:sz="4" w:space="0" w:color="auto"/>
              <w:right w:val="single" w:sz="4" w:space="0" w:color="auto"/>
            </w:tcBorders>
          </w:tcPr>
          <w:p w14:paraId="7BA6E680" w14:textId="1E55E77F" w:rsidR="00387F24" w:rsidRPr="00387F24" w:rsidRDefault="001C5F2B"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Lipiec</w:t>
            </w:r>
            <w:r>
              <w:rPr>
                <w:rFonts w:ascii="Calibri" w:hAnsi="Calibri" w:cs="Calibri"/>
                <w:szCs w:val="24"/>
                <w:lang w:val="pl-PL" w:eastAsia="pl-PL"/>
              </w:rPr>
              <w:t xml:space="preserve"> 22</w:t>
            </w:r>
          </w:p>
        </w:tc>
        <w:tc>
          <w:tcPr>
            <w:tcW w:w="4164" w:type="dxa"/>
            <w:tcBorders>
              <w:top w:val="single" w:sz="4" w:space="0" w:color="auto"/>
              <w:left w:val="single" w:sz="4" w:space="0" w:color="auto"/>
              <w:bottom w:val="single" w:sz="4" w:space="0" w:color="auto"/>
              <w:right w:val="single" w:sz="4" w:space="0" w:color="auto"/>
            </w:tcBorders>
          </w:tcPr>
          <w:p w14:paraId="4CE5BE33" w14:textId="3B6639A3" w:rsidR="00387F24" w:rsidRPr="00387F24" w:rsidRDefault="00F0573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16752</w:t>
            </w:r>
          </w:p>
        </w:tc>
      </w:tr>
      <w:tr w:rsidR="00387F24" w:rsidRPr="00387F24" w14:paraId="2F2CED3C" w14:textId="77777777" w:rsidTr="008C0C8B">
        <w:tc>
          <w:tcPr>
            <w:tcW w:w="4178" w:type="dxa"/>
            <w:tcBorders>
              <w:top w:val="single" w:sz="4" w:space="0" w:color="auto"/>
              <w:left w:val="single" w:sz="4" w:space="0" w:color="auto"/>
              <w:bottom w:val="single" w:sz="4" w:space="0" w:color="auto"/>
              <w:right w:val="single" w:sz="4" w:space="0" w:color="auto"/>
            </w:tcBorders>
          </w:tcPr>
          <w:p w14:paraId="3E55BFE3" w14:textId="13696A32" w:rsidR="00387F24" w:rsidRPr="00387F24" w:rsidRDefault="001C5F2B"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lastRenderedPageBreak/>
              <w:t>Sierpień</w:t>
            </w:r>
            <w:r>
              <w:rPr>
                <w:rFonts w:ascii="Calibri" w:hAnsi="Calibri" w:cs="Calibri"/>
                <w:szCs w:val="24"/>
                <w:lang w:val="pl-PL" w:eastAsia="pl-PL"/>
              </w:rPr>
              <w:t xml:space="preserve"> 22</w:t>
            </w:r>
          </w:p>
        </w:tc>
        <w:tc>
          <w:tcPr>
            <w:tcW w:w="4164" w:type="dxa"/>
            <w:tcBorders>
              <w:top w:val="single" w:sz="4" w:space="0" w:color="auto"/>
              <w:left w:val="single" w:sz="4" w:space="0" w:color="auto"/>
              <w:bottom w:val="single" w:sz="4" w:space="0" w:color="auto"/>
              <w:right w:val="single" w:sz="4" w:space="0" w:color="auto"/>
            </w:tcBorders>
          </w:tcPr>
          <w:p w14:paraId="7AAF390F" w14:textId="32948B56" w:rsidR="00387F24" w:rsidRPr="00387F24" w:rsidRDefault="00F0573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15156</w:t>
            </w:r>
          </w:p>
        </w:tc>
      </w:tr>
      <w:tr w:rsidR="00387F24" w:rsidRPr="00387F24" w14:paraId="145276CA" w14:textId="77777777" w:rsidTr="008C0C8B">
        <w:tc>
          <w:tcPr>
            <w:tcW w:w="4178" w:type="dxa"/>
            <w:tcBorders>
              <w:top w:val="single" w:sz="4" w:space="0" w:color="auto"/>
              <w:left w:val="single" w:sz="4" w:space="0" w:color="auto"/>
              <w:bottom w:val="single" w:sz="4" w:space="0" w:color="auto"/>
              <w:right w:val="single" w:sz="4" w:space="0" w:color="auto"/>
            </w:tcBorders>
          </w:tcPr>
          <w:p w14:paraId="6995E924" w14:textId="18585C14" w:rsidR="00387F24" w:rsidRPr="00387F24" w:rsidRDefault="001C5F2B"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Wrzesień</w:t>
            </w:r>
            <w:r>
              <w:rPr>
                <w:rFonts w:ascii="Calibri" w:hAnsi="Calibri" w:cs="Calibri"/>
                <w:szCs w:val="24"/>
                <w:lang w:val="pl-PL" w:eastAsia="pl-PL"/>
              </w:rPr>
              <w:t xml:space="preserve"> 22</w:t>
            </w:r>
          </w:p>
        </w:tc>
        <w:tc>
          <w:tcPr>
            <w:tcW w:w="4164" w:type="dxa"/>
            <w:tcBorders>
              <w:top w:val="single" w:sz="4" w:space="0" w:color="auto"/>
              <w:left w:val="single" w:sz="4" w:space="0" w:color="auto"/>
              <w:bottom w:val="single" w:sz="4" w:space="0" w:color="auto"/>
              <w:right w:val="single" w:sz="4" w:space="0" w:color="auto"/>
            </w:tcBorders>
          </w:tcPr>
          <w:p w14:paraId="371DFBD2" w14:textId="071FA1FB" w:rsidR="00387F24" w:rsidRPr="00387F24" w:rsidRDefault="00F0573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21722</w:t>
            </w:r>
          </w:p>
        </w:tc>
      </w:tr>
      <w:tr w:rsidR="001C5F2B" w:rsidRPr="00387F24" w14:paraId="63BB4D43" w14:textId="77777777" w:rsidTr="008C0C8B">
        <w:tc>
          <w:tcPr>
            <w:tcW w:w="4178" w:type="dxa"/>
            <w:tcBorders>
              <w:top w:val="single" w:sz="4" w:space="0" w:color="auto"/>
              <w:left w:val="single" w:sz="4" w:space="0" w:color="auto"/>
              <w:bottom w:val="single" w:sz="4" w:space="0" w:color="auto"/>
              <w:right w:val="single" w:sz="4" w:space="0" w:color="auto"/>
            </w:tcBorders>
          </w:tcPr>
          <w:p w14:paraId="3AA3F282" w14:textId="1C395546" w:rsidR="001C5F2B" w:rsidRPr="00387F24" w:rsidRDefault="001C5F2B" w:rsidP="001C5F2B">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Październik</w:t>
            </w:r>
            <w:r>
              <w:rPr>
                <w:rFonts w:ascii="Calibri" w:hAnsi="Calibri" w:cs="Calibri"/>
                <w:szCs w:val="24"/>
                <w:lang w:val="pl-PL" w:eastAsia="pl-PL"/>
              </w:rPr>
              <w:t xml:space="preserve"> 22</w:t>
            </w:r>
          </w:p>
        </w:tc>
        <w:tc>
          <w:tcPr>
            <w:tcW w:w="4164" w:type="dxa"/>
            <w:tcBorders>
              <w:top w:val="single" w:sz="4" w:space="0" w:color="auto"/>
              <w:left w:val="single" w:sz="4" w:space="0" w:color="auto"/>
              <w:bottom w:val="single" w:sz="4" w:space="0" w:color="auto"/>
              <w:right w:val="single" w:sz="4" w:space="0" w:color="auto"/>
            </w:tcBorders>
          </w:tcPr>
          <w:p w14:paraId="3E9B37DF" w14:textId="0F8DCA7E" w:rsidR="001C5F2B" w:rsidRPr="00387F24" w:rsidRDefault="00F0573B" w:rsidP="001C5F2B">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48100</w:t>
            </w:r>
          </w:p>
        </w:tc>
      </w:tr>
      <w:tr w:rsidR="001C5F2B" w:rsidRPr="00387F24" w14:paraId="39C1DF27" w14:textId="77777777" w:rsidTr="008C0C8B">
        <w:tc>
          <w:tcPr>
            <w:tcW w:w="4178" w:type="dxa"/>
            <w:tcBorders>
              <w:top w:val="single" w:sz="4" w:space="0" w:color="auto"/>
              <w:left w:val="single" w:sz="4" w:space="0" w:color="auto"/>
              <w:bottom w:val="single" w:sz="4" w:space="0" w:color="auto"/>
              <w:right w:val="single" w:sz="4" w:space="0" w:color="auto"/>
            </w:tcBorders>
          </w:tcPr>
          <w:p w14:paraId="238FE8B8" w14:textId="5CF6A787" w:rsidR="001C5F2B" w:rsidRPr="00387F24" w:rsidRDefault="001C5F2B" w:rsidP="001C5F2B">
            <w:pPr>
              <w:widowControl/>
              <w:suppressAutoHyphens w:val="0"/>
              <w:spacing w:line="276" w:lineRule="auto"/>
              <w:jc w:val="center"/>
              <w:rPr>
                <w:rFonts w:ascii="Calibri" w:hAnsi="Calibri" w:cs="Calibri"/>
                <w:szCs w:val="24"/>
                <w:highlight w:val="yellow"/>
                <w:lang w:val="pl-PL" w:eastAsia="pl-PL"/>
              </w:rPr>
            </w:pPr>
            <w:r w:rsidRPr="00387F24">
              <w:rPr>
                <w:rFonts w:ascii="Calibri" w:hAnsi="Calibri" w:cs="Calibri"/>
                <w:szCs w:val="24"/>
                <w:lang w:val="pl-PL" w:eastAsia="pl-PL"/>
              </w:rPr>
              <w:t>Listopad</w:t>
            </w:r>
            <w:r>
              <w:rPr>
                <w:rFonts w:ascii="Calibri" w:hAnsi="Calibri" w:cs="Calibri"/>
                <w:szCs w:val="24"/>
                <w:lang w:val="pl-PL" w:eastAsia="pl-PL"/>
              </w:rPr>
              <w:t xml:space="preserve"> 22</w:t>
            </w:r>
          </w:p>
        </w:tc>
        <w:tc>
          <w:tcPr>
            <w:tcW w:w="4164" w:type="dxa"/>
            <w:tcBorders>
              <w:top w:val="single" w:sz="4" w:space="0" w:color="auto"/>
              <w:left w:val="single" w:sz="4" w:space="0" w:color="auto"/>
              <w:bottom w:val="single" w:sz="4" w:space="0" w:color="auto"/>
              <w:right w:val="single" w:sz="4" w:space="0" w:color="auto"/>
            </w:tcBorders>
          </w:tcPr>
          <w:p w14:paraId="62DFAB77" w14:textId="703F4EE8" w:rsidR="001C5F2B" w:rsidRPr="00387F24" w:rsidRDefault="00F0573B" w:rsidP="001C5F2B">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86959</w:t>
            </w:r>
          </w:p>
        </w:tc>
      </w:tr>
      <w:tr w:rsidR="001C5F2B" w:rsidRPr="00387F24" w14:paraId="00C1C030" w14:textId="77777777" w:rsidTr="008C0C8B">
        <w:tc>
          <w:tcPr>
            <w:tcW w:w="4178" w:type="dxa"/>
            <w:tcBorders>
              <w:top w:val="single" w:sz="4" w:space="0" w:color="auto"/>
              <w:left w:val="single" w:sz="4" w:space="0" w:color="auto"/>
              <w:bottom w:val="single" w:sz="4" w:space="0" w:color="auto"/>
              <w:right w:val="single" w:sz="4" w:space="0" w:color="auto"/>
            </w:tcBorders>
          </w:tcPr>
          <w:p w14:paraId="5D9ABCB9" w14:textId="124F8BDC" w:rsidR="001C5F2B" w:rsidRPr="00387F24" w:rsidRDefault="001C5F2B" w:rsidP="001C5F2B">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Grudzień</w:t>
            </w:r>
            <w:r>
              <w:rPr>
                <w:rFonts w:ascii="Calibri" w:hAnsi="Calibri" w:cs="Calibri"/>
                <w:szCs w:val="24"/>
                <w:lang w:val="pl-PL" w:eastAsia="pl-PL"/>
              </w:rPr>
              <w:t xml:space="preserve"> 22</w:t>
            </w:r>
          </w:p>
        </w:tc>
        <w:tc>
          <w:tcPr>
            <w:tcW w:w="4164" w:type="dxa"/>
            <w:tcBorders>
              <w:top w:val="single" w:sz="4" w:space="0" w:color="auto"/>
              <w:left w:val="single" w:sz="4" w:space="0" w:color="auto"/>
              <w:bottom w:val="single" w:sz="4" w:space="0" w:color="auto"/>
              <w:right w:val="single" w:sz="4" w:space="0" w:color="auto"/>
            </w:tcBorders>
          </w:tcPr>
          <w:p w14:paraId="1446F215" w14:textId="010EED62" w:rsidR="001C5F2B" w:rsidRPr="00387F24" w:rsidRDefault="00F0573B" w:rsidP="001C5F2B">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104456</w:t>
            </w:r>
          </w:p>
        </w:tc>
      </w:tr>
      <w:tr w:rsidR="00387F24" w:rsidRPr="00387F24" w14:paraId="4D03F6B8" w14:textId="77777777" w:rsidTr="008C0C8B">
        <w:tc>
          <w:tcPr>
            <w:tcW w:w="4178" w:type="dxa"/>
            <w:tcBorders>
              <w:top w:val="single" w:sz="4" w:space="0" w:color="auto"/>
              <w:left w:val="single" w:sz="4" w:space="0" w:color="auto"/>
              <w:bottom w:val="single" w:sz="4" w:space="0" w:color="auto"/>
              <w:right w:val="single" w:sz="4" w:space="0" w:color="auto"/>
            </w:tcBorders>
          </w:tcPr>
          <w:p w14:paraId="23F69987" w14:textId="4D7E630D" w:rsidR="00387F24" w:rsidRPr="00387F24" w:rsidRDefault="001C5F2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Styczeń 23</w:t>
            </w:r>
          </w:p>
        </w:tc>
        <w:tc>
          <w:tcPr>
            <w:tcW w:w="4164" w:type="dxa"/>
            <w:tcBorders>
              <w:top w:val="single" w:sz="4" w:space="0" w:color="auto"/>
              <w:left w:val="single" w:sz="4" w:space="0" w:color="auto"/>
              <w:bottom w:val="single" w:sz="4" w:space="0" w:color="auto"/>
              <w:right w:val="single" w:sz="4" w:space="0" w:color="auto"/>
            </w:tcBorders>
          </w:tcPr>
          <w:p w14:paraId="466C8A57" w14:textId="0B2E0D11" w:rsidR="00387F24" w:rsidRPr="00387F24" w:rsidRDefault="00F0573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92616</w:t>
            </w:r>
          </w:p>
        </w:tc>
      </w:tr>
      <w:tr w:rsidR="00387F24" w:rsidRPr="00387F24" w14:paraId="3F880BEE" w14:textId="77777777" w:rsidTr="008C0C8B">
        <w:tc>
          <w:tcPr>
            <w:tcW w:w="4178" w:type="dxa"/>
            <w:tcBorders>
              <w:top w:val="single" w:sz="4" w:space="0" w:color="auto"/>
              <w:left w:val="single" w:sz="4" w:space="0" w:color="auto"/>
              <w:bottom w:val="single" w:sz="4" w:space="0" w:color="auto"/>
              <w:right w:val="single" w:sz="4" w:space="0" w:color="auto"/>
            </w:tcBorders>
          </w:tcPr>
          <w:p w14:paraId="2C1CE18A" w14:textId="43CC3D1C" w:rsidR="00387F24" w:rsidRPr="00387F24" w:rsidRDefault="001C5F2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Luty 23</w:t>
            </w:r>
          </w:p>
        </w:tc>
        <w:tc>
          <w:tcPr>
            <w:tcW w:w="4164" w:type="dxa"/>
            <w:tcBorders>
              <w:top w:val="single" w:sz="4" w:space="0" w:color="auto"/>
              <w:left w:val="single" w:sz="4" w:space="0" w:color="auto"/>
              <w:bottom w:val="single" w:sz="4" w:space="0" w:color="auto"/>
              <w:right w:val="single" w:sz="4" w:space="0" w:color="auto"/>
            </w:tcBorders>
          </w:tcPr>
          <w:p w14:paraId="6B0525CD" w14:textId="6CACF288" w:rsidR="00387F24" w:rsidRPr="00387F24" w:rsidRDefault="00F0573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86885</w:t>
            </w:r>
          </w:p>
        </w:tc>
      </w:tr>
      <w:tr w:rsidR="00387F24" w:rsidRPr="00387F24" w14:paraId="2930A744" w14:textId="77777777" w:rsidTr="008C0C8B">
        <w:tc>
          <w:tcPr>
            <w:tcW w:w="4178" w:type="dxa"/>
            <w:tcBorders>
              <w:top w:val="single" w:sz="4" w:space="0" w:color="auto"/>
              <w:left w:val="single" w:sz="4" w:space="0" w:color="auto"/>
              <w:bottom w:val="single" w:sz="4" w:space="0" w:color="auto"/>
              <w:right w:val="single" w:sz="4" w:space="0" w:color="auto"/>
            </w:tcBorders>
          </w:tcPr>
          <w:p w14:paraId="613E7703" w14:textId="59FF5948" w:rsidR="00387F24" w:rsidRPr="00387F24" w:rsidRDefault="001C5F2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Marzec 23</w:t>
            </w:r>
          </w:p>
        </w:tc>
        <w:tc>
          <w:tcPr>
            <w:tcW w:w="4164" w:type="dxa"/>
            <w:tcBorders>
              <w:top w:val="single" w:sz="4" w:space="0" w:color="auto"/>
              <w:left w:val="single" w:sz="4" w:space="0" w:color="auto"/>
              <w:bottom w:val="single" w:sz="4" w:space="0" w:color="auto"/>
              <w:right w:val="single" w:sz="4" w:space="0" w:color="auto"/>
            </w:tcBorders>
          </w:tcPr>
          <w:p w14:paraId="346887DB" w14:textId="03D9D1DE" w:rsidR="00387F24" w:rsidRPr="00387F24" w:rsidRDefault="00F0573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77229</w:t>
            </w:r>
          </w:p>
        </w:tc>
      </w:tr>
      <w:tr w:rsidR="00387F24" w:rsidRPr="00387F24" w14:paraId="367B32A2" w14:textId="77777777" w:rsidTr="008C0C8B">
        <w:tc>
          <w:tcPr>
            <w:tcW w:w="4178" w:type="dxa"/>
            <w:tcBorders>
              <w:top w:val="single" w:sz="4" w:space="0" w:color="auto"/>
              <w:left w:val="single" w:sz="4" w:space="0" w:color="auto"/>
              <w:bottom w:val="single" w:sz="4" w:space="0" w:color="auto"/>
              <w:right w:val="single" w:sz="4" w:space="0" w:color="auto"/>
            </w:tcBorders>
          </w:tcPr>
          <w:p w14:paraId="4A8D92DA" w14:textId="6FBDEF8C" w:rsidR="00387F24" w:rsidRPr="00387F24" w:rsidRDefault="001C5F2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Kwiecień 23</w:t>
            </w:r>
          </w:p>
        </w:tc>
        <w:tc>
          <w:tcPr>
            <w:tcW w:w="4164" w:type="dxa"/>
            <w:tcBorders>
              <w:top w:val="single" w:sz="4" w:space="0" w:color="auto"/>
              <w:left w:val="single" w:sz="4" w:space="0" w:color="auto"/>
              <w:bottom w:val="single" w:sz="4" w:space="0" w:color="auto"/>
              <w:right w:val="single" w:sz="4" w:space="0" w:color="auto"/>
            </w:tcBorders>
          </w:tcPr>
          <w:p w14:paraId="3447830C" w14:textId="7B827A65" w:rsidR="00387F24" w:rsidRPr="00387F24" w:rsidRDefault="00F0573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62319</w:t>
            </w:r>
          </w:p>
        </w:tc>
      </w:tr>
      <w:tr w:rsidR="001C5F2B" w:rsidRPr="00387F24" w14:paraId="12C8EC33" w14:textId="77777777" w:rsidTr="008C0C8B">
        <w:tc>
          <w:tcPr>
            <w:tcW w:w="4178" w:type="dxa"/>
            <w:tcBorders>
              <w:top w:val="single" w:sz="4" w:space="0" w:color="auto"/>
              <w:left w:val="single" w:sz="4" w:space="0" w:color="auto"/>
              <w:bottom w:val="single" w:sz="4" w:space="0" w:color="auto"/>
              <w:right w:val="single" w:sz="4" w:space="0" w:color="auto"/>
            </w:tcBorders>
          </w:tcPr>
          <w:p w14:paraId="4EB3F3D5" w14:textId="336A8988" w:rsidR="001C5F2B" w:rsidRDefault="001C5F2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Maj 23</w:t>
            </w:r>
          </w:p>
        </w:tc>
        <w:tc>
          <w:tcPr>
            <w:tcW w:w="4164" w:type="dxa"/>
            <w:tcBorders>
              <w:top w:val="single" w:sz="4" w:space="0" w:color="auto"/>
              <w:left w:val="single" w:sz="4" w:space="0" w:color="auto"/>
              <w:bottom w:val="single" w:sz="4" w:space="0" w:color="auto"/>
              <w:right w:val="single" w:sz="4" w:space="0" w:color="auto"/>
            </w:tcBorders>
          </w:tcPr>
          <w:p w14:paraId="689E0F96" w14:textId="25836EFA" w:rsidR="001C5F2B" w:rsidRPr="00387F24" w:rsidRDefault="00F0573B" w:rsidP="00387F24">
            <w:pPr>
              <w:widowControl/>
              <w:suppressAutoHyphens w:val="0"/>
              <w:spacing w:line="276" w:lineRule="auto"/>
              <w:jc w:val="center"/>
              <w:rPr>
                <w:rFonts w:ascii="Calibri" w:hAnsi="Calibri" w:cs="Calibri"/>
                <w:szCs w:val="24"/>
                <w:lang w:val="pl-PL" w:eastAsia="pl-PL"/>
              </w:rPr>
            </w:pPr>
            <w:r>
              <w:rPr>
                <w:rFonts w:ascii="Calibri" w:hAnsi="Calibri" w:cs="Calibri"/>
                <w:szCs w:val="24"/>
                <w:lang w:val="pl-PL" w:eastAsia="pl-PL"/>
              </w:rPr>
              <w:t>39732</w:t>
            </w:r>
          </w:p>
        </w:tc>
      </w:tr>
    </w:tbl>
    <w:bookmarkEnd w:id="4"/>
    <w:p w14:paraId="11DA2B4F"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cel wykorzystania paliwa gazowego: ogrzewanie obiektu i podgrzewanie wody</w:t>
      </w:r>
    </w:p>
    <w:p w14:paraId="79BC3768"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moc umowna 768</w:t>
      </w:r>
    </w:p>
    <w:p w14:paraId="44A69C73"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ilość urządzeń gazowych – 2 szt. o mocy 0,78 kW i 0,4 kW</w:t>
      </w:r>
    </w:p>
    <w:p w14:paraId="46CCB16F"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nr rejestratora /przelicznika/gazomierza: 3400361312/C</w:t>
      </w:r>
    </w:p>
    <w:p w14:paraId="35BFB801"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numer PPG 8018590365500019348389</w:t>
      </w:r>
    </w:p>
    <w:p w14:paraId="1702DF8C"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adres punktu poboru: 08-500 Ryki, ul. Żytnia 23</w:t>
      </w:r>
    </w:p>
    <w:p w14:paraId="6446C7E3" w14:textId="77777777" w:rsid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brak alternatywnego źródła energii.</w:t>
      </w:r>
    </w:p>
    <w:p w14:paraId="639A0867" w14:textId="2A6FF3FB" w:rsidR="00F071F7" w:rsidRPr="00173144" w:rsidRDefault="00387F24" w:rsidP="00387F24">
      <w:pPr>
        <w:widowControl/>
        <w:suppressAutoHyphens w:val="0"/>
        <w:spacing w:line="276" w:lineRule="auto"/>
        <w:ind w:left="360"/>
        <w:jc w:val="both"/>
        <w:rPr>
          <w:rFonts w:ascii="Calibri" w:hAnsi="Calibri" w:cs="Arial"/>
          <w:sz w:val="22"/>
          <w:szCs w:val="24"/>
          <w:lang w:val="pl-PL" w:eastAsia="pl-PL"/>
        </w:rPr>
      </w:pPr>
      <w:r w:rsidRPr="00173144">
        <w:rPr>
          <w:rFonts w:ascii="Calibri" w:hAnsi="Calibri" w:cs="Arial"/>
          <w:b/>
          <w:sz w:val="22"/>
          <w:szCs w:val="24"/>
          <w:lang w:val="pl-PL" w:eastAsia="pl-PL"/>
        </w:rPr>
        <w:t>4.2.</w:t>
      </w:r>
      <w:r w:rsidRPr="00173144">
        <w:rPr>
          <w:rFonts w:ascii="Calibri" w:hAnsi="Calibri" w:cs="Arial"/>
          <w:sz w:val="22"/>
          <w:szCs w:val="24"/>
          <w:lang w:val="pl-PL" w:eastAsia="pl-PL"/>
        </w:rPr>
        <w:t xml:space="preserve"> </w:t>
      </w:r>
      <w:r w:rsidR="00F071F7" w:rsidRPr="00173144">
        <w:rPr>
          <w:rFonts w:ascii="Calibri" w:hAnsi="Calibri" w:cs="Arial"/>
          <w:sz w:val="22"/>
          <w:szCs w:val="24"/>
          <w:lang w:val="pl-PL" w:eastAsia="pl-PL"/>
        </w:rPr>
        <w:t xml:space="preserve">Ilości wskazane w SWZ są wielkościami orientacyjnymi, ustalonymi na podstawie zużycia gazu </w:t>
      </w:r>
      <w:r w:rsidR="00F071F7" w:rsidRPr="00384677">
        <w:rPr>
          <w:rFonts w:ascii="Calibri" w:hAnsi="Calibri" w:cs="Arial"/>
          <w:color w:val="FF0000"/>
          <w:sz w:val="22"/>
          <w:szCs w:val="24"/>
          <w:lang w:val="pl-PL" w:eastAsia="pl-PL"/>
        </w:rPr>
        <w:t>ziemnego w okresie 1</w:t>
      </w:r>
      <w:r w:rsidR="00F0573B">
        <w:rPr>
          <w:rFonts w:ascii="Calibri" w:hAnsi="Calibri" w:cs="Arial"/>
          <w:color w:val="FF0000"/>
          <w:sz w:val="22"/>
          <w:szCs w:val="24"/>
          <w:lang w:val="pl-PL" w:eastAsia="pl-PL"/>
        </w:rPr>
        <w:t>2 reprezentatywnych</w:t>
      </w:r>
      <w:r w:rsidR="00F071F7" w:rsidRPr="00384677">
        <w:rPr>
          <w:rFonts w:ascii="Calibri" w:hAnsi="Calibri" w:cs="Arial"/>
          <w:color w:val="FF0000"/>
          <w:sz w:val="22"/>
          <w:szCs w:val="24"/>
          <w:lang w:val="pl-PL" w:eastAsia="pl-PL"/>
        </w:rPr>
        <w:t xml:space="preserve"> miesięcy</w:t>
      </w:r>
      <w:r w:rsidR="00F071F7" w:rsidRPr="00173144">
        <w:rPr>
          <w:rFonts w:ascii="Calibri" w:hAnsi="Calibri" w:cs="Arial"/>
          <w:sz w:val="22"/>
          <w:szCs w:val="24"/>
          <w:lang w:val="pl-PL" w:eastAsia="pl-PL"/>
        </w:rPr>
        <w:t>. Ilości te przyjęte będą do wyceny i porównania ofert oraz wyboru oferty najkorzystniejszej, jednakże Zamawiający zastrzega, iż umowa będzie realizowana zgodnie z aktualnym zapotrzebowaniem, do wysokości zabezpieczonych w umowie środków, a Wykonawcy nie służy roszczenie o realizację dostawy w wielkościach podanych w SWZ. Rozliczenie odbywać się będzie na podstawie faktycznego zużycia wg cen wynikających ze złożonej oferty.</w:t>
      </w:r>
    </w:p>
    <w:p w14:paraId="0A6F3AFE" w14:textId="6E9331C9" w:rsidR="00387F24" w:rsidRPr="00F071F7" w:rsidRDefault="00F071F7" w:rsidP="00675CF8">
      <w:pPr>
        <w:widowControl/>
        <w:suppressAutoHyphens w:val="0"/>
        <w:autoSpaceDE w:val="0"/>
        <w:autoSpaceDN w:val="0"/>
        <w:adjustRightInd w:val="0"/>
        <w:rPr>
          <w:rFonts w:ascii="Calibri" w:hAnsi="Calibri" w:cs="Arial"/>
          <w:color w:val="FF0000"/>
          <w:sz w:val="22"/>
          <w:szCs w:val="24"/>
          <w:lang w:val="pl-PL" w:eastAsia="pl-PL"/>
        </w:rPr>
      </w:pPr>
      <w:r w:rsidRPr="00F071F7">
        <w:rPr>
          <w:rFonts w:ascii="Calibri" w:hAnsi="Calibri" w:cs="Arial"/>
          <w:b/>
          <w:bCs/>
          <w:color w:val="FF0000"/>
          <w:sz w:val="22"/>
          <w:szCs w:val="24"/>
          <w:lang w:val="pl-PL" w:eastAsia="pl-PL"/>
        </w:rPr>
        <w:t>4.3.</w:t>
      </w:r>
      <w:r w:rsidR="00384677">
        <w:rPr>
          <w:rFonts w:ascii="Calibri" w:hAnsi="Calibri" w:cs="Arial"/>
          <w:b/>
          <w:bCs/>
          <w:color w:val="FF0000"/>
          <w:sz w:val="22"/>
          <w:szCs w:val="24"/>
          <w:lang w:val="pl-PL" w:eastAsia="pl-PL"/>
        </w:rPr>
        <w:t xml:space="preserve"> </w:t>
      </w:r>
      <w:r w:rsidR="00675CF8">
        <w:rPr>
          <w:rFonts w:ascii="Calibri" w:hAnsi="Calibri" w:cs="Arial"/>
          <w:color w:val="FF0000"/>
          <w:sz w:val="22"/>
          <w:szCs w:val="24"/>
          <w:lang w:val="pl-PL" w:eastAsia="pl-PL"/>
        </w:rPr>
        <w:t>Wielkość zużycia obj</w:t>
      </w:r>
      <w:r w:rsidR="00460490">
        <w:rPr>
          <w:rFonts w:ascii="Calibri" w:hAnsi="Calibri" w:cs="Arial"/>
          <w:color w:val="FF0000"/>
          <w:sz w:val="22"/>
          <w:szCs w:val="24"/>
          <w:lang w:val="pl-PL" w:eastAsia="pl-PL"/>
        </w:rPr>
        <w:t>ę</w:t>
      </w:r>
      <w:r w:rsidR="00675CF8">
        <w:rPr>
          <w:rFonts w:ascii="Calibri" w:hAnsi="Calibri" w:cs="Arial"/>
          <w:color w:val="FF0000"/>
          <w:sz w:val="22"/>
          <w:szCs w:val="24"/>
          <w:lang w:val="pl-PL" w:eastAsia="pl-PL"/>
        </w:rPr>
        <w:t xml:space="preserve">ta ochroną taryfową </w:t>
      </w:r>
      <w:r w:rsidR="00460490">
        <w:rPr>
          <w:rFonts w:ascii="Calibri" w:hAnsi="Calibri" w:cs="Arial"/>
          <w:color w:val="FF0000"/>
          <w:sz w:val="22"/>
          <w:szCs w:val="24"/>
          <w:lang w:val="pl-PL" w:eastAsia="pl-PL"/>
        </w:rPr>
        <w:t>to 8</w:t>
      </w:r>
      <w:r w:rsidR="00675CF8">
        <w:rPr>
          <w:rFonts w:ascii="Calibri" w:hAnsi="Calibri" w:cs="Arial"/>
          <w:color w:val="FF0000"/>
          <w:sz w:val="22"/>
          <w:szCs w:val="24"/>
          <w:lang w:val="pl-PL" w:eastAsia="pl-PL"/>
        </w:rPr>
        <w:t>5%</w:t>
      </w:r>
      <w:r w:rsidR="00460490">
        <w:rPr>
          <w:rFonts w:ascii="Calibri" w:hAnsi="Calibri" w:cs="Arial"/>
          <w:color w:val="FF0000"/>
          <w:sz w:val="22"/>
          <w:szCs w:val="24"/>
          <w:lang w:val="pl-PL" w:eastAsia="pl-PL"/>
        </w:rPr>
        <w:t>.</w:t>
      </w:r>
    </w:p>
    <w:p w14:paraId="6836C87C" w14:textId="68D2AEC6" w:rsidR="00387F24" w:rsidRPr="00597745" w:rsidRDefault="00387F24" w:rsidP="00387F24">
      <w:pPr>
        <w:widowControl/>
        <w:suppressAutoHyphens w:val="0"/>
        <w:spacing w:line="276" w:lineRule="auto"/>
        <w:ind w:left="360"/>
        <w:jc w:val="both"/>
        <w:rPr>
          <w:rFonts w:ascii="Calibri" w:hAnsi="Calibri" w:cs="Arial"/>
          <w:color w:val="FF0000"/>
          <w:sz w:val="22"/>
          <w:szCs w:val="24"/>
          <w:lang w:val="pl-PL" w:eastAsia="pl-PL"/>
        </w:rPr>
      </w:pPr>
      <w:r w:rsidRPr="00F071F7">
        <w:rPr>
          <w:rFonts w:ascii="Calibri" w:hAnsi="Calibri" w:cs="Arial"/>
          <w:b/>
          <w:sz w:val="22"/>
          <w:szCs w:val="24"/>
          <w:lang w:val="pl-PL" w:eastAsia="pl-PL"/>
        </w:rPr>
        <w:t>4.</w:t>
      </w:r>
      <w:r w:rsidR="00F071F7" w:rsidRPr="00F071F7">
        <w:rPr>
          <w:rFonts w:ascii="Calibri" w:hAnsi="Calibri" w:cs="Arial"/>
          <w:b/>
          <w:sz w:val="22"/>
          <w:szCs w:val="24"/>
          <w:lang w:val="pl-PL" w:eastAsia="pl-PL"/>
        </w:rPr>
        <w:t>4</w:t>
      </w:r>
      <w:r w:rsidRPr="00F071F7">
        <w:rPr>
          <w:rFonts w:ascii="Calibri" w:hAnsi="Calibri" w:cs="Arial"/>
          <w:b/>
          <w:sz w:val="22"/>
          <w:szCs w:val="24"/>
          <w:lang w:val="pl-PL" w:eastAsia="pl-PL"/>
        </w:rPr>
        <w:t>.</w:t>
      </w:r>
      <w:r w:rsidRPr="00F071F7">
        <w:rPr>
          <w:rFonts w:ascii="Calibri" w:hAnsi="Calibri" w:cs="Arial"/>
          <w:sz w:val="22"/>
          <w:szCs w:val="24"/>
          <w:lang w:val="pl-PL" w:eastAsia="pl-PL"/>
        </w:rPr>
        <w:t xml:space="preserve">  </w:t>
      </w:r>
      <w:r w:rsidR="00F071F7" w:rsidRPr="00F071F7">
        <w:rPr>
          <w:rFonts w:ascii="Calibri" w:hAnsi="Calibri" w:cs="Arial"/>
          <w:sz w:val="22"/>
          <w:szCs w:val="24"/>
          <w:lang w:val="pl-PL" w:eastAsia="pl-PL"/>
        </w:rPr>
        <w:t xml:space="preserve">Wykonawca zobowiązuje się do sprzedaży paliwa gazowego oraz zapewnienia świadczenia usług </w:t>
      </w:r>
      <w:r w:rsidR="00F071F7" w:rsidRPr="00387F24">
        <w:rPr>
          <w:rFonts w:ascii="Calibri" w:hAnsi="Calibri" w:cs="Arial"/>
          <w:sz w:val="22"/>
          <w:szCs w:val="24"/>
          <w:lang w:val="pl-PL" w:eastAsia="pl-PL"/>
        </w:rPr>
        <w:t>dystrybucyjnych na podstawie zawartej umowy dystrybucyjnej pomiędzy Wykonawcą a dystrybutorem, jeśli Wykonawca nie jest właścicielem sieci.</w:t>
      </w:r>
    </w:p>
    <w:p w14:paraId="18B62F51" w14:textId="5082161C"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w:t>
      </w:r>
      <w:r w:rsidR="00F071F7">
        <w:rPr>
          <w:rFonts w:ascii="Calibri" w:hAnsi="Calibri" w:cs="Arial"/>
          <w:b/>
          <w:sz w:val="22"/>
          <w:szCs w:val="24"/>
          <w:lang w:val="pl-PL" w:eastAsia="pl-PL"/>
        </w:rPr>
        <w:t>5</w:t>
      </w:r>
      <w:r w:rsidRPr="00387F24">
        <w:rPr>
          <w:rFonts w:ascii="Calibri" w:hAnsi="Calibri" w:cs="Arial"/>
          <w:b/>
          <w:sz w:val="22"/>
          <w:szCs w:val="24"/>
          <w:lang w:val="pl-PL" w:eastAsia="pl-PL"/>
        </w:rPr>
        <w:t>.</w:t>
      </w:r>
      <w:r w:rsidRPr="00387F24">
        <w:rPr>
          <w:rFonts w:ascii="Calibri" w:hAnsi="Calibri" w:cs="Arial"/>
          <w:sz w:val="22"/>
          <w:szCs w:val="24"/>
          <w:lang w:val="pl-PL" w:eastAsia="pl-PL"/>
        </w:rPr>
        <w:t xml:space="preserve"> Wykonawca będzie zobowiązany do przeprowadzenia procedury zmiany sprzedawcy paliw gazowych zgodnie z Instrukcją Ruchu i Eksploatacji Sieci Dystrybucyjnej w zakresie świadczenia usługi dystrybucji paliwa gazowego.</w:t>
      </w:r>
    </w:p>
    <w:p w14:paraId="2041E9FB" w14:textId="25A3C185"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w:t>
      </w:r>
      <w:r w:rsidR="00F071F7">
        <w:rPr>
          <w:rFonts w:ascii="Calibri" w:hAnsi="Calibri" w:cs="Arial"/>
          <w:b/>
          <w:sz w:val="22"/>
          <w:szCs w:val="24"/>
          <w:lang w:val="pl-PL" w:eastAsia="pl-PL"/>
        </w:rPr>
        <w:t>6</w:t>
      </w:r>
      <w:r w:rsidRPr="00387F24">
        <w:rPr>
          <w:rFonts w:ascii="Calibri" w:hAnsi="Calibri" w:cs="Arial"/>
          <w:b/>
          <w:sz w:val="22"/>
          <w:szCs w:val="24"/>
          <w:lang w:val="pl-PL" w:eastAsia="pl-PL"/>
        </w:rPr>
        <w:t>.</w:t>
      </w:r>
      <w:r w:rsidRPr="00387F24">
        <w:rPr>
          <w:rFonts w:ascii="Calibri" w:hAnsi="Calibri" w:cs="Arial"/>
          <w:sz w:val="22"/>
          <w:szCs w:val="24"/>
          <w:lang w:val="pl-PL" w:eastAsia="pl-PL"/>
        </w:rPr>
        <w:t xml:space="preserve"> Zamawiający zwolniony jest z podatku akcyzowego.</w:t>
      </w:r>
    </w:p>
    <w:p w14:paraId="1BB9F477" w14:textId="4046000E"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w:t>
      </w:r>
      <w:r w:rsidR="00F071F7">
        <w:rPr>
          <w:rFonts w:ascii="Calibri" w:hAnsi="Calibri" w:cs="Arial"/>
          <w:b/>
          <w:sz w:val="22"/>
          <w:szCs w:val="24"/>
          <w:lang w:val="pl-PL" w:eastAsia="pl-PL"/>
        </w:rPr>
        <w:t>7</w:t>
      </w:r>
      <w:r w:rsidRPr="00387F24">
        <w:rPr>
          <w:rFonts w:ascii="Calibri" w:hAnsi="Calibri" w:cs="Arial"/>
          <w:b/>
          <w:sz w:val="22"/>
          <w:szCs w:val="24"/>
          <w:lang w:val="pl-PL" w:eastAsia="pl-PL"/>
        </w:rPr>
        <w:t>.</w:t>
      </w:r>
      <w:r w:rsidRPr="00387F24">
        <w:rPr>
          <w:rFonts w:ascii="Calibri" w:hAnsi="Calibri" w:cs="Arial"/>
          <w:sz w:val="22"/>
          <w:szCs w:val="24"/>
          <w:lang w:val="pl-PL" w:eastAsia="pl-PL"/>
        </w:rPr>
        <w:t xml:space="preserve"> Kompleksowa dostawa gazu ziemnego odbywać się będzie na warunkach określonych w:</w:t>
      </w:r>
    </w:p>
    <w:p w14:paraId="47E42823" w14:textId="77777777" w:rsidR="00387F24" w:rsidRPr="00387F24" w:rsidRDefault="00387F24" w:rsidP="00387F24">
      <w:pPr>
        <w:widowControl/>
        <w:numPr>
          <w:ilvl w:val="0"/>
          <w:numId w:val="21"/>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Ustawie z dnia 10 kwietnia 1997 r. Prawo energetyczne (Dz. U. z 2021 r. poz. 716.)</w:t>
      </w:r>
    </w:p>
    <w:p w14:paraId="16E49551" w14:textId="77777777" w:rsidR="00387F24" w:rsidRPr="00387F24" w:rsidRDefault="00387F24" w:rsidP="00387F24">
      <w:pPr>
        <w:widowControl/>
        <w:numPr>
          <w:ilvl w:val="0"/>
          <w:numId w:val="21"/>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Taryfach zatwierdzonych przez Prezesa Urzędu Regulacji Energetyki (dalej „URE”),</w:t>
      </w:r>
    </w:p>
    <w:p w14:paraId="5A410CA8" w14:textId="77777777" w:rsidR="00387F24" w:rsidRPr="00387F24" w:rsidRDefault="00387F24" w:rsidP="00387F24">
      <w:pPr>
        <w:widowControl/>
        <w:numPr>
          <w:ilvl w:val="0"/>
          <w:numId w:val="21"/>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Instrukcji Ruchu i Eksploatacji Sieci Dystrybucyjnej (dalej „</w:t>
      </w:r>
      <w:proofErr w:type="spellStart"/>
      <w:r w:rsidRPr="00387F24">
        <w:rPr>
          <w:rFonts w:ascii="Calibri" w:hAnsi="Calibri" w:cs="Arial"/>
          <w:sz w:val="22"/>
          <w:szCs w:val="24"/>
          <w:lang w:val="pl-PL" w:eastAsia="pl-PL"/>
        </w:rPr>
        <w:t>IRiESD</w:t>
      </w:r>
      <w:proofErr w:type="spellEnd"/>
      <w:r w:rsidRPr="00387F24">
        <w:rPr>
          <w:rFonts w:ascii="Calibri" w:hAnsi="Calibri" w:cs="Arial"/>
          <w:sz w:val="22"/>
          <w:szCs w:val="24"/>
          <w:lang w:val="pl-PL" w:eastAsia="pl-PL"/>
        </w:rPr>
        <w:t>”),</w:t>
      </w:r>
    </w:p>
    <w:p w14:paraId="0C8F66C5" w14:textId="77777777" w:rsidR="00387F24" w:rsidRPr="00387F24" w:rsidRDefault="00387F24" w:rsidP="00387F24">
      <w:pPr>
        <w:widowControl/>
        <w:numPr>
          <w:ilvl w:val="0"/>
          <w:numId w:val="21"/>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Kodeksie Cywilnym i innych przepisach prawa dotyczących przedmiotowego zamówienia</w:t>
      </w:r>
    </w:p>
    <w:p w14:paraId="76C639E0" w14:textId="4DA89629" w:rsidR="008314E5" w:rsidRDefault="00387F24" w:rsidP="008314E5">
      <w:pPr>
        <w:widowControl/>
        <w:suppressAutoHyphens w:val="0"/>
        <w:spacing w:line="276" w:lineRule="auto"/>
        <w:ind w:left="360"/>
        <w:rPr>
          <w:rFonts w:ascii="Calibri" w:hAnsi="Calibri" w:cs="Arial"/>
          <w:sz w:val="22"/>
          <w:szCs w:val="24"/>
          <w:lang w:val="pl-PL" w:eastAsia="pl-PL"/>
        </w:rPr>
      </w:pPr>
      <w:r w:rsidRPr="00387F24">
        <w:rPr>
          <w:rFonts w:ascii="Calibri" w:hAnsi="Calibri" w:cs="Arial"/>
          <w:b/>
          <w:sz w:val="22"/>
          <w:szCs w:val="24"/>
          <w:lang w:val="pl-PL" w:eastAsia="pl-PL"/>
        </w:rPr>
        <w:t>4.</w:t>
      </w:r>
      <w:r w:rsidR="00F071F7">
        <w:rPr>
          <w:rFonts w:ascii="Calibri" w:hAnsi="Calibri" w:cs="Arial"/>
          <w:b/>
          <w:sz w:val="22"/>
          <w:szCs w:val="24"/>
          <w:lang w:val="pl-PL" w:eastAsia="pl-PL"/>
        </w:rPr>
        <w:t>8</w:t>
      </w:r>
      <w:r w:rsidRPr="00387F24">
        <w:rPr>
          <w:rFonts w:ascii="Calibri" w:hAnsi="Calibri" w:cs="Arial"/>
          <w:b/>
          <w:sz w:val="22"/>
          <w:szCs w:val="24"/>
          <w:lang w:val="pl-PL" w:eastAsia="pl-PL"/>
        </w:rPr>
        <w:t>.</w:t>
      </w:r>
      <w:r w:rsidRPr="00387F24">
        <w:rPr>
          <w:rFonts w:ascii="Calibri" w:hAnsi="Calibri" w:cs="Arial"/>
          <w:sz w:val="22"/>
          <w:szCs w:val="24"/>
          <w:lang w:val="pl-PL" w:eastAsia="pl-PL"/>
        </w:rPr>
        <w:t xml:space="preserve"> Wykonawca musi mieć podpisaną umowę z  Operatorem Systemu Dystrybucyjnego na świadczenie usług dystrybucji gazu zimnego na okres co najmniej trwania realizacji niniejszego zamówienia - jeśli nie jest właścicielem sieci.</w:t>
      </w:r>
      <w:r w:rsidR="008314E5">
        <w:rPr>
          <w:rFonts w:ascii="Calibri" w:hAnsi="Calibri" w:cs="Arial"/>
          <w:b/>
          <w:sz w:val="22"/>
          <w:szCs w:val="24"/>
          <w:lang w:val="pl-PL" w:eastAsia="pl-PL"/>
        </w:rPr>
        <w:br/>
      </w:r>
      <w:r w:rsidRPr="00387F24">
        <w:rPr>
          <w:rFonts w:ascii="Calibri" w:hAnsi="Calibri" w:cs="Arial"/>
          <w:b/>
          <w:sz w:val="22"/>
          <w:szCs w:val="24"/>
          <w:lang w:val="pl-PL" w:eastAsia="pl-PL"/>
        </w:rPr>
        <w:t>4.</w:t>
      </w:r>
      <w:r w:rsidR="00F071F7">
        <w:rPr>
          <w:rFonts w:ascii="Calibri" w:hAnsi="Calibri" w:cs="Arial"/>
          <w:b/>
          <w:sz w:val="22"/>
          <w:szCs w:val="24"/>
          <w:lang w:val="pl-PL" w:eastAsia="pl-PL"/>
        </w:rPr>
        <w:t>9</w:t>
      </w:r>
      <w:r w:rsidRPr="00387F24">
        <w:rPr>
          <w:rFonts w:ascii="Calibri" w:hAnsi="Calibri" w:cs="Arial"/>
          <w:b/>
          <w:sz w:val="22"/>
          <w:szCs w:val="24"/>
          <w:lang w:val="pl-PL" w:eastAsia="pl-PL"/>
        </w:rPr>
        <w:t>.</w:t>
      </w:r>
      <w:r w:rsidRPr="00387F24">
        <w:rPr>
          <w:rFonts w:ascii="Calibri" w:hAnsi="Calibri" w:cs="Arial"/>
          <w:sz w:val="22"/>
          <w:szCs w:val="24"/>
          <w:lang w:val="pl-PL" w:eastAsia="pl-PL"/>
        </w:rPr>
        <w:t xml:space="preserve"> </w:t>
      </w:r>
      <w:r w:rsidR="008314E5">
        <w:rPr>
          <w:rFonts w:ascii="Calibri" w:hAnsi="Calibri" w:cs="Arial"/>
          <w:sz w:val="22"/>
          <w:szCs w:val="24"/>
          <w:lang w:val="pl-PL" w:eastAsia="pl-PL"/>
        </w:rPr>
        <w:t>W</w:t>
      </w:r>
      <w:r w:rsidR="008314E5" w:rsidRPr="008314E5">
        <w:rPr>
          <w:rFonts w:ascii="Calibri" w:hAnsi="Calibri" w:cs="Arial"/>
          <w:sz w:val="22"/>
          <w:szCs w:val="24"/>
          <w:lang w:val="pl-PL" w:eastAsia="pl-PL"/>
        </w:rPr>
        <w:t>spólny słownik zamówień</w:t>
      </w:r>
      <w:r w:rsidR="008314E5">
        <w:rPr>
          <w:rFonts w:ascii="Calibri" w:hAnsi="Calibri" w:cs="Arial"/>
          <w:sz w:val="22"/>
          <w:szCs w:val="24"/>
          <w:lang w:val="pl-PL" w:eastAsia="pl-PL"/>
        </w:rPr>
        <w:t>:</w:t>
      </w:r>
      <w:r w:rsidR="008314E5">
        <w:rPr>
          <w:rFonts w:ascii="Calibri" w:hAnsi="Calibri" w:cs="Arial"/>
          <w:sz w:val="22"/>
          <w:szCs w:val="24"/>
          <w:lang w:val="pl-PL" w:eastAsia="pl-PL"/>
        </w:rPr>
        <w:br/>
      </w:r>
      <w:r w:rsidR="00241F11" w:rsidRPr="00387F24">
        <w:rPr>
          <w:rFonts w:ascii="Calibri" w:hAnsi="Calibri" w:cs="Arial"/>
          <w:sz w:val="22"/>
          <w:szCs w:val="24"/>
          <w:lang w:val="pl-PL" w:eastAsia="pl-PL"/>
        </w:rPr>
        <w:t>Gaz ziemny</w:t>
      </w:r>
      <w:r w:rsidR="00241F11">
        <w:rPr>
          <w:rFonts w:ascii="Calibri" w:hAnsi="Calibri" w:cs="Arial"/>
          <w:sz w:val="22"/>
          <w:szCs w:val="24"/>
          <w:lang w:val="pl-PL" w:eastAsia="pl-PL"/>
        </w:rPr>
        <w:t xml:space="preserve">: </w:t>
      </w:r>
      <w:r w:rsidR="00241F11" w:rsidRPr="00387F24">
        <w:rPr>
          <w:rFonts w:ascii="Calibri" w:hAnsi="Calibri" w:cs="Arial"/>
          <w:sz w:val="22"/>
          <w:szCs w:val="24"/>
          <w:lang w:val="pl-PL" w:eastAsia="pl-PL"/>
        </w:rPr>
        <w:t xml:space="preserve">KOD CPV </w:t>
      </w:r>
      <w:r w:rsidR="008314E5" w:rsidRPr="00387F24">
        <w:rPr>
          <w:rFonts w:ascii="Calibri" w:hAnsi="Calibri" w:cs="Arial"/>
          <w:sz w:val="22"/>
          <w:szCs w:val="24"/>
          <w:lang w:val="pl-PL" w:eastAsia="pl-PL"/>
        </w:rPr>
        <w:t>09123000-7</w:t>
      </w:r>
      <w:r w:rsidRPr="00387F24">
        <w:rPr>
          <w:rFonts w:ascii="Calibri" w:hAnsi="Calibri" w:cs="Arial"/>
          <w:sz w:val="22"/>
          <w:szCs w:val="24"/>
          <w:lang w:val="pl-PL" w:eastAsia="pl-PL"/>
        </w:rPr>
        <w:t xml:space="preserve">;  </w:t>
      </w:r>
    </w:p>
    <w:p w14:paraId="5A92146A" w14:textId="26C3AEE3" w:rsidR="00E71F41" w:rsidRPr="00387F24" w:rsidRDefault="00241F11"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sz w:val="22"/>
          <w:szCs w:val="24"/>
          <w:lang w:val="pl-PL" w:eastAsia="pl-PL"/>
        </w:rPr>
        <w:t>Przesył gazu</w:t>
      </w:r>
      <w:r>
        <w:rPr>
          <w:rFonts w:ascii="Calibri" w:hAnsi="Calibri" w:cs="Arial"/>
          <w:sz w:val="22"/>
          <w:szCs w:val="24"/>
          <w:lang w:val="pl-PL" w:eastAsia="pl-PL"/>
        </w:rPr>
        <w:t xml:space="preserve">: </w:t>
      </w:r>
      <w:r w:rsidRPr="00387F24">
        <w:rPr>
          <w:rFonts w:ascii="Calibri" w:hAnsi="Calibri" w:cs="Arial"/>
          <w:sz w:val="22"/>
          <w:szCs w:val="24"/>
          <w:lang w:val="pl-PL" w:eastAsia="pl-PL"/>
        </w:rPr>
        <w:t>KOD CPV</w:t>
      </w:r>
      <w:r>
        <w:rPr>
          <w:rFonts w:ascii="Calibri" w:hAnsi="Calibri" w:cs="Arial"/>
          <w:sz w:val="22"/>
          <w:szCs w:val="24"/>
          <w:lang w:val="pl-PL" w:eastAsia="pl-PL"/>
        </w:rPr>
        <w:t xml:space="preserve"> </w:t>
      </w:r>
      <w:r w:rsidR="00387F24" w:rsidRPr="00387F24">
        <w:rPr>
          <w:rFonts w:ascii="Calibri" w:hAnsi="Calibri" w:cs="Arial"/>
          <w:sz w:val="22"/>
          <w:szCs w:val="24"/>
          <w:lang w:val="pl-PL" w:eastAsia="pl-PL"/>
        </w:rPr>
        <w:t>65210000-8</w:t>
      </w:r>
      <w:r>
        <w:rPr>
          <w:rFonts w:ascii="Calibri" w:hAnsi="Calibri" w:cs="Arial"/>
          <w:sz w:val="22"/>
          <w:szCs w:val="24"/>
          <w:lang w:val="pl-PL" w:eastAsia="pl-PL"/>
        </w:rPr>
        <w:t>.</w:t>
      </w:r>
      <w:r w:rsidR="00387F24" w:rsidRPr="00387F24">
        <w:rPr>
          <w:rFonts w:ascii="Calibri" w:hAnsi="Calibri" w:cs="Arial"/>
          <w:sz w:val="22"/>
          <w:szCs w:val="24"/>
          <w:lang w:val="pl-PL" w:eastAsia="pl-PL"/>
        </w:rPr>
        <w:t xml:space="preserve">  </w:t>
      </w:r>
    </w:p>
    <w:p w14:paraId="3785AC93" w14:textId="650C5FCA"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w:t>
      </w:r>
      <w:r w:rsidR="00F071F7">
        <w:rPr>
          <w:rFonts w:ascii="Calibri" w:hAnsi="Calibri" w:cs="Arial"/>
          <w:b/>
          <w:sz w:val="22"/>
          <w:szCs w:val="24"/>
          <w:lang w:val="pl-PL" w:eastAsia="pl-PL"/>
        </w:rPr>
        <w:t>10</w:t>
      </w:r>
      <w:r w:rsidRPr="00387F24">
        <w:rPr>
          <w:rFonts w:ascii="Calibri" w:hAnsi="Calibri" w:cs="Arial"/>
          <w:b/>
          <w:sz w:val="22"/>
          <w:szCs w:val="24"/>
          <w:lang w:val="pl-PL" w:eastAsia="pl-PL"/>
        </w:rPr>
        <w:t>.</w:t>
      </w:r>
      <w:r w:rsidRPr="00387F24">
        <w:rPr>
          <w:rFonts w:ascii="Calibri" w:hAnsi="Calibri" w:cs="Arial"/>
          <w:sz w:val="22"/>
          <w:szCs w:val="24"/>
          <w:lang w:val="pl-PL" w:eastAsia="pl-PL"/>
        </w:rPr>
        <w:t xml:space="preserve"> Zamawiający dopuszcza możliwość skorzystania z „Prawa opcji” w trakcie trwania umowy w zakresie:</w:t>
      </w:r>
    </w:p>
    <w:p w14:paraId="1E3A5ED1" w14:textId="77777777" w:rsidR="00387F24" w:rsidRPr="00387F24" w:rsidRDefault="00387F24" w:rsidP="00387F24">
      <w:pPr>
        <w:widowControl/>
        <w:numPr>
          <w:ilvl w:val="0"/>
          <w:numId w:val="22"/>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lastRenderedPageBreak/>
        <w:t>Zwiększenia zakresu zamówienia w stopniu nie większym niż do 30 % wartości zamówienia podstawowego - w przypadku zwiększonego zużycia gazu. Ceny jednostkowo nie podlegają zmianie, za wyjątkiem zmian taryf w usłudze dystrybucji zatwierdzonych przez Prezesa URE,</w:t>
      </w:r>
    </w:p>
    <w:p w14:paraId="4054427B" w14:textId="77777777" w:rsidR="00387F24" w:rsidRPr="00387F24" w:rsidRDefault="00387F24" w:rsidP="00387F24">
      <w:pPr>
        <w:widowControl/>
        <w:numPr>
          <w:ilvl w:val="0"/>
          <w:numId w:val="22"/>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Zmniejszenia zakresu zamówienia w stopniu nie większym niż do 30 % wartości zamówienia podstawowego – w przypadku zmniejszonego zużycia gazu. Ceny jednostkowo nie podlegają zmianie, za wyjątkiem zmian taryf w usłudze dystrybucji zatwierdzonych przez Prezesa URE,</w:t>
      </w:r>
      <w:r w:rsidRPr="00387F24">
        <w:rPr>
          <w:rFonts w:ascii="Calibri" w:hAnsi="Calibri" w:cs="Arial"/>
          <w:sz w:val="22"/>
          <w:szCs w:val="24"/>
          <w:lang w:val="pl-PL" w:eastAsia="pl-PL"/>
        </w:rPr>
        <w:tab/>
      </w:r>
      <w:r w:rsidRPr="00387F24">
        <w:rPr>
          <w:rFonts w:ascii="Calibri" w:hAnsi="Calibri" w:cs="Arial"/>
          <w:sz w:val="22"/>
          <w:szCs w:val="24"/>
          <w:lang w:val="pl-PL" w:eastAsia="pl-PL"/>
        </w:rPr>
        <w:tab/>
      </w:r>
    </w:p>
    <w:p w14:paraId="7B873841" w14:textId="77777777" w:rsidR="00387F24" w:rsidRPr="00387F24" w:rsidRDefault="00387F24" w:rsidP="00387F24">
      <w:pPr>
        <w:widowControl/>
        <w:numPr>
          <w:ilvl w:val="0"/>
          <w:numId w:val="22"/>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 o wskazany powyżej stopień (30%).</w:t>
      </w:r>
    </w:p>
    <w:p w14:paraId="0D861213"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6B700B23"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44682C4F" w14:textId="647A5430" w:rsidR="00387F24" w:rsidRDefault="00387F24" w:rsidP="00387F24">
      <w:pPr>
        <w:widowControl/>
        <w:shd w:val="clear" w:color="auto" w:fill="F2F2F2"/>
        <w:suppressAutoHyphens w:val="0"/>
        <w:spacing w:line="276" w:lineRule="auto"/>
        <w:jc w:val="center"/>
        <w:rPr>
          <w:rFonts w:ascii="Cambria" w:hAnsi="Cambria" w:cs="Arial"/>
          <w:b/>
          <w:szCs w:val="24"/>
          <w:u w:val="single"/>
          <w:lang w:val="pl-PL" w:eastAsia="pl-PL"/>
        </w:rPr>
      </w:pPr>
      <w:r w:rsidRPr="00387F24">
        <w:rPr>
          <w:rFonts w:ascii="Cambria" w:hAnsi="Cambria" w:cs="Arial"/>
          <w:b/>
          <w:szCs w:val="24"/>
          <w:u w:val="single"/>
          <w:lang w:val="pl-PL" w:eastAsia="pl-PL"/>
        </w:rPr>
        <w:t xml:space="preserve">ROZDZIAŁ </w:t>
      </w:r>
    </w:p>
    <w:p w14:paraId="6B78B06F" w14:textId="77777777" w:rsidR="00387F24" w:rsidRPr="00387F24" w:rsidRDefault="00387F24" w:rsidP="00387F24">
      <w:pPr>
        <w:keepNext/>
        <w:keepLines/>
        <w:widowControl/>
        <w:shd w:val="clear" w:color="auto" w:fill="F2F2F2"/>
        <w:suppressAutoHyphens w:val="0"/>
        <w:spacing w:before="240" w:after="240"/>
        <w:jc w:val="center"/>
        <w:outlineLvl w:val="0"/>
        <w:rPr>
          <w:rFonts w:eastAsia="SimSun"/>
          <w:b/>
          <w:bCs/>
          <w:kern w:val="44"/>
          <w:szCs w:val="44"/>
          <w:lang w:val="pl-PL" w:eastAsia="zh-CN"/>
        </w:rPr>
      </w:pPr>
      <w:bookmarkStart w:id="5" w:name="_Toc7545"/>
      <w:r w:rsidRPr="00387F24">
        <w:rPr>
          <w:rFonts w:eastAsia="SimSun"/>
          <w:b/>
          <w:bCs/>
          <w:kern w:val="44"/>
          <w:szCs w:val="44"/>
          <w:lang w:val="pl-PL" w:eastAsia="zh-CN"/>
        </w:rPr>
        <w:t>TERMIN WYKONANIA ZAMÓWIENIA</w:t>
      </w:r>
      <w:bookmarkEnd w:id="5"/>
    </w:p>
    <w:p w14:paraId="10157515" w14:textId="4B8627B8" w:rsidR="00387F24" w:rsidRPr="00597745" w:rsidRDefault="00387F24" w:rsidP="00387F24">
      <w:pPr>
        <w:widowControl/>
        <w:suppressAutoHyphens w:val="0"/>
        <w:spacing w:line="276" w:lineRule="auto"/>
        <w:rPr>
          <w:rFonts w:ascii="Calibri" w:hAnsi="Calibri" w:cs="Arial"/>
          <w:color w:val="FF0000"/>
          <w:sz w:val="22"/>
          <w:szCs w:val="24"/>
          <w:lang w:val="pl-PL" w:eastAsia="pl-PL"/>
        </w:rPr>
      </w:pPr>
      <w:r w:rsidRPr="00597745">
        <w:rPr>
          <w:rFonts w:ascii="Calibri" w:hAnsi="Calibri" w:cs="Arial"/>
          <w:color w:val="FF0000"/>
          <w:sz w:val="22"/>
          <w:szCs w:val="24"/>
          <w:lang w:val="pl-PL" w:eastAsia="pl-PL"/>
        </w:rPr>
        <w:t xml:space="preserve">Termin realizacji umowy:   </w:t>
      </w:r>
      <w:r w:rsidRPr="00597745">
        <w:rPr>
          <w:rFonts w:ascii="Calibri" w:hAnsi="Calibri" w:cs="Arial"/>
          <w:b/>
          <w:color w:val="FF0000"/>
          <w:sz w:val="22"/>
          <w:szCs w:val="24"/>
          <w:lang w:val="pl-PL" w:eastAsia="pl-PL"/>
        </w:rPr>
        <w:t>od   01.0</w:t>
      </w:r>
      <w:r w:rsidR="00241F11" w:rsidRPr="00597745">
        <w:rPr>
          <w:rFonts w:ascii="Calibri" w:hAnsi="Calibri" w:cs="Arial"/>
          <w:b/>
          <w:color w:val="FF0000"/>
          <w:sz w:val="22"/>
          <w:szCs w:val="24"/>
          <w:lang w:val="pl-PL" w:eastAsia="pl-PL"/>
        </w:rPr>
        <w:t>1</w:t>
      </w:r>
      <w:r w:rsidRPr="00597745">
        <w:rPr>
          <w:rFonts w:ascii="Calibri" w:hAnsi="Calibri" w:cs="Arial"/>
          <w:b/>
          <w:color w:val="FF0000"/>
          <w:sz w:val="22"/>
          <w:szCs w:val="24"/>
          <w:lang w:val="pl-PL" w:eastAsia="pl-PL"/>
        </w:rPr>
        <w:t>.202</w:t>
      </w:r>
      <w:r w:rsidR="00241F11" w:rsidRPr="00597745">
        <w:rPr>
          <w:rFonts w:ascii="Calibri" w:hAnsi="Calibri" w:cs="Arial"/>
          <w:b/>
          <w:color w:val="FF0000"/>
          <w:sz w:val="22"/>
          <w:szCs w:val="24"/>
          <w:lang w:val="pl-PL" w:eastAsia="pl-PL"/>
        </w:rPr>
        <w:t>4</w:t>
      </w:r>
      <w:r w:rsidRPr="00597745">
        <w:rPr>
          <w:rFonts w:ascii="Calibri" w:hAnsi="Calibri" w:cs="Arial"/>
          <w:b/>
          <w:color w:val="FF0000"/>
          <w:sz w:val="22"/>
          <w:szCs w:val="24"/>
          <w:lang w:val="pl-PL" w:eastAsia="pl-PL"/>
        </w:rPr>
        <w:t>r. do 31.12.202</w:t>
      </w:r>
      <w:r w:rsidR="00241F11" w:rsidRPr="00597745">
        <w:rPr>
          <w:rFonts w:ascii="Calibri" w:hAnsi="Calibri" w:cs="Arial"/>
          <w:b/>
          <w:color w:val="FF0000"/>
          <w:sz w:val="22"/>
          <w:szCs w:val="24"/>
          <w:lang w:val="pl-PL" w:eastAsia="pl-PL"/>
        </w:rPr>
        <w:t>4</w:t>
      </w:r>
      <w:r w:rsidRPr="00597745">
        <w:rPr>
          <w:rFonts w:ascii="Calibri" w:hAnsi="Calibri" w:cs="Arial"/>
          <w:b/>
          <w:color w:val="FF0000"/>
          <w:sz w:val="22"/>
          <w:szCs w:val="24"/>
          <w:lang w:val="pl-PL" w:eastAsia="pl-PL"/>
        </w:rPr>
        <w:t>r.</w:t>
      </w:r>
    </w:p>
    <w:p w14:paraId="223969B1" w14:textId="77777777" w:rsidR="00387F24" w:rsidRPr="00387F24" w:rsidRDefault="00387F24" w:rsidP="00387F24">
      <w:pPr>
        <w:widowControl/>
        <w:suppressAutoHyphens w:val="0"/>
        <w:spacing w:line="276" w:lineRule="auto"/>
        <w:rPr>
          <w:rFonts w:ascii="Calibri" w:hAnsi="Calibri" w:cs="Arial"/>
          <w:sz w:val="22"/>
          <w:szCs w:val="24"/>
          <w:lang w:val="pl-PL" w:eastAsia="pl-PL"/>
        </w:rPr>
      </w:pPr>
    </w:p>
    <w:p w14:paraId="0F987495" w14:textId="77777777" w:rsidR="00387F24" w:rsidRPr="00387F24" w:rsidRDefault="00387F24" w:rsidP="00387F24">
      <w:pPr>
        <w:keepNext/>
        <w:keepLines/>
        <w:widowControl/>
        <w:shd w:val="clear" w:color="auto" w:fill="F2F2F2"/>
        <w:suppressAutoHyphens w:val="0"/>
        <w:spacing w:before="240" w:after="240"/>
        <w:jc w:val="center"/>
        <w:outlineLvl w:val="0"/>
        <w:rPr>
          <w:rFonts w:ascii="Cambria" w:eastAsia="SimSun" w:hAnsi="Cambria"/>
          <w:b/>
          <w:bCs/>
          <w:kern w:val="44"/>
          <w:szCs w:val="44"/>
          <w:u w:val="single"/>
          <w:lang w:val="pl-PL" w:eastAsia="zh-CN"/>
        </w:rPr>
      </w:pPr>
      <w:bookmarkStart w:id="6" w:name="_Toc7551"/>
      <w:r w:rsidRPr="00387F24">
        <w:rPr>
          <w:rFonts w:ascii="Cambria" w:eastAsia="SimSun" w:hAnsi="Cambria"/>
          <w:b/>
          <w:bCs/>
          <w:kern w:val="44"/>
          <w:szCs w:val="44"/>
          <w:u w:val="single"/>
          <w:lang w:val="pl-PL" w:eastAsia="zh-CN"/>
        </w:rPr>
        <w:t>ROZDZIAŁ 6</w:t>
      </w:r>
    </w:p>
    <w:p w14:paraId="66BD4454" w14:textId="77777777" w:rsidR="00387F24" w:rsidRPr="00387F24" w:rsidRDefault="00387F24" w:rsidP="00387F24">
      <w:pPr>
        <w:keepNext/>
        <w:keepLines/>
        <w:widowControl/>
        <w:shd w:val="clear" w:color="auto" w:fill="F2F2F2"/>
        <w:suppressAutoHyphens w:val="0"/>
        <w:spacing w:before="240" w:after="240"/>
        <w:jc w:val="center"/>
        <w:outlineLvl w:val="0"/>
        <w:rPr>
          <w:rFonts w:eastAsia="SimSun"/>
          <w:b/>
          <w:bCs/>
          <w:kern w:val="44"/>
          <w:szCs w:val="44"/>
          <w:lang w:val="pl-PL" w:eastAsia="zh-CN"/>
        </w:rPr>
      </w:pPr>
      <w:r w:rsidRPr="00387F24">
        <w:rPr>
          <w:rFonts w:eastAsia="SimSun"/>
          <w:b/>
          <w:bCs/>
          <w:kern w:val="44"/>
          <w:szCs w:val="44"/>
          <w:lang w:val="pl-PL" w:eastAsia="zh-CN"/>
        </w:rPr>
        <w:t>WARUNKI UDZIAŁU W POSTĘPOWANIU ORAZ PODSTAWY WYKLUCZENIA WYKONAWCÓW</w:t>
      </w:r>
      <w:bookmarkEnd w:id="6"/>
    </w:p>
    <w:p w14:paraId="05F3404F"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5FF6B87E" w14:textId="77777777" w:rsidR="00387F24" w:rsidRPr="00387F24" w:rsidRDefault="00387F24" w:rsidP="00387F24">
      <w:pPr>
        <w:widowControl/>
        <w:spacing w:line="276" w:lineRule="auto"/>
        <w:rPr>
          <w:rFonts w:ascii="Calibri" w:hAnsi="Calibri" w:cs="Calibri"/>
          <w:kern w:val="2"/>
          <w:sz w:val="22"/>
          <w:szCs w:val="24"/>
          <w:lang w:val="pl-PL"/>
        </w:rPr>
      </w:pPr>
      <w:r w:rsidRPr="00387F24">
        <w:rPr>
          <w:rFonts w:ascii="Calibri" w:hAnsi="Calibri" w:cs="Calibri"/>
          <w:b/>
          <w:kern w:val="2"/>
          <w:sz w:val="22"/>
          <w:szCs w:val="24"/>
          <w:lang w:val="pl-PL"/>
        </w:rPr>
        <w:t>6.1</w:t>
      </w:r>
      <w:r w:rsidRPr="00387F24">
        <w:rPr>
          <w:rFonts w:ascii="Calibri" w:hAnsi="Calibri" w:cs="Calibri"/>
          <w:kern w:val="2"/>
          <w:sz w:val="22"/>
          <w:szCs w:val="24"/>
          <w:lang w:val="pl-PL"/>
        </w:rPr>
        <w:t>. O udzielenie niniejszego zamówienia mogą ubiegać się Wykonawcy, którzy:</w:t>
      </w:r>
    </w:p>
    <w:p w14:paraId="1710908B" w14:textId="77777777" w:rsidR="00387F24" w:rsidRPr="00387F24" w:rsidRDefault="00387F24" w:rsidP="00387F24">
      <w:pPr>
        <w:widowControl/>
        <w:spacing w:line="276" w:lineRule="auto"/>
        <w:ind w:left="720"/>
        <w:jc w:val="both"/>
        <w:rPr>
          <w:rFonts w:ascii="Calibri" w:hAnsi="Calibri" w:cs="Calibri"/>
          <w:kern w:val="2"/>
          <w:sz w:val="22"/>
          <w:szCs w:val="24"/>
          <w:lang w:val="pl-PL"/>
        </w:rPr>
      </w:pPr>
      <w:r w:rsidRPr="00387F24">
        <w:rPr>
          <w:rFonts w:ascii="Calibri" w:hAnsi="Calibri" w:cs="Calibri"/>
          <w:b/>
          <w:kern w:val="2"/>
          <w:sz w:val="18"/>
          <w:szCs w:val="18"/>
          <w:lang w:val="pl-PL"/>
        </w:rPr>
        <w:t>1</w:t>
      </w:r>
      <w:r w:rsidRPr="00387F24">
        <w:rPr>
          <w:rFonts w:ascii="Calibri" w:hAnsi="Calibri" w:cs="Calibri"/>
          <w:kern w:val="2"/>
          <w:sz w:val="22"/>
          <w:szCs w:val="24"/>
          <w:lang w:val="pl-PL"/>
        </w:rPr>
        <w:t>).Nie podlegają wykluczeniu na podstawie art. 108  ust. 1  ustawy Pzp.</w:t>
      </w:r>
    </w:p>
    <w:p w14:paraId="7185E502"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18"/>
          <w:szCs w:val="18"/>
          <w:lang w:val="pl-PL" w:eastAsia="pl-PL"/>
        </w:rPr>
        <w:t xml:space="preserve">                  2</w:t>
      </w:r>
      <w:r w:rsidRPr="00387F24">
        <w:rPr>
          <w:rFonts w:ascii="Calibri" w:hAnsi="Calibri"/>
          <w:sz w:val="22"/>
          <w:szCs w:val="22"/>
          <w:lang w:val="pl-PL" w:eastAsia="pl-PL"/>
        </w:rPr>
        <w:t>) spełniają warunki udziału w postępowaniu dotyczące:</w:t>
      </w:r>
    </w:p>
    <w:p w14:paraId="38AF66A0" w14:textId="77777777" w:rsidR="00387F24" w:rsidRPr="00387F24" w:rsidRDefault="00387F24" w:rsidP="00387F24">
      <w:pPr>
        <w:widowControl/>
        <w:suppressAutoHyphens w:val="0"/>
        <w:rPr>
          <w:rFonts w:ascii="Calibri" w:hAnsi="Calibri"/>
          <w:sz w:val="22"/>
          <w:szCs w:val="22"/>
          <w:lang w:val="pl-PL" w:eastAsia="pl-PL"/>
        </w:rPr>
      </w:pPr>
      <w:r w:rsidRPr="00387F24">
        <w:rPr>
          <w:rFonts w:ascii="Calibri" w:hAnsi="Calibri"/>
          <w:sz w:val="22"/>
          <w:szCs w:val="22"/>
          <w:u w:val="single"/>
          <w:lang w:val="pl-PL" w:eastAsia="pl-PL"/>
        </w:rPr>
        <w:t xml:space="preserve"> </w:t>
      </w:r>
      <w:r w:rsidRPr="00387F24">
        <w:rPr>
          <w:rFonts w:ascii="Calibri" w:hAnsi="Calibri"/>
          <w:sz w:val="22"/>
          <w:szCs w:val="22"/>
          <w:lang w:val="pl-PL" w:eastAsia="pl-PL"/>
        </w:rPr>
        <w:t xml:space="preserve">                  </w:t>
      </w:r>
      <w:r w:rsidRPr="00387F24">
        <w:rPr>
          <w:rFonts w:ascii="Calibri" w:hAnsi="Calibri"/>
          <w:sz w:val="22"/>
          <w:szCs w:val="22"/>
          <w:u w:val="single"/>
          <w:lang w:val="pl-PL" w:eastAsia="pl-PL"/>
        </w:rPr>
        <w:t>a) zdolności do występowania w obrocie gospodarczym</w:t>
      </w:r>
      <w:r w:rsidRPr="00387F24">
        <w:rPr>
          <w:rFonts w:ascii="Calibri" w:hAnsi="Calibri"/>
          <w:sz w:val="22"/>
          <w:szCs w:val="22"/>
          <w:lang w:val="pl-PL" w:eastAsia="pl-PL"/>
        </w:rPr>
        <w:t xml:space="preserve"> </w:t>
      </w:r>
    </w:p>
    <w:p w14:paraId="3C00ED5B" w14:textId="77777777" w:rsidR="00387F24" w:rsidRPr="00387F24" w:rsidRDefault="00387F24" w:rsidP="00387F24">
      <w:pPr>
        <w:widowControl/>
        <w:suppressAutoHyphens w:val="0"/>
        <w:rPr>
          <w:rFonts w:ascii="Calibri" w:hAnsi="Calibri"/>
          <w:sz w:val="22"/>
          <w:szCs w:val="22"/>
          <w:lang w:val="pl-PL" w:eastAsia="pl-PL"/>
        </w:rPr>
      </w:pPr>
    </w:p>
    <w:p w14:paraId="0A9E7EC0" w14:textId="77777777" w:rsidR="00387F24" w:rsidRPr="00387F24" w:rsidRDefault="00387F24" w:rsidP="00387F24">
      <w:pPr>
        <w:widowControl/>
        <w:suppressAutoHyphens w:val="0"/>
        <w:rPr>
          <w:rFonts w:ascii="Calibri" w:hAnsi="Calibri"/>
          <w:sz w:val="22"/>
          <w:szCs w:val="22"/>
          <w:lang w:val="pl-PL" w:eastAsia="pl-PL"/>
        </w:rPr>
      </w:pPr>
      <w:r w:rsidRPr="00387F24">
        <w:rPr>
          <w:rFonts w:ascii="Calibri" w:hAnsi="Calibri"/>
          <w:sz w:val="22"/>
          <w:szCs w:val="22"/>
          <w:lang w:val="pl-PL" w:eastAsia="pl-PL"/>
        </w:rPr>
        <w:t xml:space="preserve">                  Zamawiający nie określa szczegółowego warunku w tym zakresie;</w:t>
      </w:r>
    </w:p>
    <w:p w14:paraId="7D71322F" w14:textId="77777777" w:rsidR="00387F24" w:rsidRPr="00387F24" w:rsidRDefault="00387F24" w:rsidP="00387F24">
      <w:pPr>
        <w:widowControl/>
        <w:suppressAutoHyphens w:val="0"/>
        <w:rPr>
          <w:rFonts w:ascii="Calibri" w:hAnsi="Calibri"/>
          <w:sz w:val="22"/>
          <w:szCs w:val="22"/>
          <w:lang w:val="pl-PL" w:eastAsia="pl-PL"/>
        </w:rPr>
      </w:pPr>
    </w:p>
    <w:p w14:paraId="7A9F3C3E" w14:textId="77777777" w:rsidR="00387F24" w:rsidRPr="00387F24" w:rsidRDefault="00387F24" w:rsidP="00387F24">
      <w:pPr>
        <w:widowControl/>
        <w:suppressAutoHyphens w:val="0"/>
        <w:spacing w:line="360" w:lineRule="auto"/>
        <w:rPr>
          <w:szCs w:val="24"/>
          <w:u w:val="single"/>
          <w:lang w:val="pl-PL" w:eastAsia="pl-PL"/>
        </w:rPr>
      </w:pPr>
      <w:r w:rsidRPr="00387F24">
        <w:rPr>
          <w:rFonts w:ascii="Calibri" w:hAnsi="Calibri"/>
          <w:sz w:val="22"/>
          <w:szCs w:val="22"/>
          <w:lang w:val="pl-PL" w:eastAsia="pl-PL"/>
        </w:rPr>
        <w:t xml:space="preserve">                 </w:t>
      </w:r>
      <w:r w:rsidRPr="00387F24">
        <w:rPr>
          <w:rFonts w:ascii="Calibri" w:hAnsi="Calibri"/>
          <w:sz w:val="22"/>
          <w:szCs w:val="22"/>
          <w:u w:val="single"/>
          <w:lang w:val="pl-PL" w:eastAsia="pl-PL"/>
        </w:rPr>
        <w:t>b) uprawnień do prowadzenia określonej działalności gospodarczej lub zawodowej, o ile wynika to z odrębnych przepisów</w:t>
      </w:r>
      <w:r w:rsidRPr="00387F24">
        <w:rPr>
          <w:szCs w:val="24"/>
          <w:u w:val="single"/>
          <w:lang w:val="pl-PL" w:eastAsia="pl-PL"/>
        </w:rPr>
        <w:t xml:space="preserve"> </w:t>
      </w:r>
    </w:p>
    <w:p w14:paraId="49D70A70" w14:textId="77777777" w:rsidR="00387F24" w:rsidRPr="00387F24" w:rsidRDefault="00387F24" w:rsidP="00387F24">
      <w:pPr>
        <w:widowControl/>
        <w:spacing w:line="276" w:lineRule="auto"/>
        <w:ind w:left="720"/>
        <w:jc w:val="both"/>
        <w:rPr>
          <w:rFonts w:ascii="Calibri" w:hAnsi="Calibri" w:cs="Calibri"/>
          <w:kern w:val="2"/>
          <w:sz w:val="22"/>
          <w:szCs w:val="24"/>
          <w:lang w:val="pl-PL"/>
        </w:rPr>
      </w:pPr>
      <w:r w:rsidRPr="00387F24">
        <w:rPr>
          <w:rFonts w:ascii="Calibri" w:hAnsi="Calibri" w:cs="Calibri"/>
          <w:kern w:val="2"/>
          <w:sz w:val="22"/>
          <w:szCs w:val="24"/>
          <w:lang w:val="pl-PL"/>
        </w:rPr>
        <w:t xml:space="preserve">   Wykonawcy muszą udokumentować posiadanie:</w:t>
      </w:r>
    </w:p>
    <w:p w14:paraId="59B84486" w14:textId="77777777" w:rsidR="00387F24" w:rsidRPr="0014427C" w:rsidRDefault="00387F24" w:rsidP="00387F24">
      <w:pPr>
        <w:widowControl/>
        <w:spacing w:line="276" w:lineRule="auto"/>
        <w:ind w:left="1080"/>
        <w:jc w:val="both"/>
        <w:rPr>
          <w:rFonts w:ascii="Calibri" w:hAnsi="Calibri" w:cs="Calibri"/>
          <w:kern w:val="2"/>
          <w:sz w:val="22"/>
          <w:szCs w:val="24"/>
          <w:lang w:val="pl-PL"/>
        </w:rPr>
      </w:pPr>
      <w:r w:rsidRPr="0014427C">
        <w:rPr>
          <w:rFonts w:ascii="Calibri" w:hAnsi="Calibri" w:cs="Calibri"/>
          <w:kern w:val="2"/>
          <w:sz w:val="22"/>
          <w:szCs w:val="24"/>
          <w:lang w:val="pl-PL"/>
        </w:rPr>
        <w:t xml:space="preserve">   - aktualnej koncesji wydanej przez Prezesa URE na prowadzenie działalności gospodarczej w zakresie obrotu gazem ziemnym, oraz</w:t>
      </w:r>
    </w:p>
    <w:p w14:paraId="0D29C0B8" w14:textId="77777777" w:rsidR="00387F24" w:rsidRPr="0014427C" w:rsidRDefault="00387F24" w:rsidP="00387F24">
      <w:pPr>
        <w:widowControl/>
        <w:spacing w:line="276" w:lineRule="auto"/>
        <w:ind w:left="1080"/>
        <w:jc w:val="both"/>
        <w:rPr>
          <w:rFonts w:ascii="Calibri" w:hAnsi="Calibri" w:cs="Calibri"/>
          <w:kern w:val="2"/>
          <w:sz w:val="22"/>
          <w:szCs w:val="24"/>
          <w:lang w:val="pl-PL"/>
        </w:rPr>
      </w:pPr>
      <w:r w:rsidRPr="0014427C">
        <w:rPr>
          <w:rFonts w:ascii="Calibri" w:hAnsi="Calibri" w:cs="Calibri"/>
          <w:kern w:val="2"/>
          <w:sz w:val="22"/>
          <w:szCs w:val="24"/>
          <w:lang w:val="pl-PL"/>
        </w:rPr>
        <w:t xml:space="preserve">  - aktualnej koncesji na prowadzenie działalności gospodarczej w zakresie dystrybucji gazu ziemnego, wydanej przez Prezesa URE (w przypadku Wykonawców będących właścicielami sieci dystrybucyjnych) lub  oświadczenie o zawarciu umowy z OSD na świadczenie usług dystrybucji gazu ziemnego (w przypadku Wykonawców niebędących właścicielami sieci dystrybucyjnych).</w:t>
      </w:r>
    </w:p>
    <w:p w14:paraId="15D305DF" w14:textId="77777777" w:rsidR="00387F24" w:rsidRPr="00387F24" w:rsidRDefault="00387F24" w:rsidP="00387F24">
      <w:pPr>
        <w:widowControl/>
        <w:suppressAutoHyphens w:val="0"/>
        <w:rPr>
          <w:szCs w:val="24"/>
          <w:lang w:val="pl-PL" w:eastAsia="pl-PL"/>
        </w:rPr>
      </w:pPr>
    </w:p>
    <w:p w14:paraId="5B950A3C" w14:textId="77777777" w:rsidR="00387F24" w:rsidRPr="00387F24" w:rsidRDefault="00387F24" w:rsidP="00387F24">
      <w:pPr>
        <w:widowControl/>
        <w:spacing w:line="276" w:lineRule="auto"/>
        <w:ind w:left="720"/>
        <w:jc w:val="both"/>
        <w:rPr>
          <w:rFonts w:ascii="Calibri" w:hAnsi="Calibri" w:cs="Calibri"/>
          <w:kern w:val="2"/>
          <w:sz w:val="22"/>
          <w:szCs w:val="24"/>
          <w:lang w:val="pl-PL"/>
        </w:rPr>
      </w:pPr>
    </w:p>
    <w:p w14:paraId="7FB691E9"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b/>
          <w:sz w:val="22"/>
          <w:szCs w:val="22"/>
          <w:lang w:val="pl-PL" w:eastAsia="pl-PL"/>
        </w:rPr>
        <w:lastRenderedPageBreak/>
        <w:t>6.2.</w:t>
      </w:r>
      <w:r w:rsidRPr="00387F24">
        <w:rPr>
          <w:rFonts w:ascii="Calibri" w:hAnsi="Calibri"/>
          <w:sz w:val="22"/>
          <w:szCs w:val="22"/>
          <w:lang w:val="pl-PL" w:eastAsia="pl-PL"/>
        </w:rPr>
        <w:t xml:space="preserve"> Zamawiający wykluczy z postępowania o udzielenie zamówienia, na podstawie art. 108 ust. 1 ustawy Pzp, Wykonawcę : </w:t>
      </w:r>
    </w:p>
    <w:p w14:paraId="1A0889FD"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16"/>
          <w:szCs w:val="16"/>
          <w:lang w:val="pl-PL" w:eastAsia="pl-PL"/>
        </w:rPr>
        <w:t>1</w:t>
      </w:r>
      <w:r w:rsidRPr="00387F24">
        <w:rPr>
          <w:rFonts w:ascii="Calibri" w:hAnsi="Calibri"/>
          <w:sz w:val="22"/>
          <w:szCs w:val="22"/>
          <w:lang w:val="pl-PL" w:eastAsia="pl-PL"/>
        </w:rPr>
        <w:t>) będącego osobą fizyczną, którego prawomocnie skazano za przestępstwo:</w:t>
      </w:r>
    </w:p>
    <w:p w14:paraId="54A26994"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a) udziału w zorganizowanej grupie przestępczej albo związku mającym na celu popełnienie przestępstwa lub przestępstwa skarbowego, o którym mowa w art. 258 Kodeksu karnego,</w:t>
      </w:r>
    </w:p>
    <w:p w14:paraId="75B93538"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b) handlu ludźmi, o którym mowa w art. 189a Kodeksu karnego,</w:t>
      </w:r>
    </w:p>
    <w:p w14:paraId="5D3B991B"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c) o którym mowa w art. 228-230a, art. 250a Kodeksu karnego lub w art. 46 lub art. 48 ustawy z dnia 25 czerwca 2010 r. o sporcie,</w:t>
      </w:r>
    </w:p>
    <w:p w14:paraId="526D9313"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0B019D1"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e) o charakterze terrorystycznym, o którym mowa w art. 115 § 20 Kodeksu karnego, lub mające na celu popełnienie tego przestępstwa,</w:t>
      </w:r>
    </w:p>
    <w:p w14:paraId="0EDB3F92"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0C2272F3"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A07C84"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h) o którym mowa w art. 9 ust. 1 i 3 lub art. 10 ustawy z dnia 15 czerwca 2012 r. o skutkach powierzania wykonywania pracy cudzoziemcom przebywającym wbrew przepisom na terytorium Rzeczypospolitej Polskiej</w:t>
      </w:r>
    </w:p>
    <w:p w14:paraId="47D59C2F"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 lub za odpowiedni czyn zabroniony określony w przepisach prawa obcego;</w:t>
      </w:r>
    </w:p>
    <w:p w14:paraId="68D594CF"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16"/>
          <w:szCs w:val="16"/>
          <w:lang w:val="pl-PL" w:eastAsia="pl-PL"/>
        </w:rPr>
        <w:t>2</w:t>
      </w:r>
      <w:r w:rsidRPr="00387F24">
        <w:rPr>
          <w:rFonts w:ascii="Calibri" w:hAnsi="Calibri"/>
          <w:sz w:val="22"/>
          <w:szCs w:val="22"/>
          <w:lang w:val="pl-PL" w:eastAsia="pl-PL"/>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BAABF4" w14:textId="312616C0" w:rsid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16"/>
          <w:szCs w:val="16"/>
          <w:lang w:val="pl-PL" w:eastAsia="pl-PL"/>
        </w:rPr>
        <w:t>3</w:t>
      </w:r>
      <w:r w:rsidRPr="00387F24">
        <w:rPr>
          <w:rFonts w:ascii="Calibri" w:hAnsi="Calibri"/>
          <w:sz w:val="22"/>
          <w:szCs w:val="22"/>
          <w:lang w:val="pl-PL" w:eastAsia="pl-PL"/>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43A156" w14:textId="77777777" w:rsidR="00E71F41" w:rsidRPr="00387F24" w:rsidRDefault="00E71F41" w:rsidP="00387F24">
      <w:pPr>
        <w:widowControl/>
        <w:suppressAutoHyphens w:val="0"/>
        <w:spacing w:line="360" w:lineRule="auto"/>
        <w:jc w:val="both"/>
        <w:rPr>
          <w:rFonts w:ascii="Calibri" w:hAnsi="Calibri"/>
          <w:sz w:val="22"/>
          <w:szCs w:val="22"/>
          <w:lang w:val="pl-PL" w:eastAsia="pl-PL"/>
        </w:rPr>
      </w:pPr>
    </w:p>
    <w:p w14:paraId="686398EA"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16"/>
          <w:szCs w:val="16"/>
          <w:lang w:val="pl-PL" w:eastAsia="pl-PL"/>
        </w:rPr>
        <w:t>4</w:t>
      </w:r>
      <w:r w:rsidRPr="00387F24">
        <w:rPr>
          <w:rFonts w:ascii="Calibri" w:hAnsi="Calibri"/>
          <w:sz w:val="22"/>
          <w:szCs w:val="22"/>
          <w:lang w:val="pl-PL" w:eastAsia="pl-PL"/>
        </w:rPr>
        <w:t>) wobec którego prawomocnie orzeczono zakaz ubiegania się o zamówienia publiczne;</w:t>
      </w:r>
    </w:p>
    <w:p w14:paraId="4FEE2AB7" w14:textId="77777777" w:rsidR="00387F24" w:rsidRPr="00387F24" w:rsidRDefault="00387F24" w:rsidP="00E71F41">
      <w:pPr>
        <w:widowControl/>
        <w:tabs>
          <w:tab w:val="left" w:pos="5103"/>
        </w:tabs>
        <w:suppressAutoHyphens w:val="0"/>
        <w:spacing w:line="360" w:lineRule="auto"/>
        <w:jc w:val="both"/>
        <w:rPr>
          <w:rFonts w:ascii="Calibri" w:hAnsi="Calibri"/>
          <w:sz w:val="22"/>
          <w:szCs w:val="22"/>
          <w:lang w:val="pl-PL" w:eastAsia="pl-PL"/>
        </w:rPr>
      </w:pPr>
      <w:r w:rsidRPr="00387F24">
        <w:rPr>
          <w:rFonts w:ascii="Calibri" w:hAnsi="Calibri"/>
          <w:sz w:val="16"/>
          <w:szCs w:val="16"/>
          <w:lang w:val="pl-PL" w:eastAsia="pl-PL"/>
        </w:rPr>
        <w:lastRenderedPageBreak/>
        <w:t>5</w:t>
      </w:r>
      <w:r w:rsidRPr="00387F24">
        <w:rPr>
          <w:rFonts w:ascii="Calibri" w:hAnsi="Calibri"/>
          <w:sz w:val="22"/>
          <w:szCs w:val="22"/>
          <w:lang w:val="pl-PL" w:eastAsia="pl-PL"/>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EE982EC" w14:textId="77777777" w:rsidR="00387F24" w:rsidRPr="00387F24" w:rsidRDefault="00387F24" w:rsidP="00387F24">
      <w:pPr>
        <w:widowControl/>
        <w:suppressAutoHyphens w:val="0"/>
        <w:spacing w:line="360" w:lineRule="auto"/>
        <w:jc w:val="both"/>
        <w:rPr>
          <w:szCs w:val="24"/>
          <w:lang w:val="pl-PL" w:eastAsia="pl-PL"/>
        </w:rPr>
      </w:pPr>
      <w:r w:rsidRPr="00387F24">
        <w:rPr>
          <w:rFonts w:ascii="Calibri" w:hAnsi="Calibri"/>
          <w:sz w:val="16"/>
          <w:szCs w:val="16"/>
          <w:lang w:val="pl-PL" w:eastAsia="pl-PL"/>
        </w:rPr>
        <w:t>6</w:t>
      </w:r>
      <w:r w:rsidRPr="00387F24">
        <w:rPr>
          <w:rFonts w:ascii="Calibri" w:hAnsi="Calibri"/>
          <w:sz w:val="22"/>
          <w:szCs w:val="22"/>
          <w:lang w:val="pl-PL" w:eastAsia="pl-PL"/>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387F24">
        <w:rPr>
          <w:szCs w:val="24"/>
          <w:lang w:val="pl-PL" w:eastAsia="pl-PL"/>
        </w:rPr>
        <w:t xml:space="preserve"> </w:t>
      </w:r>
      <w:r w:rsidRPr="00387F24">
        <w:rPr>
          <w:rFonts w:ascii="Calibri" w:hAnsi="Calibri"/>
          <w:sz w:val="22"/>
          <w:szCs w:val="22"/>
          <w:lang w:val="pl-PL" w:eastAsia="pl-PL"/>
        </w:rPr>
        <w:t>zamówienia.</w:t>
      </w:r>
    </w:p>
    <w:p w14:paraId="5F508CC5" w14:textId="77777777" w:rsidR="00387F24" w:rsidRPr="00387F24" w:rsidRDefault="00387F24" w:rsidP="00387F24">
      <w:pPr>
        <w:widowControl/>
        <w:spacing w:line="276" w:lineRule="auto"/>
        <w:ind w:left="720"/>
        <w:jc w:val="both"/>
        <w:rPr>
          <w:rFonts w:ascii="Calibri" w:hAnsi="Calibri" w:cs="Calibri"/>
          <w:kern w:val="2"/>
          <w:sz w:val="22"/>
          <w:szCs w:val="24"/>
          <w:lang w:val="pl-PL"/>
        </w:rPr>
      </w:pPr>
    </w:p>
    <w:p w14:paraId="30355748" w14:textId="77777777" w:rsidR="00387F24" w:rsidRPr="00387F24" w:rsidRDefault="00387F24" w:rsidP="00387F24">
      <w:pPr>
        <w:widowControl/>
        <w:spacing w:line="276" w:lineRule="auto"/>
        <w:jc w:val="both"/>
        <w:rPr>
          <w:rFonts w:ascii="Calibri" w:hAnsi="Calibri" w:cs="Calibri"/>
          <w:kern w:val="2"/>
          <w:sz w:val="22"/>
          <w:szCs w:val="24"/>
          <w:lang w:val="pl-PL"/>
        </w:rPr>
      </w:pPr>
      <w:r w:rsidRPr="00387F24">
        <w:rPr>
          <w:b/>
          <w:kern w:val="2"/>
          <w:sz w:val="22"/>
          <w:szCs w:val="24"/>
          <w:lang w:val="pl-PL"/>
        </w:rPr>
        <w:t>6.3</w:t>
      </w:r>
      <w:r w:rsidRPr="00387F24">
        <w:rPr>
          <w:rFonts w:ascii="Calibri" w:hAnsi="Calibri" w:cs="Calibri"/>
          <w:b/>
          <w:kern w:val="2"/>
          <w:sz w:val="22"/>
          <w:szCs w:val="24"/>
          <w:lang w:val="pl-PL"/>
        </w:rPr>
        <w:t>.</w:t>
      </w:r>
      <w:r w:rsidRPr="00387F24">
        <w:rPr>
          <w:rFonts w:ascii="Calibri" w:hAnsi="Calibri" w:cs="Calibri"/>
          <w:kern w:val="2"/>
          <w:sz w:val="22"/>
          <w:szCs w:val="24"/>
          <w:lang w:val="pl-PL"/>
        </w:rPr>
        <w:t xml:space="preserve"> </w:t>
      </w:r>
      <w:r w:rsidRPr="00387F24">
        <w:rPr>
          <w:kern w:val="2"/>
          <w:szCs w:val="24"/>
          <w:lang w:val="pl-PL"/>
        </w:rPr>
        <w:t>Zamawiający nie przewiduje podstawy wykluczenia wskazanej w art.109</w:t>
      </w:r>
      <w:r w:rsidRPr="00387F24">
        <w:rPr>
          <w:rFonts w:ascii="Calibri" w:hAnsi="Calibri" w:cs="Calibri"/>
          <w:kern w:val="2"/>
          <w:sz w:val="22"/>
          <w:szCs w:val="24"/>
          <w:lang w:val="pl-PL"/>
        </w:rPr>
        <w:t xml:space="preserve"> </w:t>
      </w:r>
    </w:p>
    <w:p w14:paraId="09622659" w14:textId="77777777" w:rsidR="00387F24" w:rsidRPr="00387F24" w:rsidRDefault="00387F24" w:rsidP="00387F24">
      <w:pPr>
        <w:widowControl/>
        <w:suppressAutoHyphens w:val="0"/>
        <w:spacing w:line="360" w:lineRule="auto"/>
        <w:jc w:val="both"/>
        <w:rPr>
          <w:szCs w:val="24"/>
          <w:lang w:val="pl-PL" w:eastAsia="pl-PL"/>
        </w:rPr>
      </w:pPr>
      <w:r w:rsidRPr="00387F24">
        <w:rPr>
          <w:b/>
          <w:sz w:val="22"/>
          <w:szCs w:val="22"/>
          <w:lang w:val="pl-PL" w:eastAsia="pl-PL"/>
        </w:rPr>
        <w:t xml:space="preserve">6.4. </w:t>
      </w:r>
      <w:r w:rsidRPr="00387F24">
        <w:rPr>
          <w:szCs w:val="24"/>
          <w:lang w:val="pl-PL" w:eastAsia="pl-PL"/>
        </w:rPr>
        <w:t>Jeżeli Wykonawca polega na zdolnościach lub sytuacji podmiotów udostępniających zasoby Zamawiający zbada, czy nie zachodzą wobec tego podmiotu podstawy wykluczenia, które zostały przewidziane względem Wykonawcy.</w:t>
      </w:r>
    </w:p>
    <w:p w14:paraId="1565D8DC" w14:textId="77777777" w:rsidR="00387F24" w:rsidRPr="00387F24" w:rsidRDefault="00387F24" w:rsidP="00387F24">
      <w:pPr>
        <w:widowControl/>
        <w:suppressAutoHyphens w:val="0"/>
        <w:spacing w:line="360" w:lineRule="auto"/>
        <w:jc w:val="both"/>
        <w:rPr>
          <w:szCs w:val="24"/>
          <w:lang w:val="pl-PL" w:eastAsia="pl-PL"/>
        </w:rPr>
      </w:pPr>
      <w:r w:rsidRPr="00387F24">
        <w:rPr>
          <w:b/>
          <w:sz w:val="22"/>
          <w:szCs w:val="22"/>
          <w:lang w:val="pl-PL" w:eastAsia="pl-PL"/>
        </w:rPr>
        <w:t xml:space="preserve">6.5. </w:t>
      </w:r>
      <w:r w:rsidRPr="00387F24">
        <w:rPr>
          <w:szCs w:val="24"/>
          <w:lang w:val="pl-PL" w:eastAsia="pl-PL"/>
        </w:rPr>
        <w:t>Zamawiający może wykluczyć Wykonawcę na każdym etapie postępowania o udzielenie zamówienia.</w:t>
      </w:r>
    </w:p>
    <w:p w14:paraId="7F3D300F" w14:textId="77777777" w:rsidR="00387F24" w:rsidRPr="00387F24" w:rsidRDefault="00387F24" w:rsidP="00387F24">
      <w:pPr>
        <w:widowControl/>
        <w:suppressAutoHyphens w:val="0"/>
        <w:spacing w:line="360" w:lineRule="auto"/>
        <w:jc w:val="both"/>
        <w:rPr>
          <w:szCs w:val="24"/>
          <w:lang w:val="pl-PL" w:eastAsia="pl-PL"/>
        </w:rPr>
      </w:pPr>
      <w:r w:rsidRPr="00387F24">
        <w:rPr>
          <w:b/>
          <w:sz w:val="22"/>
          <w:szCs w:val="22"/>
          <w:lang w:val="pl-PL" w:eastAsia="pl-PL"/>
        </w:rPr>
        <w:t xml:space="preserve">6.6. </w:t>
      </w:r>
      <w:r w:rsidRPr="00387F24">
        <w:rPr>
          <w:szCs w:val="24"/>
          <w:lang w:val="pl-PL" w:eastAsia="pl-PL"/>
        </w:rPr>
        <w:t>W celu potwierdzenia spełniania warunków udziału w postępowaniu oraz braku podstaw do wykluczenia Zamawiający żąda złożenia oświadczenia, o którym mowa w art. 125 ust. 1 ustawy Pzp oraz podmiotowych środków dowodowych wymienionych w Rozdziale 7.</w:t>
      </w:r>
    </w:p>
    <w:p w14:paraId="69699BDE" w14:textId="77777777" w:rsidR="00387F24" w:rsidRPr="00387F24" w:rsidRDefault="00387F24" w:rsidP="00387F24">
      <w:pPr>
        <w:widowControl/>
        <w:spacing w:line="276" w:lineRule="auto"/>
        <w:rPr>
          <w:rFonts w:ascii="Calibri" w:hAnsi="Calibri" w:cs="Calibri"/>
          <w:kern w:val="2"/>
          <w:sz w:val="22"/>
          <w:szCs w:val="24"/>
          <w:lang w:val="pl-PL"/>
        </w:rPr>
      </w:pPr>
    </w:p>
    <w:p w14:paraId="138D8D8F" w14:textId="77777777" w:rsidR="00387F24" w:rsidRPr="00387F24" w:rsidRDefault="00387F24" w:rsidP="00387F24">
      <w:pPr>
        <w:widowControl/>
        <w:shd w:val="clear" w:color="auto" w:fill="F2F2F2"/>
        <w:spacing w:line="276" w:lineRule="auto"/>
        <w:jc w:val="center"/>
        <w:rPr>
          <w:rFonts w:ascii="Cambria" w:hAnsi="Cambria" w:cs="Calibri"/>
          <w:b/>
          <w:kern w:val="2"/>
          <w:szCs w:val="24"/>
          <w:u w:val="single"/>
          <w:lang w:val="pl-PL"/>
        </w:rPr>
      </w:pPr>
      <w:r w:rsidRPr="00387F24">
        <w:rPr>
          <w:rFonts w:ascii="Cambria" w:hAnsi="Cambria" w:cs="Calibri"/>
          <w:b/>
          <w:kern w:val="2"/>
          <w:szCs w:val="24"/>
          <w:u w:val="single"/>
          <w:lang w:val="pl-PL"/>
        </w:rPr>
        <w:t>ROZDZIAŁ 7</w:t>
      </w:r>
    </w:p>
    <w:p w14:paraId="387C6EBB" w14:textId="77777777" w:rsidR="00387F24" w:rsidRPr="00387F24" w:rsidRDefault="00387F24" w:rsidP="00387F24">
      <w:pPr>
        <w:keepNext/>
        <w:keepLines/>
        <w:widowControl/>
        <w:shd w:val="clear" w:color="auto" w:fill="F2F2F2"/>
        <w:suppressAutoHyphens w:val="0"/>
        <w:spacing w:before="240"/>
        <w:jc w:val="center"/>
        <w:outlineLvl w:val="0"/>
        <w:rPr>
          <w:rFonts w:eastAsia="SimSun"/>
          <w:b/>
          <w:bCs/>
          <w:kern w:val="2"/>
          <w:szCs w:val="44"/>
          <w:lang w:val="pl-PL" w:eastAsia="zh-CN"/>
        </w:rPr>
      </w:pPr>
      <w:r w:rsidRPr="00387F24">
        <w:rPr>
          <w:rFonts w:eastAsia="SimSun"/>
          <w:b/>
          <w:bCs/>
          <w:kern w:val="2"/>
          <w:szCs w:val="44"/>
          <w:lang w:val="pl-PL" w:eastAsia="zh-CN"/>
        </w:rPr>
        <w:t xml:space="preserve">  WYKAZ OŚWIADCZEŃ I DOKUMENTÓW POTWIERDZAJĄCYCH SPEŁNIANIE WARUNKÓW  UDZIAŁU W POSTĘPOWANIU ORAZ BRAK PODSTAW WYKLUCZENIA</w:t>
      </w:r>
    </w:p>
    <w:p w14:paraId="18B0D63A" w14:textId="77777777" w:rsidR="00387F24" w:rsidRPr="00387F24" w:rsidRDefault="00387F24" w:rsidP="00387F24">
      <w:pPr>
        <w:widowControl/>
        <w:suppressAutoHyphens w:val="0"/>
        <w:rPr>
          <w:szCs w:val="24"/>
          <w:lang w:val="pl-PL" w:eastAsia="zh-CN"/>
        </w:rPr>
      </w:pPr>
    </w:p>
    <w:p w14:paraId="53171DD3" w14:textId="77777777" w:rsidR="00387F24" w:rsidRPr="00387F24" w:rsidRDefault="00387F24" w:rsidP="00387F24">
      <w:pPr>
        <w:widowControl/>
        <w:suppressAutoHyphens w:val="0"/>
        <w:spacing w:line="276" w:lineRule="auto"/>
        <w:jc w:val="both"/>
        <w:rPr>
          <w:rFonts w:ascii="Calibri" w:hAnsi="Calibri" w:cs="Arial"/>
          <w:sz w:val="22"/>
          <w:szCs w:val="24"/>
          <w:lang w:val="pl-PL" w:eastAsia="pl-PL"/>
        </w:rPr>
      </w:pPr>
      <w:r w:rsidRPr="00387F24">
        <w:rPr>
          <w:rFonts w:ascii="Calibri" w:hAnsi="Calibri" w:cs="Arial"/>
          <w:b/>
          <w:sz w:val="22"/>
          <w:szCs w:val="24"/>
          <w:lang w:val="pl-PL" w:eastAsia="pl-PL"/>
        </w:rPr>
        <w:t>7.1.</w:t>
      </w:r>
      <w:r w:rsidRPr="00387F24">
        <w:rPr>
          <w:rFonts w:ascii="Calibri" w:hAnsi="Calibri" w:cs="Arial"/>
          <w:sz w:val="22"/>
          <w:szCs w:val="24"/>
          <w:lang w:val="pl-PL" w:eastAsia="pl-PL"/>
        </w:rPr>
        <w:t xml:space="preserve">  Ocena wstępna ofert, której poddawani są wszyscy Wykonawcy. </w:t>
      </w:r>
    </w:p>
    <w:p w14:paraId="38E00EAE"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4"/>
          <w:lang w:val="pl-PL" w:eastAsia="pl-PL"/>
        </w:rPr>
      </w:pPr>
      <w:r w:rsidRPr="00387F24">
        <w:rPr>
          <w:rFonts w:ascii="Calibri" w:hAnsi="Calibri" w:cs="Arial"/>
          <w:sz w:val="22"/>
          <w:szCs w:val="24"/>
          <w:lang w:val="pl-PL" w:eastAsia="pl-PL"/>
        </w:rPr>
        <w:t xml:space="preserve">Wykonawca zobowiązuje się dołączyć do oferty </w:t>
      </w:r>
      <w:r w:rsidRPr="00387F24">
        <w:rPr>
          <w:rFonts w:ascii="Calibri" w:hAnsi="Calibri" w:cs="Arial"/>
          <w:b/>
          <w:sz w:val="22"/>
          <w:szCs w:val="24"/>
          <w:lang w:val="pl-PL" w:eastAsia="pl-PL"/>
        </w:rPr>
        <w:t>(Załącznik nr 1)</w:t>
      </w:r>
      <w:r w:rsidRPr="00387F24">
        <w:rPr>
          <w:rFonts w:ascii="Calibri" w:hAnsi="Calibri" w:cs="Arial"/>
          <w:sz w:val="22"/>
          <w:szCs w:val="24"/>
          <w:lang w:val="pl-PL" w:eastAsia="pl-PL"/>
        </w:rPr>
        <w:t>następujące oświadczenia:</w:t>
      </w:r>
    </w:p>
    <w:p w14:paraId="069FF9B0" w14:textId="77777777" w:rsidR="00387F24" w:rsidRPr="00387F24" w:rsidRDefault="00387F24" w:rsidP="00387F24">
      <w:pPr>
        <w:widowControl/>
        <w:numPr>
          <w:ilvl w:val="0"/>
          <w:numId w:val="23"/>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 xml:space="preserve">Oświadczenie o spełnieniu warunków udziału w postępowaniu – </w:t>
      </w:r>
      <w:r w:rsidRPr="00387F24">
        <w:rPr>
          <w:rFonts w:ascii="Calibri" w:hAnsi="Calibri" w:cs="Arial"/>
          <w:b/>
          <w:sz w:val="22"/>
          <w:szCs w:val="24"/>
          <w:lang w:val="pl-PL" w:eastAsia="pl-PL"/>
        </w:rPr>
        <w:t>Załącznik nr 2 do SWZ,</w:t>
      </w:r>
    </w:p>
    <w:p w14:paraId="423A8B8F" w14:textId="77777777" w:rsidR="00387F24" w:rsidRPr="00387F24" w:rsidRDefault="00387F24" w:rsidP="00387F24">
      <w:pPr>
        <w:widowControl/>
        <w:numPr>
          <w:ilvl w:val="0"/>
          <w:numId w:val="23"/>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Pełnomocnictwo (oryginał lub kopia poświadczona notarialnie) do reprezentowania Wykonawcy (wykonawców wspólnie ubiegających się o zamówienie), o ile ofertę składa pełnomocnik,</w:t>
      </w:r>
    </w:p>
    <w:p w14:paraId="5B08D6BF" w14:textId="77777777" w:rsidR="00387F24" w:rsidRPr="00387F24" w:rsidRDefault="00387F24" w:rsidP="00387F24">
      <w:pPr>
        <w:widowControl/>
        <w:suppressAutoHyphens w:val="0"/>
        <w:spacing w:line="276" w:lineRule="auto"/>
        <w:jc w:val="both"/>
        <w:rPr>
          <w:rFonts w:ascii="Calibri" w:hAnsi="Calibri" w:cs="Arial"/>
          <w:sz w:val="22"/>
          <w:szCs w:val="24"/>
          <w:lang w:val="pl-PL" w:eastAsia="pl-PL"/>
        </w:rPr>
      </w:pPr>
      <w:r w:rsidRPr="00387F24">
        <w:rPr>
          <w:rFonts w:ascii="Calibri" w:hAnsi="Calibri" w:cs="Arial"/>
          <w:b/>
          <w:sz w:val="22"/>
          <w:szCs w:val="24"/>
          <w:lang w:val="pl-PL" w:eastAsia="pl-PL"/>
        </w:rPr>
        <w:t>7.2.</w:t>
      </w:r>
      <w:r w:rsidRPr="00387F24">
        <w:rPr>
          <w:rFonts w:ascii="Calibri" w:hAnsi="Calibri" w:cs="Arial"/>
          <w:sz w:val="22"/>
          <w:szCs w:val="24"/>
          <w:lang w:val="pl-PL" w:eastAsia="pl-PL"/>
        </w:rPr>
        <w:t xml:space="preserve">  Badanie oferty Wykonawcy, którego oferta została oceniona jako najkorzystniejsza , czy nie podlega wykluczeniu oraz spełnia warunki udziału w postępowaniu, na podstawie następujących dokumentów:</w:t>
      </w:r>
    </w:p>
    <w:p w14:paraId="2AB9C86D" w14:textId="3FD37534" w:rsidR="00E71F41" w:rsidRPr="00E66FF9" w:rsidRDefault="00387F24" w:rsidP="00133A34">
      <w:pPr>
        <w:widowControl/>
        <w:numPr>
          <w:ilvl w:val="0"/>
          <w:numId w:val="24"/>
        </w:numPr>
        <w:suppressAutoHyphens w:val="0"/>
        <w:spacing w:line="276" w:lineRule="auto"/>
        <w:contextualSpacing/>
        <w:jc w:val="both"/>
        <w:rPr>
          <w:rFonts w:ascii="Calibri" w:hAnsi="Calibri" w:cs="Arial"/>
          <w:sz w:val="22"/>
          <w:szCs w:val="24"/>
          <w:lang w:val="pl-PL" w:eastAsia="pl-PL"/>
        </w:rPr>
      </w:pPr>
      <w:r w:rsidRPr="00E66FF9">
        <w:rPr>
          <w:rFonts w:ascii="Calibri" w:hAnsi="Calibri" w:cs="Arial"/>
          <w:sz w:val="22"/>
          <w:szCs w:val="24"/>
          <w:lang w:val="pl-PL" w:eastAsia="pl-PL"/>
        </w:rPr>
        <w:t>Aktualnej koncesji wydanej przez Prezesa URE na prowadzenie działalności gospodarczej w zakresie obrotu paliwami gazowymi, oraz</w:t>
      </w:r>
    </w:p>
    <w:p w14:paraId="0C7D7924" w14:textId="610B2E22" w:rsidR="002648CA" w:rsidRPr="002648CA" w:rsidRDefault="00387F24" w:rsidP="002648CA">
      <w:pPr>
        <w:widowControl/>
        <w:numPr>
          <w:ilvl w:val="0"/>
          <w:numId w:val="24"/>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 xml:space="preserve">Aktualnej koncesji na prowadzenie działalności gospodarczej w zakresie dystrybucji gazu ziemnego, wydanej przez Prezesa URE (w przypadku Wykonawców będących właścicielami sieci dystrybucyjnych) lub oświadczenia o zawarciu umowy z OSD na świadczenie usług </w:t>
      </w:r>
      <w:r w:rsidRPr="00387F24">
        <w:rPr>
          <w:rFonts w:ascii="Calibri" w:hAnsi="Calibri" w:cs="Arial"/>
          <w:sz w:val="22"/>
          <w:szCs w:val="24"/>
          <w:lang w:val="pl-PL" w:eastAsia="pl-PL"/>
        </w:rPr>
        <w:lastRenderedPageBreak/>
        <w:t>dystrybucji gazu zimnego (w przypadku Wykonawców niebędących właścicielami sieci dystrybucyjnych).</w:t>
      </w:r>
    </w:p>
    <w:p w14:paraId="580C9308" w14:textId="3337356A" w:rsidR="002648CA" w:rsidRPr="002648CA" w:rsidRDefault="002648CA" w:rsidP="00F837D4">
      <w:pPr>
        <w:widowControl/>
        <w:numPr>
          <w:ilvl w:val="0"/>
          <w:numId w:val="24"/>
        </w:numPr>
        <w:suppressAutoHyphens w:val="0"/>
        <w:spacing w:line="276" w:lineRule="auto"/>
        <w:contextualSpacing/>
        <w:jc w:val="both"/>
        <w:rPr>
          <w:rFonts w:ascii="Calibri" w:hAnsi="Calibri" w:cs="Arial"/>
          <w:sz w:val="22"/>
          <w:szCs w:val="24"/>
          <w:lang w:val="pl-PL" w:eastAsia="pl-PL"/>
        </w:rPr>
      </w:pPr>
      <w:r w:rsidRPr="002648CA">
        <w:rPr>
          <w:rFonts w:ascii="Calibri" w:hAnsi="Calibri" w:cs="Arial"/>
          <w:sz w:val="22"/>
          <w:szCs w:val="24"/>
          <w:lang w:val="pl-PL" w:eastAsia="pl-PL"/>
        </w:rPr>
        <w:t>Informacja z Krajowego Rejestru Karnego w zakresie określonym w art. 108 ust. 1 pkt 1 i 2 oraz art. 108 ust.1 pkt 4 ustawy Pzp sporządzona nie wcześniej niż 6 miesięcy przed jej złożeniem;</w:t>
      </w:r>
    </w:p>
    <w:p w14:paraId="75718C05" w14:textId="3F520312" w:rsidR="002648CA" w:rsidRPr="002648CA" w:rsidRDefault="002648CA" w:rsidP="002648CA">
      <w:pPr>
        <w:widowControl/>
        <w:numPr>
          <w:ilvl w:val="0"/>
          <w:numId w:val="24"/>
        </w:numPr>
        <w:suppressAutoHyphens w:val="0"/>
        <w:spacing w:line="276" w:lineRule="auto"/>
        <w:contextualSpacing/>
        <w:jc w:val="both"/>
        <w:rPr>
          <w:rFonts w:ascii="Calibri" w:hAnsi="Calibri" w:cs="Arial"/>
          <w:sz w:val="22"/>
          <w:szCs w:val="24"/>
          <w:lang w:val="pl-PL" w:eastAsia="pl-PL"/>
        </w:rPr>
      </w:pPr>
      <w:r w:rsidRPr="002648CA">
        <w:rPr>
          <w:rFonts w:ascii="Calibri" w:hAnsi="Calibri" w:cs="Arial"/>
          <w:sz w:val="22"/>
          <w:szCs w:val="24"/>
          <w:lang w:val="pl-PL" w:eastAsia="pl-PL"/>
        </w:rPr>
        <w:t>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20158E29" w14:textId="38AAA445" w:rsidR="002648CA" w:rsidRPr="002648CA" w:rsidRDefault="002648CA" w:rsidP="002648CA">
      <w:pPr>
        <w:widowControl/>
        <w:numPr>
          <w:ilvl w:val="0"/>
          <w:numId w:val="24"/>
        </w:numPr>
        <w:suppressAutoHyphens w:val="0"/>
        <w:spacing w:line="276" w:lineRule="auto"/>
        <w:contextualSpacing/>
        <w:jc w:val="both"/>
        <w:rPr>
          <w:rFonts w:ascii="Calibri" w:hAnsi="Calibri" w:cs="Arial"/>
          <w:sz w:val="22"/>
          <w:szCs w:val="24"/>
          <w:lang w:val="pl-PL" w:eastAsia="pl-PL"/>
        </w:rPr>
      </w:pPr>
      <w:r w:rsidRPr="002648CA">
        <w:rPr>
          <w:rFonts w:ascii="Calibri" w:hAnsi="Calibri" w:cs="Arial"/>
          <w:sz w:val="22"/>
          <w:szCs w:val="24"/>
          <w:lang w:val="pl-PL" w:eastAsia="pl-PL"/>
        </w:rPr>
        <w:t>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DC7DE30" w14:textId="507787F7" w:rsidR="00387F24" w:rsidRPr="00387F24" w:rsidRDefault="002648CA" w:rsidP="002648CA">
      <w:pPr>
        <w:widowControl/>
        <w:numPr>
          <w:ilvl w:val="0"/>
          <w:numId w:val="24"/>
        </w:numPr>
        <w:suppressAutoHyphens w:val="0"/>
        <w:spacing w:line="276" w:lineRule="auto"/>
        <w:contextualSpacing/>
        <w:jc w:val="both"/>
        <w:rPr>
          <w:rFonts w:ascii="Calibri" w:hAnsi="Calibri" w:cs="Arial"/>
          <w:sz w:val="22"/>
          <w:szCs w:val="24"/>
          <w:lang w:val="pl-PL" w:eastAsia="pl-PL"/>
        </w:rPr>
      </w:pPr>
      <w:r w:rsidRPr="002648CA">
        <w:rPr>
          <w:rFonts w:ascii="Calibri" w:hAnsi="Calibri" w:cs="Arial"/>
          <w:sz w:val="22"/>
          <w:szCs w:val="24"/>
          <w:lang w:val="pl-PL"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7A3A8E3" w14:textId="77777777" w:rsidR="00387F24" w:rsidRPr="00387F24" w:rsidRDefault="00387F24" w:rsidP="00387F24">
      <w:pPr>
        <w:widowControl/>
        <w:suppressAutoHyphens w:val="0"/>
        <w:spacing w:line="276" w:lineRule="auto"/>
        <w:jc w:val="both"/>
        <w:rPr>
          <w:rFonts w:ascii="Calibri" w:hAnsi="Calibri" w:cs="Arial"/>
          <w:sz w:val="22"/>
          <w:szCs w:val="24"/>
          <w:lang w:val="pl-PL" w:eastAsia="pl-PL"/>
        </w:rPr>
      </w:pPr>
      <w:r w:rsidRPr="00387F24">
        <w:rPr>
          <w:rFonts w:ascii="Calibri" w:hAnsi="Calibri" w:cs="Arial"/>
          <w:b/>
          <w:sz w:val="22"/>
          <w:szCs w:val="24"/>
          <w:lang w:val="pl-PL" w:eastAsia="pl-PL"/>
        </w:rPr>
        <w:t>7.3.</w:t>
      </w:r>
      <w:r w:rsidRPr="00387F24">
        <w:rPr>
          <w:rFonts w:ascii="Calibri" w:hAnsi="Calibri" w:cs="Arial"/>
          <w:sz w:val="22"/>
          <w:szCs w:val="24"/>
          <w:lang w:val="pl-PL" w:eastAsia="pl-PL"/>
        </w:rPr>
        <w:t xml:space="preserve">  Podwykonawcy:</w:t>
      </w:r>
    </w:p>
    <w:p w14:paraId="2C92D0F3" w14:textId="77777777" w:rsidR="00387F24" w:rsidRPr="00387F24" w:rsidRDefault="00387F24" w:rsidP="00387F24">
      <w:pPr>
        <w:widowControl/>
        <w:numPr>
          <w:ilvl w:val="0"/>
          <w:numId w:val="25"/>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Zamawiający żąda wskazania przez Wykonawcę części zamówienia, których wykonanie zamierza powierzyć podwykonawcom i podania przez Wykonawcę firm podwykonawców,</w:t>
      </w:r>
    </w:p>
    <w:p w14:paraId="1766D4DE" w14:textId="77777777" w:rsidR="00387F24" w:rsidRPr="00387F24" w:rsidRDefault="00387F24" w:rsidP="00387F24">
      <w:pPr>
        <w:widowControl/>
        <w:numPr>
          <w:ilvl w:val="0"/>
          <w:numId w:val="25"/>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Powierzenie wykonania części zamówienia podwykonawcom nie zwalnia Wykonawcy z odpowiedzialności za należyte wykonanie tego zamówienia;</w:t>
      </w:r>
    </w:p>
    <w:p w14:paraId="5F011347" w14:textId="77777777" w:rsidR="00387F24" w:rsidRPr="00387F24" w:rsidRDefault="00387F24" w:rsidP="00387F24">
      <w:pPr>
        <w:widowControl/>
        <w:suppressAutoHyphens w:val="0"/>
        <w:spacing w:line="276" w:lineRule="auto"/>
        <w:jc w:val="both"/>
        <w:rPr>
          <w:rFonts w:ascii="Calibri" w:hAnsi="Calibri" w:cs="Arial"/>
          <w:sz w:val="22"/>
          <w:szCs w:val="24"/>
          <w:lang w:val="pl-PL" w:eastAsia="pl-PL"/>
        </w:rPr>
      </w:pPr>
      <w:r w:rsidRPr="00387F24">
        <w:rPr>
          <w:rFonts w:ascii="Calibri" w:hAnsi="Calibri" w:cs="Arial"/>
          <w:b/>
          <w:sz w:val="22"/>
          <w:szCs w:val="24"/>
          <w:lang w:val="pl-PL" w:eastAsia="pl-PL"/>
        </w:rPr>
        <w:t>7.4</w:t>
      </w:r>
      <w:r w:rsidRPr="00387F24">
        <w:rPr>
          <w:rFonts w:ascii="Calibri" w:hAnsi="Calibri" w:cs="Arial"/>
          <w:sz w:val="22"/>
          <w:szCs w:val="24"/>
          <w:lang w:val="pl-PL" w:eastAsia="pl-PL"/>
        </w:rPr>
        <w:t>. Wykonawcy wspólnie ubiegający się o udzielenie zamówienia (konsorcjum/spółka cywilna, joint venture):</w:t>
      </w:r>
    </w:p>
    <w:p w14:paraId="474D6156" w14:textId="77777777" w:rsidR="00387F24" w:rsidRPr="00387F24" w:rsidRDefault="00387F24" w:rsidP="00387F24">
      <w:pPr>
        <w:widowControl/>
        <w:numPr>
          <w:ilvl w:val="0"/>
          <w:numId w:val="26"/>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7E9BF236" w14:textId="77777777" w:rsidR="00387F24" w:rsidRPr="00387F24" w:rsidRDefault="00387F24" w:rsidP="00387F24">
      <w:pPr>
        <w:widowControl/>
        <w:numPr>
          <w:ilvl w:val="0"/>
          <w:numId w:val="26"/>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lastRenderedPageBreak/>
        <w:t>Oferta winna być podpisana przez każdego z Wykonawców występujących wspólnie bądź ustanowionego (zgodnie z prawem) pełnomocnika do reprezentowania w postępowaniu lub do reprezentowania w postępowaniu i zawarcia umowy,</w:t>
      </w:r>
    </w:p>
    <w:p w14:paraId="3FA7F6E1" w14:textId="77777777" w:rsidR="00387F24" w:rsidRPr="00387F24" w:rsidRDefault="00387F24" w:rsidP="00387F24">
      <w:pPr>
        <w:widowControl/>
        <w:numPr>
          <w:ilvl w:val="0"/>
          <w:numId w:val="26"/>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Oryginał lub notarialnie poświadczona kopia stosownego pełnomocnictwo musi być załączona do oferty i zawierać: wskazanie Wykonawców występujących wspólnie, podpisy prawnie upoważnionych przedstawicieli każdego z Wykonawców oraz wskazanie postępowania o udzielenie zamówienia, którego pełnomocnictwo dotyczy,</w:t>
      </w:r>
    </w:p>
    <w:p w14:paraId="29B6F9EB" w14:textId="77777777" w:rsidR="00387F24" w:rsidRPr="00387F24" w:rsidRDefault="00387F24" w:rsidP="00387F24">
      <w:pPr>
        <w:widowControl/>
        <w:numPr>
          <w:ilvl w:val="0"/>
          <w:numId w:val="26"/>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bCs/>
          <w:sz w:val="22"/>
          <w:szCs w:val="24"/>
          <w:lang w:val="pl-PL" w:eastAsia="pl-PL"/>
        </w:rPr>
        <w:t>Wykonawcy wspólnie ubiegający się o udzielenie zamówienia ponoszą solidarną  odpowiedzialność za wykonanie umowy,</w:t>
      </w:r>
    </w:p>
    <w:p w14:paraId="6B9E8097" w14:textId="77777777" w:rsidR="00387F24" w:rsidRPr="00387F24" w:rsidRDefault="00387F24" w:rsidP="00387F24">
      <w:pPr>
        <w:widowControl/>
        <w:numPr>
          <w:ilvl w:val="0"/>
          <w:numId w:val="26"/>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bCs/>
          <w:sz w:val="22"/>
          <w:szCs w:val="24"/>
          <w:lang w:val="pl-PL" w:eastAsia="pl-PL"/>
        </w:rPr>
        <w:t>Nie dopuszcza się uczestnictwa jednego z Wykonawców w więcej niż jednym podmiocie występującym wspólnie,</w:t>
      </w:r>
    </w:p>
    <w:p w14:paraId="3AB800FD" w14:textId="77777777" w:rsidR="00387F24" w:rsidRPr="00387F24" w:rsidRDefault="00387F24" w:rsidP="00387F24">
      <w:pPr>
        <w:widowControl/>
        <w:numPr>
          <w:ilvl w:val="0"/>
          <w:numId w:val="26"/>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bCs/>
          <w:sz w:val="22"/>
          <w:szCs w:val="24"/>
          <w:lang w:val="pl-PL"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400AC58C" w14:textId="77777777" w:rsidR="00387F24" w:rsidRPr="00387F24" w:rsidRDefault="00387F24" w:rsidP="00387F24">
      <w:pPr>
        <w:widowControl/>
        <w:suppressAutoHyphens w:val="0"/>
        <w:spacing w:line="276" w:lineRule="auto"/>
        <w:jc w:val="both"/>
        <w:rPr>
          <w:rFonts w:ascii="Calibri" w:hAnsi="Calibri" w:cs="Arial"/>
          <w:sz w:val="22"/>
          <w:szCs w:val="24"/>
          <w:lang w:val="pl-PL" w:eastAsia="pl-PL"/>
        </w:rPr>
      </w:pPr>
      <w:r w:rsidRPr="00387F24">
        <w:rPr>
          <w:rFonts w:ascii="Calibri" w:hAnsi="Calibri" w:cs="Arial"/>
          <w:b/>
          <w:sz w:val="22"/>
          <w:szCs w:val="24"/>
          <w:lang w:val="pl-PL" w:eastAsia="pl-PL"/>
        </w:rPr>
        <w:t>7.5</w:t>
      </w:r>
      <w:r w:rsidRPr="00387F24">
        <w:rPr>
          <w:rFonts w:ascii="Calibri" w:hAnsi="Calibri" w:cs="Arial"/>
          <w:sz w:val="22"/>
          <w:szCs w:val="24"/>
          <w:lang w:val="pl-PL" w:eastAsia="pl-PL"/>
        </w:rPr>
        <w:t>. Postanowienia dotyczące składanych dokumentów:</w:t>
      </w:r>
    </w:p>
    <w:p w14:paraId="78496B51" w14:textId="77777777" w:rsidR="00387F24" w:rsidRPr="00387F24" w:rsidRDefault="00387F24" w:rsidP="00387F24">
      <w:pPr>
        <w:widowControl/>
        <w:numPr>
          <w:ilvl w:val="0"/>
          <w:numId w:val="27"/>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bCs/>
          <w:sz w:val="22"/>
          <w:szCs w:val="24"/>
          <w:lang w:val="pl-PL" w:eastAsia="pl-PL"/>
        </w:rPr>
        <w:t>Oświadczenia dotyczące Wykonawcy i innych podmiotów, na których zdolnościach lub sytuacji polega Wykonawca na zasadach określonych w art. 58 Pzp oraz dotyczące podwykonawców, składane są w oryginale,</w:t>
      </w:r>
    </w:p>
    <w:p w14:paraId="33A6EC00" w14:textId="77777777" w:rsidR="00387F24" w:rsidRPr="00387F24" w:rsidRDefault="00387F24" w:rsidP="00387F24">
      <w:pPr>
        <w:widowControl/>
        <w:numPr>
          <w:ilvl w:val="0"/>
          <w:numId w:val="27"/>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Pozostałe dokumenty, inne niż oświadczenia, o których mowa wyżej, składane są w oryginale lub kopii potwierdzonej za zgodność z oryginałem,</w:t>
      </w:r>
    </w:p>
    <w:p w14:paraId="25B8934B" w14:textId="77777777" w:rsidR="00387F24" w:rsidRPr="00387F24" w:rsidRDefault="00387F24" w:rsidP="00387F24">
      <w:pPr>
        <w:widowControl/>
        <w:numPr>
          <w:ilvl w:val="0"/>
          <w:numId w:val="27"/>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bCs/>
          <w:sz w:val="22"/>
          <w:szCs w:val="24"/>
          <w:lang w:val="pl-PL" w:eastAsia="pl-PL"/>
        </w:rPr>
        <w:t>Poświadczenia za zgodność z oryginałem dokonuje odpowiednio Wykonawca, podmiot, na którego zdolnościach lub sytuacji polega Wykonawca, Wykonawcy wspólnie ubiegający się o udzielenie zamówienia publicznego albo podwykonawca - odpowiednio, w zakresie dokumentów, które każdego z nich dotyczą,</w:t>
      </w:r>
    </w:p>
    <w:p w14:paraId="34F76F2D" w14:textId="77777777" w:rsidR="00387F24" w:rsidRPr="00387F24" w:rsidRDefault="00387F24" w:rsidP="00387F24">
      <w:pPr>
        <w:widowControl/>
        <w:numPr>
          <w:ilvl w:val="0"/>
          <w:numId w:val="27"/>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bCs/>
          <w:sz w:val="22"/>
          <w:szCs w:val="24"/>
          <w:lang w:val="pl-PL" w:eastAsia="pl-PL"/>
        </w:rPr>
        <w:t>Dokumenty sporządzone w języku obcym są składane wraz z tłumaczeniem na język polski,</w:t>
      </w:r>
    </w:p>
    <w:p w14:paraId="1370DD67" w14:textId="7700E37E" w:rsidR="00387F24" w:rsidRDefault="00387F24" w:rsidP="00387F24">
      <w:pPr>
        <w:widowControl/>
        <w:numPr>
          <w:ilvl w:val="0"/>
          <w:numId w:val="27"/>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Zamawiający może żądać przedstawienia oryginału lub notarialnie poświadczonej kopii dokumentu wyłącznie wtedy, gdy złożona przez Wykonawcę kopia dokumentu jest nieczytelna lub budzi wątpliwości, co do jej prawdziwości.</w:t>
      </w:r>
    </w:p>
    <w:p w14:paraId="78244B7C" w14:textId="2370D7D9" w:rsidR="00E71F41" w:rsidRDefault="00E71F41" w:rsidP="00E71F41">
      <w:pPr>
        <w:widowControl/>
        <w:suppressAutoHyphens w:val="0"/>
        <w:spacing w:line="276" w:lineRule="auto"/>
        <w:contextualSpacing/>
        <w:jc w:val="both"/>
        <w:rPr>
          <w:rFonts w:ascii="Calibri" w:hAnsi="Calibri" w:cs="Arial"/>
          <w:sz w:val="22"/>
          <w:szCs w:val="24"/>
          <w:lang w:val="pl-PL" w:eastAsia="pl-PL"/>
        </w:rPr>
      </w:pPr>
    </w:p>
    <w:p w14:paraId="3B1566CA" w14:textId="3F152DBF" w:rsidR="00E71F41" w:rsidRDefault="00E71F41" w:rsidP="00E71F41">
      <w:pPr>
        <w:widowControl/>
        <w:suppressAutoHyphens w:val="0"/>
        <w:spacing w:line="276" w:lineRule="auto"/>
        <w:contextualSpacing/>
        <w:jc w:val="both"/>
        <w:rPr>
          <w:rFonts w:ascii="Calibri" w:hAnsi="Calibri" w:cs="Arial"/>
          <w:sz w:val="22"/>
          <w:szCs w:val="24"/>
          <w:lang w:val="pl-PL" w:eastAsia="pl-PL"/>
        </w:rPr>
      </w:pPr>
    </w:p>
    <w:p w14:paraId="2A88D47A" w14:textId="77777777" w:rsidR="00E71F41" w:rsidRPr="00387F24" w:rsidRDefault="00E71F41" w:rsidP="00E71F41">
      <w:pPr>
        <w:widowControl/>
        <w:suppressAutoHyphens w:val="0"/>
        <w:spacing w:line="276" w:lineRule="auto"/>
        <w:contextualSpacing/>
        <w:jc w:val="both"/>
        <w:rPr>
          <w:rFonts w:ascii="Calibri" w:hAnsi="Calibri" w:cs="Arial"/>
          <w:sz w:val="22"/>
          <w:szCs w:val="24"/>
          <w:lang w:val="pl-PL" w:eastAsia="pl-PL"/>
        </w:rPr>
      </w:pPr>
    </w:p>
    <w:p w14:paraId="6BEA79E7"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1D5389AF" w14:textId="77777777" w:rsidR="00387F24" w:rsidRPr="00387F24" w:rsidRDefault="00387F24" w:rsidP="00387F24">
      <w:pPr>
        <w:widowControl/>
        <w:shd w:val="clear" w:color="auto" w:fill="F2F2F2"/>
        <w:suppressAutoHyphens w:val="0"/>
        <w:spacing w:line="276" w:lineRule="auto"/>
        <w:jc w:val="center"/>
        <w:rPr>
          <w:rFonts w:ascii="Cambria" w:hAnsi="Cambria"/>
          <w:b/>
          <w:szCs w:val="24"/>
          <w:u w:val="single"/>
          <w:lang w:val="pl-PL" w:eastAsia="pl-PL"/>
        </w:rPr>
      </w:pPr>
      <w:r w:rsidRPr="00387F24">
        <w:rPr>
          <w:rFonts w:ascii="Cambria" w:hAnsi="Cambria"/>
          <w:b/>
          <w:szCs w:val="24"/>
          <w:u w:val="single"/>
          <w:lang w:val="pl-PL" w:eastAsia="pl-PL"/>
        </w:rPr>
        <w:t>ROZDZIAŁ 8</w:t>
      </w:r>
    </w:p>
    <w:p w14:paraId="28D5AE4E" w14:textId="77777777" w:rsidR="00387F24" w:rsidRPr="00387F24" w:rsidRDefault="00387F24" w:rsidP="00387F24">
      <w:pPr>
        <w:widowControl/>
        <w:shd w:val="clear" w:color="auto" w:fill="F2F2F2"/>
        <w:suppressAutoHyphens w:val="0"/>
        <w:spacing w:line="276" w:lineRule="auto"/>
        <w:jc w:val="center"/>
        <w:rPr>
          <w:b/>
          <w:sz w:val="22"/>
          <w:szCs w:val="24"/>
          <w:lang w:val="pl-PL" w:eastAsia="pl-PL"/>
        </w:rPr>
      </w:pPr>
      <w:r w:rsidRPr="00387F24">
        <w:rPr>
          <w:b/>
          <w:sz w:val="22"/>
          <w:szCs w:val="24"/>
          <w:lang w:val="pl-PL" w:eastAsia="pl-PL"/>
        </w:rPr>
        <w:t xml:space="preserve"> </w:t>
      </w:r>
      <w:r w:rsidRPr="00387F24">
        <w:rPr>
          <w:b/>
          <w:bCs/>
          <w:sz w:val="22"/>
          <w:szCs w:val="24"/>
          <w:lang w:val="pl-PL" w:eastAsia="pl-PL"/>
        </w:rPr>
        <w:t>INFORMACJA O SPOSOBIE POROZUMIEWANIA SIĘ ZAMAWIAJĄCEGO Z WYKONAWCAMI ORAZ</w:t>
      </w:r>
    </w:p>
    <w:p w14:paraId="288CB4DD" w14:textId="77777777" w:rsidR="00387F24" w:rsidRPr="00387F24" w:rsidRDefault="00387F24" w:rsidP="00387F24">
      <w:pPr>
        <w:widowControl/>
        <w:shd w:val="clear" w:color="auto" w:fill="F2F2F2"/>
        <w:suppressAutoHyphens w:val="0"/>
        <w:spacing w:line="276" w:lineRule="auto"/>
        <w:jc w:val="center"/>
        <w:rPr>
          <w:b/>
          <w:bCs/>
          <w:sz w:val="22"/>
          <w:szCs w:val="24"/>
          <w:lang w:val="pl-PL" w:eastAsia="pl-PL"/>
        </w:rPr>
      </w:pPr>
      <w:r w:rsidRPr="00387F24">
        <w:rPr>
          <w:b/>
          <w:bCs/>
          <w:sz w:val="22"/>
          <w:szCs w:val="24"/>
          <w:lang w:val="pl-PL" w:eastAsia="pl-PL"/>
        </w:rPr>
        <w:t>PRZEKAZYWANIA OŚWIADCZEŃ LUB DOKUMENTÓW, A TAKŻE WSKAZANIE OSÓB</w:t>
      </w:r>
    </w:p>
    <w:p w14:paraId="3903438C" w14:textId="77777777" w:rsidR="00387F24" w:rsidRPr="00387F24" w:rsidRDefault="00387F24" w:rsidP="00387F24">
      <w:pPr>
        <w:widowControl/>
        <w:shd w:val="clear" w:color="auto" w:fill="F2F2F2"/>
        <w:suppressAutoHyphens w:val="0"/>
        <w:spacing w:line="276" w:lineRule="auto"/>
        <w:jc w:val="center"/>
        <w:rPr>
          <w:b/>
          <w:bCs/>
          <w:sz w:val="22"/>
          <w:szCs w:val="24"/>
          <w:lang w:val="pl-PL" w:eastAsia="pl-PL"/>
        </w:rPr>
      </w:pPr>
      <w:r w:rsidRPr="00387F24">
        <w:rPr>
          <w:b/>
          <w:bCs/>
          <w:sz w:val="22"/>
          <w:szCs w:val="24"/>
          <w:lang w:val="pl-PL" w:eastAsia="pl-PL"/>
        </w:rPr>
        <w:t>UPRAWNIONYCH DO POROZUMIEWANIA SIĘ Z WYKONAWCAMI</w:t>
      </w:r>
    </w:p>
    <w:p w14:paraId="4D4333B7" w14:textId="77777777" w:rsidR="00387F24" w:rsidRPr="00387F24" w:rsidRDefault="00387F24" w:rsidP="00387F24">
      <w:pPr>
        <w:widowControl/>
        <w:suppressAutoHyphens w:val="0"/>
        <w:spacing w:line="276" w:lineRule="auto"/>
        <w:jc w:val="center"/>
        <w:rPr>
          <w:rFonts w:ascii="Calibri" w:hAnsi="Calibri" w:cs="Arial"/>
          <w:b/>
          <w:bCs/>
          <w:sz w:val="22"/>
          <w:szCs w:val="24"/>
          <w:lang w:val="pl-PL" w:eastAsia="pl-PL"/>
        </w:rPr>
      </w:pPr>
    </w:p>
    <w:p w14:paraId="00F307E5" w14:textId="77777777" w:rsidR="00401D1E" w:rsidRPr="00D751EB" w:rsidRDefault="00401D1E" w:rsidP="00401D1E">
      <w:pPr>
        <w:widowControl/>
        <w:suppressAutoHyphens w:val="0"/>
        <w:spacing w:line="276" w:lineRule="auto"/>
        <w:ind w:left="360"/>
        <w:jc w:val="both"/>
        <w:rPr>
          <w:rFonts w:ascii="Calibri" w:hAnsi="Calibri"/>
          <w:bCs/>
          <w:sz w:val="22"/>
          <w:szCs w:val="22"/>
          <w:lang w:val="pl-PL" w:eastAsia="pl-PL"/>
        </w:rPr>
      </w:pPr>
      <w:r w:rsidRPr="00D751EB">
        <w:rPr>
          <w:rFonts w:ascii="Calibri" w:hAnsi="Calibri"/>
          <w:bCs/>
          <w:sz w:val="22"/>
          <w:szCs w:val="22"/>
          <w:lang w:val="pl-PL" w:eastAsia="pl-PL"/>
        </w:rPr>
        <w:t>8.1. Komunikacja w postępowaniu między Zamawiającym, a Wykonawcą odbywa się przy użyciu środków komunikacji elektronicznej.</w:t>
      </w:r>
    </w:p>
    <w:p w14:paraId="06828CD3" w14:textId="3BA67C3D" w:rsidR="00401D1E" w:rsidRPr="00D3208E" w:rsidRDefault="00401D1E" w:rsidP="00401D1E">
      <w:pPr>
        <w:widowControl/>
        <w:suppressAutoHyphens w:val="0"/>
        <w:spacing w:line="276" w:lineRule="auto"/>
        <w:ind w:left="360"/>
        <w:jc w:val="both"/>
        <w:rPr>
          <w:rFonts w:ascii="Calibri" w:hAnsi="Calibri"/>
          <w:b/>
          <w:sz w:val="22"/>
          <w:szCs w:val="22"/>
          <w:lang w:val="pl-PL" w:eastAsia="pl-PL"/>
        </w:rPr>
      </w:pPr>
      <w:r w:rsidRPr="00D751EB">
        <w:rPr>
          <w:rFonts w:ascii="Calibri" w:hAnsi="Calibri"/>
          <w:bCs/>
          <w:sz w:val="22"/>
          <w:szCs w:val="22"/>
          <w:lang w:val="pl-PL" w:eastAsia="pl-PL"/>
        </w:rPr>
        <w:t>8.2. W postępowaniu o udzielenie zamówienia publicznego komunikacja między Zamawiającym a Wykonawcami odbywa się przy użyciu Platformy e-Zamówienia, która jest dostępna pod adresem https://ezamowienia.gov.pl. Korzystanie z Platformy e-Zamówienia jest bezpłatne.</w:t>
      </w:r>
      <w:r w:rsidR="00D3208E">
        <w:rPr>
          <w:rFonts w:ascii="Calibri" w:hAnsi="Calibri"/>
          <w:bCs/>
          <w:sz w:val="22"/>
          <w:szCs w:val="22"/>
          <w:lang w:val="pl-PL" w:eastAsia="pl-PL"/>
        </w:rPr>
        <w:br/>
      </w:r>
      <w:r w:rsidR="00D3208E" w:rsidRPr="00D3208E">
        <w:rPr>
          <w:rFonts w:cstheme="minorHAnsi"/>
          <w:b/>
          <w:lang w:val="pl-PL" w:eastAsia="pl-PL"/>
        </w:rPr>
        <w:lastRenderedPageBreak/>
        <w:t>Zamawiający dopuszcza komunikację za pośrednictwem poczty elektronicznej na etapie wezwania do złożenia i weryfikacji podmiotowych środków dowodowych.</w:t>
      </w:r>
    </w:p>
    <w:p w14:paraId="596129B5" w14:textId="77777777" w:rsidR="00401D1E" w:rsidRPr="00D751EB" w:rsidRDefault="00401D1E" w:rsidP="00401D1E">
      <w:pPr>
        <w:widowControl/>
        <w:suppressAutoHyphens w:val="0"/>
        <w:spacing w:line="276" w:lineRule="auto"/>
        <w:ind w:left="360"/>
        <w:jc w:val="both"/>
        <w:rPr>
          <w:rFonts w:ascii="Calibri" w:hAnsi="Calibri"/>
          <w:bCs/>
          <w:sz w:val="22"/>
          <w:szCs w:val="22"/>
          <w:lang w:val="pl-PL" w:eastAsia="pl-PL"/>
        </w:rPr>
      </w:pPr>
      <w:r w:rsidRPr="00D751EB">
        <w:rPr>
          <w:rFonts w:ascii="Calibri" w:hAnsi="Calibri"/>
          <w:bCs/>
          <w:sz w:val="22"/>
          <w:szCs w:val="22"/>
          <w:lang w:val="pl-PL" w:eastAsia="pl-PL"/>
        </w:rPr>
        <w:t>8.3. Zamawiający wyznacza następujące osoby do kontaktu z Wykonawcami:</w:t>
      </w:r>
    </w:p>
    <w:p w14:paraId="7F89ECC9" w14:textId="26B33D7C" w:rsidR="00401D1E" w:rsidRPr="00D751EB" w:rsidRDefault="00401D1E" w:rsidP="00401D1E">
      <w:pPr>
        <w:widowControl/>
        <w:suppressAutoHyphens w:val="0"/>
        <w:spacing w:line="276" w:lineRule="auto"/>
        <w:ind w:left="360"/>
        <w:jc w:val="both"/>
        <w:rPr>
          <w:rFonts w:ascii="Calibri" w:hAnsi="Calibri"/>
          <w:bCs/>
          <w:sz w:val="22"/>
          <w:szCs w:val="22"/>
          <w:lang w:val="pl-PL" w:eastAsia="pl-PL"/>
        </w:rPr>
      </w:pPr>
      <w:r w:rsidRPr="00D751EB">
        <w:rPr>
          <w:rFonts w:ascii="Calibri" w:hAnsi="Calibri"/>
          <w:bCs/>
          <w:sz w:val="22"/>
          <w:szCs w:val="22"/>
          <w:lang w:val="pl-PL" w:eastAsia="pl-PL"/>
        </w:rPr>
        <w:t>Janusz Skrzetuski, tel</w:t>
      </w:r>
      <w:r w:rsidRPr="004E158E">
        <w:rPr>
          <w:rFonts w:ascii="Calibri" w:hAnsi="Calibri"/>
          <w:b/>
          <w:sz w:val="22"/>
          <w:szCs w:val="22"/>
          <w:lang w:val="pl-PL" w:eastAsia="pl-PL"/>
        </w:rPr>
        <w:t>. 5</w:t>
      </w:r>
      <w:r w:rsidR="004E158E" w:rsidRPr="004E158E">
        <w:rPr>
          <w:rFonts w:ascii="Calibri" w:hAnsi="Calibri"/>
          <w:b/>
          <w:sz w:val="22"/>
          <w:szCs w:val="22"/>
          <w:lang w:val="pl-PL" w:eastAsia="pl-PL"/>
        </w:rPr>
        <w:t>08 84</w:t>
      </w:r>
      <w:r w:rsidR="00CC4728">
        <w:rPr>
          <w:rFonts w:ascii="Calibri" w:hAnsi="Calibri"/>
          <w:b/>
          <w:sz w:val="22"/>
          <w:szCs w:val="22"/>
          <w:lang w:val="pl-PL" w:eastAsia="pl-PL"/>
        </w:rPr>
        <w:t xml:space="preserve"> </w:t>
      </w:r>
      <w:r w:rsidR="004E158E" w:rsidRPr="004E158E">
        <w:rPr>
          <w:rFonts w:ascii="Calibri" w:hAnsi="Calibri"/>
          <w:b/>
          <w:sz w:val="22"/>
          <w:szCs w:val="22"/>
          <w:lang w:val="pl-PL" w:eastAsia="pl-PL"/>
        </w:rPr>
        <w:t>55</w:t>
      </w:r>
      <w:r w:rsidR="00CC4728">
        <w:rPr>
          <w:rFonts w:ascii="Calibri" w:hAnsi="Calibri"/>
          <w:b/>
          <w:sz w:val="22"/>
          <w:szCs w:val="22"/>
          <w:lang w:val="pl-PL" w:eastAsia="pl-PL"/>
        </w:rPr>
        <w:t xml:space="preserve"> </w:t>
      </w:r>
      <w:r w:rsidR="004E158E" w:rsidRPr="004E158E">
        <w:rPr>
          <w:rFonts w:ascii="Calibri" w:hAnsi="Calibri"/>
          <w:b/>
          <w:sz w:val="22"/>
          <w:szCs w:val="22"/>
          <w:lang w:val="pl-PL" w:eastAsia="pl-PL"/>
        </w:rPr>
        <w:t>74</w:t>
      </w:r>
      <w:r w:rsidRPr="00D751EB">
        <w:rPr>
          <w:rFonts w:ascii="Calibri" w:hAnsi="Calibri"/>
          <w:bCs/>
          <w:sz w:val="22"/>
          <w:szCs w:val="22"/>
          <w:lang w:val="pl-PL" w:eastAsia="pl-PL"/>
        </w:rPr>
        <w:t xml:space="preserve"> od poniedziałku do piątku w godz. 08:00 – 14:30,</w:t>
      </w:r>
    </w:p>
    <w:p w14:paraId="694DC86A" w14:textId="77777777" w:rsidR="00401D1E" w:rsidRPr="00D751EB" w:rsidRDefault="00401D1E" w:rsidP="00401D1E">
      <w:pPr>
        <w:widowControl/>
        <w:suppressAutoHyphens w:val="0"/>
        <w:spacing w:line="276" w:lineRule="auto"/>
        <w:ind w:left="360"/>
        <w:jc w:val="both"/>
        <w:rPr>
          <w:rFonts w:ascii="Calibri" w:hAnsi="Calibri"/>
          <w:bCs/>
          <w:sz w:val="22"/>
          <w:szCs w:val="22"/>
          <w:lang w:val="pl-PL" w:eastAsia="pl-PL"/>
        </w:rPr>
      </w:pPr>
      <w:r w:rsidRPr="00D751EB">
        <w:rPr>
          <w:rFonts w:ascii="Calibri" w:hAnsi="Calibri"/>
          <w:bCs/>
          <w:sz w:val="22"/>
          <w:szCs w:val="22"/>
          <w:lang w:val="pl-PL" w:eastAsia="pl-PL"/>
        </w:rPr>
        <w:t>e-mail:przetargi@rykiszpital.pl</w:t>
      </w:r>
    </w:p>
    <w:p w14:paraId="680E6BD6" w14:textId="77777777" w:rsidR="00401D1E" w:rsidRPr="00D751EB" w:rsidRDefault="00401D1E" w:rsidP="00401D1E">
      <w:pPr>
        <w:widowControl/>
        <w:suppressAutoHyphens w:val="0"/>
        <w:spacing w:line="276" w:lineRule="auto"/>
        <w:ind w:left="360"/>
        <w:jc w:val="both"/>
        <w:rPr>
          <w:rFonts w:ascii="Calibri" w:hAnsi="Calibri"/>
          <w:bCs/>
          <w:sz w:val="22"/>
          <w:szCs w:val="22"/>
          <w:lang w:val="pl-PL" w:eastAsia="pl-PL"/>
        </w:rPr>
      </w:pPr>
      <w:r w:rsidRPr="00D751EB">
        <w:rPr>
          <w:rFonts w:ascii="Calibri" w:hAnsi="Calibri"/>
          <w:bCs/>
          <w:sz w:val="22"/>
          <w:szCs w:val="22"/>
          <w:lang w:val="pl-PL" w:eastAsia="pl-PL"/>
        </w:rPr>
        <w:t>8.4.Wykonawca zamierzający wziąć udział w postępowaniu o udzielenie zamówienia publicznego, musi posiadać aktywne  konto Wykonawcy na platformie e-Zamówienia</w:t>
      </w:r>
    </w:p>
    <w:p w14:paraId="0C4BEF13" w14:textId="77777777" w:rsidR="00401D1E" w:rsidRPr="00D751EB" w:rsidRDefault="00401D1E" w:rsidP="00401D1E">
      <w:pPr>
        <w:widowControl/>
        <w:suppressAutoHyphens w:val="0"/>
        <w:spacing w:line="276" w:lineRule="auto"/>
        <w:ind w:left="360"/>
        <w:jc w:val="both"/>
        <w:rPr>
          <w:rFonts w:ascii="Calibri" w:hAnsi="Calibri"/>
          <w:bCs/>
          <w:sz w:val="22"/>
          <w:szCs w:val="22"/>
          <w:lang w:val="pl-PL" w:eastAsia="pl-PL"/>
        </w:rPr>
      </w:pPr>
      <w:r w:rsidRPr="00D751EB">
        <w:rPr>
          <w:rFonts w:ascii="Calibri" w:hAnsi="Calibri"/>
          <w:bCs/>
          <w:sz w:val="22"/>
          <w:szCs w:val="22"/>
          <w:lang w:val="pl-PL" w:eastAsia="pl-PL"/>
        </w:rPr>
        <w:t xml:space="preserve">8.5. Wymagania techniczne dotyczące wysyłania i odbierania dokumentów elektronicznych,  elektronicznych kopii dokumentów i oświadczeń oraz informacji przekazywanych przy ich użyciu opisane zostały w Regulaminie korzystania z platformy e-Zamówienia.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e-Zamówienia. </w:t>
      </w:r>
    </w:p>
    <w:p w14:paraId="581F68D1" w14:textId="77777777" w:rsidR="00401D1E" w:rsidRPr="00D751EB" w:rsidRDefault="00401D1E" w:rsidP="00401D1E">
      <w:pPr>
        <w:widowControl/>
        <w:suppressAutoHyphens w:val="0"/>
        <w:spacing w:line="276" w:lineRule="auto"/>
        <w:ind w:left="360"/>
        <w:jc w:val="both"/>
        <w:rPr>
          <w:rFonts w:ascii="Calibri" w:hAnsi="Calibri"/>
          <w:bCs/>
          <w:sz w:val="22"/>
          <w:szCs w:val="22"/>
          <w:lang w:val="pl-PL" w:eastAsia="pl-PL"/>
        </w:rPr>
      </w:pPr>
      <w:r w:rsidRPr="00D751EB">
        <w:rPr>
          <w:rFonts w:ascii="Calibri" w:hAnsi="Calibri"/>
          <w:bCs/>
          <w:sz w:val="22"/>
          <w:szCs w:val="22"/>
          <w:lang w:val="pl-PL" w:eastAsia="pl-PL"/>
        </w:rPr>
        <w:t>8.6.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48050D9D" w14:textId="77777777" w:rsidR="00401D1E" w:rsidRPr="00D751EB" w:rsidRDefault="00401D1E" w:rsidP="00401D1E">
      <w:pPr>
        <w:widowControl/>
        <w:suppressAutoHyphens w:val="0"/>
        <w:spacing w:line="276" w:lineRule="auto"/>
        <w:ind w:left="360"/>
        <w:jc w:val="both"/>
        <w:rPr>
          <w:rFonts w:ascii="Calibri" w:hAnsi="Calibri"/>
          <w:bCs/>
          <w:sz w:val="22"/>
          <w:szCs w:val="22"/>
          <w:lang w:val="pl-PL" w:eastAsia="pl-PL"/>
        </w:rPr>
      </w:pPr>
      <w:r w:rsidRPr="00D751EB">
        <w:rPr>
          <w:rFonts w:ascii="Calibri" w:hAnsi="Calibri"/>
          <w:bCs/>
          <w:sz w:val="22"/>
          <w:szCs w:val="22"/>
          <w:lang w:val="pl-PL" w:eastAsia="pl-PL"/>
        </w:rPr>
        <w:t>8.7. Wszystkie wysłane i odebrane w postępowaniu przez Wykonawcę wiadomości widoczne są po zalogowaniu w podglądzie postępowania w zakładce „Komunikacja".</w:t>
      </w:r>
    </w:p>
    <w:p w14:paraId="04E82B43" w14:textId="77777777" w:rsidR="00401D1E" w:rsidRPr="00D751EB" w:rsidRDefault="00401D1E" w:rsidP="00401D1E">
      <w:pPr>
        <w:widowControl/>
        <w:suppressAutoHyphens w:val="0"/>
        <w:spacing w:line="276" w:lineRule="auto"/>
        <w:ind w:left="360"/>
        <w:jc w:val="both"/>
        <w:rPr>
          <w:rFonts w:ascii="Calibri" w:hAnsi="Calibri"/>
          <w:bCs/>
          <w:sz w:val="22"/>
          <w:szCs w:val="22"/>
          <w:lang w:val="pl-PL" w:eastAsia="pl-PL"/>
        </w:rPr>
      </w:pPr>
      <w:r w:rsidRPr="00D751EB">
        <w:rPr>
          <w:rFonts w:ascii="Calibri" w:hAnsi="Calibri"/>
          <w:bCs/>
          <w:sz w:val="22"/>
          <w:szCs w:val="22"/>
          <w:lang w:val="pl-PL" w:eastAsia="pl-PL"/>
        </w:rPr>
        <w:t>8.8. Maksymalny rozmiar plików przesyłanych za pośrednictwem „Formularzy do komunikacji" wynosi 150 MB (wielkość ta dotyczy plików przesyłanych jako załączniki do jednego formularza).</w:t>
      </w:r>
    </w:p>
    <w:p w14:paraId="59D05A0B" w14:textId="77777777" w:rsidR="00401D1E" w:rsidRPr="00D751EB" w:rsidRDefault="00401D1E" w:rsidP="00401D1E">
      <w:pPr>
        <w:widowControl/>
        <w:suppressAutoHyphens w:val="0"/>
        <w:spacing w:line="276" w:lineRule="auto"/>
        <w:ind w:left="360"/>
        <w:jc w:val="both"/>
        <w:rPr>
          <w:rFonts w:ascii="Calibri" w:hAnsi="Calibri"/>
          <w:bCs/>
          <w:sz w:val="22"/>
          <w:szCs w:val="22"/>
          <w:lang w:val="pl-PL" w:eastAsia="pl-PL"/>
        </w:rPr>
      </w:pPr>
      <w:r w:rsidRPr="00D751EB">
        <w:rPr>
          <w:rFonts w:ascii="Calibri" w:hAnsi="Calibri"/>
          <w:bCs/>
          <w:sz w:val="22"/>
          <w:szCs w:val="22"/>
          <w:lang w:val="pl-PL" w:eastAsia="pl-PL"/>
        </w:rPr>
        <w:t>8.9. Minimalne wymagania techniczne dotyczące sprzętu używanego w celu korzystania z usług Platformy e-Zamówienia oraz informacje dotyczące specyfikacji połączenia określa Regulamin Platformy e-Zamówienia.</w:t>
      </w:r>
    </w:p>
    <w:p w14:paraId="291B3462" w14:textId="77777777" w:rsidR="00401D1E" w:rsidRPr="00D751EB" w:rsidRDefault="00401D1E" w:rsidP="00401D1E">
      <w:pPr>
        <w:widowControl/>
        <w:suppressAutoHyphens w:val="0"/>
        <w:spacing w:line="276" w:lineRule="auto"/>
        <w:ind w:left="360"/>
        <w:jc w:val="both"/>
        <w:rPr>
          <w:rFonts w:ascii="Calibri" w:hAnsi="Calibri"/>
          <w:bCs/>
          <w:sz w:val="22"/>
          <w:szCs w:val="22"/>
          <w:lang w:val="pl-PL" w:eastAsia="pl-PL"/>
        </w:rPr>
      </w:pPr>
      <w:r w:rsidRPr="00D751EB">
        <w:rPr>
          <w:rFonts w:ascii="Calibri" w:hAnsi="Calibri"/>
          <w:bCs/>
          <w:sz w:val="22"/>
          <w:szCs w:val="22"/>
          <w:lang w:val="pl-PL" w:eastAsia="pl-PL"/>
        </w:rPr>
        <w:t>8.10. Zamawiający przekazuje poniżej identyfikator postępowania z platformie e-Zamówienia</w:t>
      </w:r>
    </w:p>
    <w:p w14:paraId="13B56C05" w14:textId="77777777" w:rsidR="00401D1E" w:rsidRPr="00401D1E" w:rsidRDefault="00401D1E" w:rsidP="00401D1E">
      <w:pPr>
        <w:widowControl/>
        <w:suppressAutoHyphens w:val="0"/>
        <w:spacing w:line="276" w:lineRule="auto"/>
        <w:ind w:left="360"/>
        <w:jc w:val="both"/>
        <w:rPr>
          <w:rFonts w:ascii="Calibri" w:hAnsi="Calibri"/>
          <w:b/>
          <w:color w:val="FF0000"/>
          <w:sz w:val="22"/>
          <w:szCs w:val="22"/>
          <w:lang w:val="pl-PL" w:eastAsia="pl-PL"/>
        </w:rPr>
      </w:pPr>
    </w:p>
    <w:p w14:paraId="0E1B85EB" w14:textId="77777777" w:rsidR="003E4DFD" w:rsidRPr="003E4DFD" w:rsidRDefault="00A70C99" w:rsidP="00401D1E">
      <w:pPr>
        <w:widowControl/>
        <w:suppressAutoHyphens w:val="0"/>
        <w:spacing w:line="276" w:lineRule="auto"/>
        <w:ind w:left="360"/>
        <w:jc w:val="both"/>
        <w:rPr>
          <w:rFonts w:ascii="Calibri" w:hAnsi="Calibri"/>
          <w:b/>
          <w:sz w:val="22"/>
          <w:szCs w:val="22"/>
          <w:lang w:eastAsia="pl-PL"/>
        </w:rPr>
      </w:pPr>
      <w:r w:rsidRPr="00A70C99">
        <w:rPr>
          <w:rFonts w:ascii="Calibri" w:hAnsi="Calibri"/>
          <w:b/>
          <w:sz w:val="22"/>
          <w:szCs w:val="22"/>
          <w:lang w:val="pl-PL" w:eastAsia="pl-PL"/>
        </w:rPr>
        <w:tab/>
      </w:r>
      <w:r w:rsidR="003E4DFD" w:rsidRPr="003E4DFD">
        <w:rPr>
          <w:rFonts w:ascii="Calibri" w:hAnsi="Calibri"/>
          <w:b/>
          <w:sz w:val="22"/>
          <w:szCs w:val="22"/>
          <w:lang w:val="pl-PL" w:eastAsia="pl-PL"/>
        </w:rPr>
        <w:tab/>
      </w:r>
      <w:r w:rsidR="003E4DFD" w:rsidRPr="003E4DFD">
        <w:rPr>
          <w:rFonts w:ascii="Calibri" w:hAnsi="Calibri"/>
          <w:b/>
          <w:sz w:val="22"/>
          <w:szCs w:val="22"/>
          <w:lang w:eastAsia="pl-PL"/>
        </w:rPr>
        <w:t>ocds-148610-42b76f1f-890a-11ee-b55a-a22b2d7f700e</w:t>
      </w:r>
    </w:p>
    <w:p w14:paraId="37B1B2F5" w14:textId="493840D2" w:rsidR="00401D1E" w:rsidRPr="00D751EB" w:rsidRDefault="00401D1E" w:rsidP="00401D1E">
      <w:pPr>
        <w:widowControl/>
        <w:suppressAutoHyphens w:val="0"/>
        <w:spacing w:line="276" w:lineRule="auto"/>
        <w:ind w:left="360"/>
        <w:jc w:val="both"/>
        <w:rPr>
          <w:rFonts w:ascii="Calibri" w:hAnsi="Calibri"/>
          <w:bCs/>
          <w:sz w:val="22"/>
          <w:szCs w:val="22"/>
          <w:lang w:val="pl-PL" w:eastAsia="pl-PL"/>
        </w:rPr>
      </w:pPr>
      <w:r w:rsidRPr="00D751EB">
        <w:rPr>
          <w:rFonts w:ascii="Calibri" w:hAnsi="Calibri"/>
          <w:bCs/>
          <w:sz w:val="22"/>
          <w:szCs w:val="22"/>
          <w:lang w:val="pl-PL" w:eastAsia="pl-PL"/>
        </w:rPr>
        <w:t xml:space="preserve">Dane postępowanie można wyszukać również na liście wszystkich postępowań na platformie e-Zamówienia - link do postępowania: </w:t>
      </w:r>
    </w:p>
    <w:p w14:paraId="44721150" w14:textId="20FE4B66" w:rsidR="003E4DFD" w:rsidRDefault="003E4DFD" w:rsidP="00387F24">
      <w:pPr>
        <w:widowControl/>
        <w:suppressAutoHyphens w:val="0"/>
        <w:spacing w:line="276" w:lineRule="auto"/>
        <w:ind w:left="360"/>
        <w:jc w:val="center"/>
        <w:rPr>
          <w:rFonts w:ascii="Calibri" w:hAnsi="Calibri"/>
          <w:b/>
          <w:sz w:val="22"/>
          <w:szCs w:val="22"/>
          <w:lang w:val="pl-PL" w:eastAsia="pl-PL"/>
        </w:rPr>
      </w:pPr>
      <w:hyperlink r:id="rId11" w:history="1">
        <w:r w:rsidRPr="000E4534">
          <w:rPr>
            <w:rStyle w:val="Hipercze"/>
            <w:rFonts w:ascii="Calibri" w:hAnsi="Calibri"/>
            <w:b/>
            <w:sz w:val="22"/>
            <w:szCs w:val="22"/>
            <w:lang w:val="pl-PL" w:eastAsia="pl-PL"/>
          </w:rPr>
          <w:t>https://ezamowienia.gov.pl/mp-client/tenders/ocds-148610-42b76f1f-890a-11ee-b55a-a22b2d7f700e</w:t>
        </w:r>
      </w:hyperlink>
    </w:p>
    <w:p w14:paraId="69B04400" w14:textId="3D2EB8BD" w:rsidR="00387F24" w:rsidRPr="00387F24" w:rsidRDefault="00387F24" w:rsidP="00387F24">
      <w:pPr>
        <w:widowControl/>
        <w:suppressAutoHyphens w:val="0"/>
        <w:spacing w:line="276" w:lineRule="auto"/>
        <w:ind w:left="360"/>
        <w:jc w:val="center"/>
        <w:rPr>
          <w:rFonts w:ascii="Arial" w:hAnsi="Arial" w:cs="Arial"/>
          <w:b/>
          <w:sz w:val="25"/>
          <w:szCs w:val="25"/>
          <w:lang w:val="pl-PL" w:eastAsia="pl-PL"/>
        </w:rPr>
      </w:pPr>
      <w:r w:rsidRPr="00387F24">
        <w:rPr>
          <w:rFonts w:ascii="Arial" w:hAnsi="Arial" w:cs="Arial"/>
          <w:b/>
          <w:sz w:val="25"/>
          <w:szCs w:val="25"/>
          <w:lang w:val="pl-PL" w:eastAsia="pl-PL"/>
        </w:rPr>
        <w:t>Składanie ofert</w:t>
      </w:r>
    </w:p>
    <w:p w14:paraId="2A2DB27B" w14:textId="77777777" w:rsidR="00387F24" w:rsidRPr="00387F24" w:rsidRDefault="00387F24" w:rsidP="00387F24">
      <w:pPr>
        <w:widowControl/>
        <w:numPr>
          <w:ilvl w:val="0"/>
          <w:numId w:val="28"/>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Arial"/>
          <w:sz w:val="22"/>
          <w:szCs w:val="22"/>
          <w:lang w:val="pl-PL" w:eastAsia="pl-PL"/>
        </w:rPr>
        <w:t>Do terminu składania ofert należy złożyć (zaleca się złożyć dokumenty jednocześnie, podczas czynności złożenia oferty):</w:t>
      </w:r>
    </w:p>
    <w:p w14:paraId="3624E38A" w14:textId="77777777" w:rsidR="00387F24" w:rsidRPr="00387F24" w:rsidRDefault="00387F24" w:rsidP="00387F24">
      <w:pPr>
        <w:widowControl/>
        <w:suppressAutoHyphens w:val="0"/>
        <w:spacing w:line="276" w:lineRule="auto"/>
        <w:ind w:left="360"/>
        <w:rPr>
          <w:rFonts w:ascii="Calibri" w:hAnsi="Calibri" w:cs="Arial"/>
          <w:sz w:val="22"/>
          <w:szCs w:val="22"/>
          <w:lang w:val="pl-PL" w:eastAsia="pl-PL"/>
        </w:rPr>
      </w:pPr>
      <w:r w:rsidRPr="00387F24">
        <w:rPr>
          <w:rFonts w:ascii="Calibri" w:hAnsi="Calibri" w:cs="Arial"/>
          <w:sz w:val="22"/>
          <w:szCs w:val="22"/>
          <w:lang w:val="pl-PL" w:eastAsia="pl-PL"/>
        </w:rPr>
        <w:t xml:space="preserve">    1) </w:t>
      </w:r>
      <w:r w:rsidRPr="00387F24">
        <w:rPr>
          <w:rFonts w:ascii="Calibri" w:hAnsi="Calibri" w:cs="Arial"/>
          <w:b/>
          <w:sz w:val="22"/>
          <w:szCs w:val="22"/>
          <w:lang w:val="pl-PL" w:eastAsia="pl-PL"/>
        </w:rPr>
        <w:t>Formularz ofertowy</w:t>
      </w:r>
      <w:r w:rsidRPr="00387F24">
        <w:rPr>
          <w:rFonts w:ascii="Calibri" w:hAnsi="Calibri" w:cs="Arial"/>
          <w:sz w:val="22"/>
          <w:szCs w:val="22"/>
          <w:lang w:val="pl-PL" w:eastAsia="pl-PL"/>
        </w:rPr>
        <w:t xml:space="preserve"> –do wykorzystania wzór (druk), stanowiący </w:t>
      </w:r>
      <w:r w:rsidRPr="00387F24">
        <w:rPr>
          <w:rFonts w:ascii="Calibri" w:hAnsi="Calibri" w:cs="Arial"/>
          <w:b/>
          <w:sz w:val="22"/>
          <w:szCs w:val="22"/>
          <w:lang w:val="pl-PL" w:eastAsia="pl-PL"/>
        </w:rPr>
        <w:t>Załącznik nr 1</w:t>
      </w:r>
      <w:r w:rsidRPr="00387F24">
        <w:rPr>
          <w:rFonts w:ascii="Calibri" w:hAnsi="Calibri" w:cs="Arial"/>
          <w:sz w:val="22"/>
          <w:szCs w:val="22"/>
          <w:lang w:val="pl-PL" w:eastAsia="pl-PL"/>
        </w:rPr>
        <w:t xml:space="preserve"> do SWZ</w:t>
      </w:r>
    </w:p>
    <w:p w14:paraId="4039EA38" w14:textId="77777777" w:rsidR="00387F24" w:rsidRPr="00387F24" w:rsidRDefault="00387F24" w:rsidP="00387F24">
      <w:pPr>
        <w:widowControl/>
        <w:suppressAutoHyphens w:val="0"/>
        <w:spacing w:line="276" w:lineRule="auto"/>
        <w:ind w:left="360"/>
        <w:jc w:val="both"/>
        <w:rPr>
          <w:rFonts w:ascii="Calibri" w:hAnsi="Calibri"/>
          <w:sz w:val="22"/>
          <w:szCs w:val="22"/>
          <w:lang w:val="pl-PL" w:eastAsia="pl-PL"/>
        </w:rPr>
      </w:pPr>
      <w:r w:rsidRPr="00387F24">
        <w:rPr>
          <w:rFonts w:ascii="Calibri" w:hAnsi="Calibri" w:cs="Arial"/>
          <w:sz w:val="22"/>
          <w:szCs w:val="22"/>
          <w:lang w:val="pl-PL" w:eastAsia="pl-PL"/>
        </w:rPr>
        <w:t xml:space="preserve">    2)</w:t>
      </w:r>
      <w:r w:rsidRPr="00387F24">
        <w:rPr>
          <w:rFonts w:ascii="Calibri" w:hAnsi="Calibri"/>
          <w:b/>
          <w:sz w:val="22"/>
          <w:szCs w:val="22"/>
          <w:lang w:val="pl-PL" w:eastAsia="pl-PL"/>
        </w:rPr>
        <w:t xml:space="preserve"> Oświadczenie- wg Załącznika nr 2</w:t>
      </w:r>
      <w:r w:rsidRPr="00387F24">
        <w:rPr>
          <w:rFonts w:ascii="Calibri" w:hAnsi="Calibri"/>
          <w:sz w:val="22"/>
          <w:szCs w:val="22"/>
          <w:lang w:val="pl-PL" w:eastAsia="pl-PL"/>
        </w:rPr>
        <w:t xml:space="preserve"> w formie elektronicznej, </w:t>
      </w:r>
    </w:p>
    <w:p w14:paraId="08DB2BF5" w14:textId="77777777" w:rsidR="00387F24" w:rsidRPr="00387F24" w:rsidRDefault="00387F24" w:rsidP="00387F24">
      <w:pPr>
        <w:widowControl/>
        <w:suppressAutoHyphens w:val="0"/>
        <w:spacing w:line="276" w:lineRule="auto"/>
        <w:ind w:left="360"/>
        <w:rPr>
          <w:rFonts w:ascii="Calibri" w:hAnsi="Calibri" w:cs="Arial"/>
          <w:sz w:val="22"/>
          <w:szCs w:val="22"/>
          <w:lang w:val="pl-PL" w:eastAsia="pl-PL"/>
        </w:rPr>
      </w:pPr>
      <w:r w:rsidRPr="00387F24">
        <w:rPr>
          <w:rFonts w:ascii="Arial" w:hAnsi="Arial" w:cs="Arial"/>
          <w:b/>
          <w:sz w:val="25"/>
          <w:szCs w:val="25"/>
          <w:lang w:val="pl-PL" w:eastAsia="pl-PL"/>
        </w:rPr>
        <w:t xml:space="preserve">   </w:t>
      </w:r>
      <w:r w:rsidRPr="00387F24">
        <w:rPr>
          <w:rFonts w:ascii="Calibri" w:hAnsi="Calibri" w:cs="Arial"/>
          <w:sz w:val="22"/>
          <w:szCs w:val="22"/>
          <w:lang w:val="pl-PL" w:eastAsia="pl-PL"/>
        </w:rPr>
        <w:t xml:space="preserve">3)  </w:t>
      </w:r>
      <w:r w:rsidRPr="00387F24">
        <w:rPr>
          <w:rFonts w:ascii="Calibri" w:hAnsi="Calibri" w:cs="Arial"/>
          <w:b/>
          <w:sz w:val="22"/>
          <w:szCs w:val="22"/>
          <w:lang w:val="pl-PL" w:eastAsia="pl-PL"/>
        </w:rPr>
        <w:t>Potwierdzenie umocowania</w:t>
      </w:r>
      <w:r w:rsidRPr="00387F24">
        <w:rPr>
          <w:rFonts w:ascii="Calibri" w:hAnsi="Calibri" w:cs="Arial"/>
          <w:sz w:val="22"/>
          <w:szCs w:val="22"/>
          <w:lang w:val="pl-PL" w:eastAsia="pl-PL"/>
        </w:rPr>
        <w:t xml:space="preserve"> do działania w imieniu Wykonawcy (jeśli dotyczy)</w:t>
      </w:r>
    </w:p>
    <w:p w14:paraId="5B31FFAA" w14:textId="6FDCB4E6" w:rsidR="00387F24" w:rsidRPr="00387F24" w:rsidRDefault="00387F24" w:rsidP="00387F24">
      <w:pPr>
        <w:widowControl/>
        <w:suppressAutoHyphens w:val="0"/>
        <w:spacing w:line="276" w:lineRule="auto"/>
        <w:ind w:left="360"/>
        <w:rPr>
          <w:rFonts w:ascii="Calibri" w:hAnsi="Calibri" w:cs="Arial"/>
          <w:sz w:val="22"/>
          <w:szCs w:val="22"/>
          <w:lang w:val="pl-PL" w:eastAsia="pl-PL"/>
        </w:rPr>
      </w:pPr>
      <w:r w:rsidRPr="00387F24">
        <w:rPr>
          <w:rFonts w:ascii="Calibri" w:hAnsi="Calibri"/>
          <w:sz w:val="22"/>
          <w:szCs w:val="22"/>
          <w:lang w:val="pl-PL" w:eastAsia="pl-PL"/>
        </w:rPr>
        <w:t xml:space="preserve">                    </w:t>
      </w:r>
    </w:p>
    <w:p w14:paraId="009FD323" w14:textId="77777777" w:rsidR="00E66FF9" w:rsidRPr="00E66FF9" w:rsidRDefault="00E66FF9" w:rsidP="00E66FF9">
      <w:pPr>
        <w:widowControl/>
        <w:suppressAutoHyphens w:val="0"/>
        <w:spacing w:line="276" w:lineRule="auto"/>
        <w:ind w:left="360"/>
        <w:jc w:val="both"/>
        <w:rPr>
          <w:rFonts w:ascii="Calibri" w:hAnsi="Calibri" w:cs="Arial"/>
          <w:bCs/>
          <w:sz w:val="22"/>
          <w:szCs w:val="22"/>
          <w:lang w:val="pl-PL" w:eastAsia="pl-PL"/>
        </w:rPr>
      </w:pPr>
      <w:r w:rsidRPr="00E66FF9">
        <w:rPr>
          <w:rFonts w:ascii="Calibri" w:hAnsi="Calibri" w:cs="Arial"/>
          <w:bCs/>
          <w:sz w:val="22"/>
          <w:szCs w:val="22"/>
          <w:lang w:val="pl-PL" w:eastAsia="pl-PL"/>
        </w:rPr>
        <w:t>2. Wykonawca składa ofertę za pośrednictwem platformy e-Zamówienia posiadającej możliwość złożenia,  zmiany, wycofania oferty.  Platforma e-Zamówienia posiada również funkcjonalność do zaszyfrowania oferty.</w:t>
      </w:r>
    </w:p>
    <w:p w14:paraId="0E7389AF" w14:textId="77777777" w:rsidR="00E66FF9" w:rsidRPr="00E66FF9" w:rsidRDefault="00E66FF9" w:rsidP="00E66FF9">
      <w:pPr>
        <w:widowControl/>
        <w:suppressAutoHyphens w:val="0"/>
        <w:spacing w:line="276" w:lineRule="auto"/>
        <w:ind w:left="360"/>
        <w:jc w:val="both"/>
        <w:rPr>
          <w:rFonts w:ascii="Calibri" w:hAnsi="Calibri" w:cs="Arial"/>
          <w:bCs/>
          <w:sz w:val="22"/>
          <w:szCs w:val="22"/>
          <w:lang w:val="pl-PL" w:eastAsia="pl-PL"/>
        </w:rPr>
      </w:pPr>
      <w:r w:rsidRPr="00E66FF9">
        <w:rPr>
          <w:rFonts w:ascii="Calibri" w:hAnsi="Calibri" w:cs="Arial"/>
          <w:bCs/>
          <w:sz w:val="22"/>
          <w:szCs w:val="22"/>
          <w:lang w:val="pl-PL" w:eastAsia="pl-PL"/>
        </w:rPr>
        <w:t>3. Ofertę należy sporządzić w języku polskim.</w:t>
      </w:r>
    </w:p>
    <w:p w14:paraId="0175B940" w14:textId="77777777" w:rsidR="00E66FF9" w:rsidRPr="00E66FF9" w:rsidRDefault="00E66FF9" w:rsidP="00E66FF9">
      <w:pPr>
        <w:widowControl/>
        <w:suppressAutoHyphens w:val="0"/>
        <w:spacing w:line="276" w:lineRule="auto"/>
        <w:ind w:left="360"/>
        <w:jc w:val="both"/>
        <w:rPr>
          <w:rFonts w:ascii="Calibri" w:hAnsi="Calibri" w:cs="Arial"/>
          <w:bCs/>
          <w:sz w:val="22"/>
          <w:szCs w:val="22"/>
          <w:lang w:val="pl-PL" w:eastAsia="pl-PL"/>
        </w:rPr>
      </w:pPr>
      <w:r w:rsidRPr="00E66FF9">
        <w:rPr>
          <w:rFonts w:ascii="Calibri" w:hAnsi="Calibri" w:cs="Arial"/>
          <w:bCs/>
          <w:sz w:val="22"/>
          <w:szCs w:val="22"/>
          <w:lang w:val="pl-PL" w:eastAsia="pl-PL"/>
        </w:rPr>
        <w:t>4.Ofertę składa się, pod rygorem nieważności, w formie elektronicznej.(przykładowe formaty danych dla sporządzenia oferty: .doc, .docx, .rtf, .xps, .</w:t>
      </w:r>
      <w:proofErr w:type="spellStart"/>
      <w:r w:rsidRPr="00E66FF9">
        <w:rPr>
          <w:rFonts w:ascii="Calibri" w:hAnsi="Calibri" w:cs="Arial"/>
          <w:bCs/>
          <w:sz w:val="22"/>
          <w:szCs w:val="22"/>
          <w:lang w:val="pl-PL" w:eastAsia="pl-PL"/>
        </w:rPr>
        <w:t>odt.,przy</w:t>
      </w:r>
      <w:proofErr w:type="spellEnd"/>
      <w:r w:rsidRPr="00E66FF9">
        <w:rPr>
          <w:rFonts w:ascii="Calibri" w:hAnsi="Calibri" w:cs="Arial"/>
          <w:bCs/>
          <w:sz w:val="22"/>
          <w:szCs w:val="22"/>
          <w:lang w:val="pl-PL" w:eastAsia="pl-PL"/>
        </w:rPr>
        <w:t xml:space="preserve"> czym zaleca się sporządzenie oferty w </w:t>
      </w:r>
      <w:r w:rsidRPr="00E66FF9">
        <w:rPr>
          <w:rFonts w:ascii="Calibri" w:hAnsi="Calibri" w:cs="Arial"/>
          <w:bCs/>
          <w:sz w:val="22"/>
          <w:szCs w:val="22"/>
          <w:lang w:val="pl-PL" w:eastAsia="pl-PL"/>
        </w:rPr>
        <w:lastRenderedPageBreak/>
        <w:t>formacie danych: .pdf) i opatrzona kwalifikowanym podpisem elektronicznym, podpisem zaufanym lub podpisem osobistym.</w:t>
      </w:r>
    </w:p>
    <w:p w14:paraId="1C506D7C" w14:textId="77777777" w:rsidR="00E66FF9" w:rsidRPr="00E66FF9" w:rsidRDefault="00E66FF9" w:rsidP="00E66FF9">
      <w:pPr>
        <w:widowControl/>
        <w:suppressAutoHyphens w:val="0"/>
        <w:spacing w:line="276" w:lineRule="auto"/>
        <w:ind w:left="360"/>
        <w:jc w:val="both"/>
        <w:rPr>
          <w:rFonts w:ascii="Calibri" w:hAnsi="Calibri" w:cs="Arial"/>
          <w:bCs/>
          <w:sz w:val="22"/>
          <w:szCs w:val="22"/>
          <w:lang w:val="pl-PL" w:eastAsia="pl-PL"/>
        </w:rPr>
      </w:pPr>
      <w:r w:rsidRPr="00E66FF9">
        <w:rPr>
          <w:rFonts w:ascii="Calibri" w:hAnsi="Calibri" w:cs="Arial"/>
          <w:bCs/>
          <w:sz w:val="22"/>
          <w:szCs w:val="22"/>
          <w:lang w:val="pl-PL" w:eastAsia="pl-PL"/>
        </w:rPr>
        <w:t>5.Sposób złożenia oferty  opisany został w Instrukcji na stronie https://ezamowienia.gov.pl</w:t>
      </w:r>
    </w:p>
    <w:p w14:paraId="5484E3BC" w14:textId="77777777" w:rsidR="00E66FF9" w:rsidRPr="00E66FF9" w:rsidRDefault="00E66FF9" w:rsidP="00E66FF9">
      <w:pPr>
        <w:widowControl/>
        <w:suppressAutoHyphens w:val="0"/>
        <w:spacing w:line="276" w:lineRule="auto"/>
        <w:ind w:left="360"/>
        <w:jc w:val="both"/>
        <w:rPr>
          <w:rFonts w:ascii="Calibri" w:hAnsi="Calibri" w:cs="Arial"/>
          <w:bCs/>
          <w:sz w:val="22"/>
          <w:szCs w:val="22"/>
          <w:lang w:val="pl-PL" w:eastAsia="pl-PL"/>
        </w:rPr>
      </w:pPr>
      <w:r w:rsidRPr="00E66FF9">
        <w:rPr>
          <w:rFonts w:ascii="Calibri" w:hAnsi="Calibri" w:cs="Arial"/>
          <w:bCs/>
          <w:sz w:val="22"/>
          <w:szCs w:val="22"/>
          <w:lang w:val="pl-PL" w:eastAsia="pl-PL"/>
        </w:rPr>
        <w:t>6.Wykonawca może przed upływem terminu do składania ofert wycofać ofertę za pośrednictwem platformy e-Zamówienia.</w:t>
      </w:r>
    </w:p>
    <w:p w14:paraId="09217B0B" w14:textId="77777777" w:rsidR="00E66FF9" w:rsidRPr="00E66FF9" w:rsidRDefault="00E66FF9" w:rsidP="00E66FF9">
      <w:pPr>
        <w:widowControl/>
        <w:suppressAutoHyphens w:val="0"/>
        <w:spacing w:line="276" w:lineRule="auto"/>
        <w:ind w:left="360"/>
        <w:jc w:val="both"/>
        <w:rPr>
          <w:rFonts w:ascii="Calibri" w:hAnsi="Calibri" w:cs="Arial"/>
          <w:bCs/>
          <w:sz w:val="22"/>
          <w:szCs w:val="22"/>
          <w:lang w:val="pl-PL" w:eastAsia="pl-PL"/>
        </w:rPr>
      </w:pPr>
      <w:r w:rsidRPr="00E66FF9">
        <w:rPr>
          <w:rFonts w:ascii="Calibri" w:hAnsi="Calibri" w:cs="Arial"/>
          <w:bCs/>
          <w:sz w:val="22"/>
          <w:szCs w:val="22"/>
          <w:lang w:val="pl-PL" w:eastAsia="pl-PL"/>
        </w:rPr>
        <w:t>7. Wykonawca po upływie terminu do składania ofert nie może skutecznie dokonać zmiany ani wycofać złożonej oferty.</w:t>
      </w:r>
    </w:p>
    <w:p w14:paraId="2306F37E" w14:textId="6479FD02" w:rsidR="00387F24" w:rsidRPr="00E66FF9" w:rsidRDefault="00E66FF9" w:rsidP="00E66FF9">
      <w:pPr>
        <w:widowControl/>
        <w:suppressAutoHyphens w:val="0"/>
        <w:spacing w:line="276" w:lineRule="auto"/>
        <w:ind w:left="360"/>
        <w:jc w:val="both"/>
        <w:rPr>
          <w:rFonts w:ascii="Calibri" w:hAnsi="Calibri" w:cs="Calibri"/>
          <w:bCs/>
          <w:kern w:val="2"/>
          <w:sz w:val="22"/>
          <w:szCs w:val="22"/>
          <w:lang w:val="pl-PL"/>
        </w:rPr>
      </w:pPr>
      <w:r w:rsidRPr="00E66FF9">
        <w:rPr>
          <w:rFonts w:ascii="Calibri" w:hAnsi="Calibri" w:cs="Arial"/>
          <w:bCs/>
          <w:sz w:val="22"/>
          <w:szCs w:val="22"/>
          <w:lang w:val="pl-PL" w:eastAsia="pl-PL"/>
        </w:rPr>
        <w:t>8.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w ofercie informacji o których mowa w art. 222 ust. 5 ustawy.</w:t>
      </w:r>
    </w:p>
    <w:p w14:paraId="5CB7E2FE"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9</w:t>
      </w:r>
    </w:p>
    <w:p w14:paraId="158C0949" w14:textId="77777777" w:rsidR="00387F24" w:rsidRPr="00387F24" w:rsidRDefault="00387F24" w:rsidP="00387F24">
      <w:pPr>
        <w:widowControl/>
        <w:shd w:val="clear" w:color="auto" w:fill="F2F2F2"/>
        <w:suppressAutoHyphens w:val="0"/>
        <w:spacing w:line="276" w:lineRule="auto"/>
        <w:jc w:val="center"/>
        <w:rPr>
          <w:b/>
          <w:bCs/>
          <w:kern w:val="2"/>
          <w:szCs w:val="24"/>
          <w:lang w:val="pl-PL"/>
        </w:rPr>
      </w:pPr>
      <w:r w:rsidRPr="00387F24">
        <w:rPr>
          <w:b/>
          <w:bCs/>
          <w:kern w:val="2"/>
          <w:szCs w:val="24"/>
          <w:lang w:val="pl-PL"/>
        </w:rPr>
        <w:t xml:space="preserve">   WYMAGANIA DOTYCZĄCE WADIUM</w:t>
      </w:r>
    </w:p>
    <w:p w14:paraId="384CF549"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r w:rsidRPr="00387F24">
        <w:rPr>
          <w:rFonts w:ascii="Calibri" w:hAnsi="Calibri" w:cs="Calibri"/>
          <w:bCs/>
          <w:kern w:val="2"/>
          <w:sz w:val="22"/>
          <w:szCs w:val="24"/>
          <w:lang w:val="pl-PL"/>
        </w:rPr>
        <w:t>Zamawiający nie wymaga wniesienia wadium.</w:t>
      </w:r>
    </w:p>
    <w:p w14:paraId="7B6ABB19" w14:textId="77777777" w:rsidR="00387F24" w:rsidRPr="00387F24" w:rsidRDefault="00387F24" w:rsidP="00387F24">
      <w:pPr>
        <w:widowControl/>
        <w:suppressAutoHyphens w:val="0"/>
        <w:spacing w:line="276" w:lineRule="auto"/>
        <w:jc w:val="center"/>
        <w:rPr>
          <w:rFonts w:ascii="Calibri" w:hAnsi="Calibri" w:cs="Calibri"/>
          <w:bCs/>
          <w:kern w:val="2"/>
          <w:sz w:val="22"/>
          <w:szCs w:val="24"/>
          <w:lang w:val="pl-PL"/>
        </w:rPr>
      </w:pPr>
    </w:p>
    <w:p w14:paraId="48989628" w14:textId="77777777" w:rsidR="00387F24" w:rsidRPr="00387F24" w:rsidRDefault="00387F24" w:rsidP="00387F24">
      <w:pPr>
        <w:widowControl/>
        <w:shd w:val="clear" w:color="auto" w:fill="F2F2F2"/>
        <w:suppressAutoHyphens w:val="0"/>
        <w:spacing w:line="276" w:lineRule="auto"/>
        <w:jc w:val="center"/>
        <w:rPr>
          <w:rFonts w:ascii="Cambria" w:hAnsi="Cambria"/>
          <w:b/>
          <w:bCs/>
          <w:kern w:val="2"/>
          <w:szCs w:val="24"/>
          <w:u w:val="single"/>
          <w:lang w:val="pl-PL"/>
        </w:rPr>
      </w:pPr>
      <w:r w:rsidRPr="00387F24">
        <w:rPr>
          <w:rFonts w:ascii="Cambria" w:hAnsi="Cambria"/>
          <w:b/>
          <w:bCs/>
          <w:kern w:val="2"/>
          <w:szCs w:val="24"/>
          <w:u w:val="single"/>
          <w:lang w:val="pl-PL"/>
        </w:rPr>
        <w:t xml:space="preserve">ROZDZIAŁ 10 </w:t>
      </w:r>
    </w:p>
    <w:p w14:paraId="20C561E9" w14:textId="77777777" w:rsidR="00387F24" w:rsidRPr="00387F24" w:rsidRDefault="00387F24" w:rsidP="00387F24">
      <w:pPr>
        <w:widowControl/>
        <w:shd w:val="clear" w:color="auto" w:fill="F2F2F2"/>
        <w:suppressAutoHyphens w:val="0"/>
        <w:spacing w:line="276" w:lineRule="auto"/>
        <w:jc w:val="center"/>
        <w:rPr>
          <w:b/>
          <w:bCs/>
          <w:kern w:val="2"/>
          <w:szCs w:val="24"/>
          <w:lang w:val="pl-PL"/>
        </w:rPr>
      </w:pPr>
      <w:r w:rsidRPr="00387F24">
        <w:rPr>
          <w:b/>
          <w:bCs/>
          <w:kern w:val="2"/>
          <w:szCs w:val="24"/>
          <w:lang w:val="pl-PL"/>
        </w:rPr>
        <w:t xml:space="preserve">   TERMIN ZWIĄZANIA OFERTĄ</w:t>
      </w:r>
    </w:p>
    <w:p w14:paraId="4F49F844"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10.1.</w:t>
      </w:r>
      <w:r w:rsidRPr="00387F24">
        <w:rPr>
          <w:rFonts w:ascii="Calibri" w:hAnsi="Calibri" w:cs="Calibri"/>
          <w:bCs/>
          <w:kern w:val="2"/>
          <w:sz w:val="22"/>
          <w:szCs w:val="24"/>
          <w:lang w:val="pl-PL"/>
        </w:rPr>
        <w:t xml:space="preserve">  Bieg terminu związania ofertą rozpoczyna się wraz z upływem terminu składania ofert.</w:t>
      </w:r>
    </w:p>
    <w:p w14:paraId="63C633A0" w14:textId="60E00462"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10.2.</w:t>
      </w:r>
      <w:r w:rsidRPr="00387F24">
        <w:rPr>
          <w:rFonts w:ascii="Calibri" w:hAnsi="Calibri" w:cs="Calibri"/>
          <w:bCs/>
          <w:kern w:val="2"/>
          <w:sz w:val="22"/>
          <w:szCs w:val="24"/>
          <w:lang w:val="pl-PL"/>
        </w:rPr>
        <w:t xml:space="preserve"> Wykonawca pozostaje związany ofertą </w:t>
      </w:r>
      <w:r w:rsidRPr="00EA38CF">
        <w:rPr>
          <w:rFonts w:ascii="Calibri" w:hAnsi="Calibri" w:cs="Calibri"/>
          <w:bCs/>
          <w:kern w:val="2"/>
          <w:sz w:val="22"/>
          <w:szCs w:val="24"/>
          <w:lang w:val="pl-PL"/>
        </w:rPr>
        <w:t>do</w:t>
      </w:r>
      <w:r w:rsidR="00EA38CF" w:rsidRPr="00EA38CF">
        <w:rPr>
          <w:rFonts w:ascii="Calibri" w:hAnsi="Calibri" w:cs="Calibri"/>
          <w:bCs/>
          <w:kern w:val="2"/>
          <w:sz w:val="22"/>
          <w:szCs w:val="24"/>
          <w:lang w:val="pl-PL"/>
        </w:rPr>
        <w:t xml:space="preserve"> 2</w:t>
      </w:r>
      <w:r w:rsidR="00D81F39">
        <w:rPr>
          <w:rFonts w:ascii="Calibri" w:hAnsi="Calibri" w:cs="Calibri"/>
          <w:bCs/>
          <w:kern w:val="2"/>
          <w:sz w:val="22"/>
          <w:szCs w:val="24"/>
          <w:lang w:val="pl-PL"/>
        </w:rPr>
        <w:t>9</w:t>
      </w:r>
      <w:r w:rsidR="00EA38CF" w:rsidRPr="00EA38CF">
        <w:rPr>
          <w:rFonts w:ascii="Calibri" w:hAnsi="Calibri" w:cs="Calibri"/>
          <w:bCs/>
          <w:kern w:val="2"/>
          <w:sz w:val="22"/>
          <w:szCs w:val="24"/>
          <w:lang w:val="pl-PL"/>
        </w:rPr>
        <w:t>.12</w:t>
      </w:r>
      <w:r w:rsidRPr="00EA38CF">
        <w:rPr>
          <w:rFonts w:ascii="Calibri" w:hAnsi="Calibri" w:cs="Calibri"/>
          <w:bCs/>
          <w:kern w:val="2"/>
          <w:sz w:val="22"/>
          <w:szCs w:val="24"/>
          <w:lang w:val="pl-PL"/>
        </w:rPr>
        <w:t>.202</w:t>
      </w:r>
      <w:r w:rsidR="00EA38CF" w:rsidRPr="00EA38CF">
        <w:rPr>
          <w:rFonts w:ascii="Calibri" w:hAnsi="Calibri" w:cs="Calibri"/>
          <w:bCs/>
          <w:kern w:val="2"/>
          <w:sz w:val="22"/>
          <w:szCs w:val="24"/>
          <w:lang w:val="pl-PL"/>
        </w:rPr>
        <w:t>3r.</w:t>
      </w:r>
    </w:p>
    <w:p w14:paraId="45B762AE"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10.3.</w:t>
      </w:r>
      <w:r w:rsidRPr="00387F24">
        <w:rPr>
          <w:rFonts w:ascii="Calibri" w:hAnsi="Calibri" w:cs="Calibri"/>
          <w:bCs/>
          <w:kern w:val="2"/>
          <w:sz w:val="22"/>
          <w:szCs w:val="24"/>
          <w:lang w:val="pl-PL"/>
        </w:rPr>
        <w:t xml:space="preserve"> Na co najmniej 3 dni przed upływem terminu związania ofertą Zamawiający może tylko raz zwrócić się do Wykonawców o wyrażenie zgody na przedłużenie tego terminu o oznaczony okres, nie dłuższy jednak niż 30 dni.</w:t>
      </w:r>
    </w:p>
    <w:p w14:paraId="27519A15"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Arial"/>
          <w:b/>
          <w:sz w:val="22"/>
          <w:szCs w:val="22"/>
          <w:lang w:val="pl-PL" w:eastAsia="pl-PL"/>
        </w:rPr>
        <w:t>10.4.</w:t>
      </w:r>
      <w:r w:rsidRPr="00387F24">
        <w:rPr>
          <w:rFonts w:ascii="Calibri" w:hAnsi="Calibri" w:cs="Arial"/>
          <w:sz w:val="22"/>
          <w:szCs w:val="22"/>
          <w:lang w:val="pl-PL" w:eastAsia="pl-PL"/>
        </w:rPr>
        <w:t xml:space="preserve"> Przedłużenie terminu związania ofertą, wymaga złożenia przez Wykonawcę pisemnego oświadczenia o wyrażeniu zgody na przedłużenie terminu związania ofertą</w:t>
      </w:r>
    </w:p>
    <w:p w14:paraId="0090EE8D" w14:textId="77777777" w:rsidR="00387F24" w:rsidRPr="00387F24" w:rsidRDefault="00387F24" w:rsidP="00387F24">
      <w:pPr>
        <w:widowControl/>
        <w:suppressAutoHyphens w:val="0"/>
        <w:spacing w:line="276" w:lineRule="auto"/>
        <w:ind w:left="720"/>
        <w:contextualSpacing/>
        <w:jc w:val="both"/>
        <w:rPr>
          <w:rFonts w:ascii="Calibri" w:hAnsi="Calibri" w:cs="Calibri"/>
          <w:bCs/>
          <w:kern w:val="2"/>
          <w:sz w:val="22"/>
          <w:szCs w:val="22"/>
          <w:lang w:val="pl-PL"/>
        </w:rPr>
      </w:pPr>
    </w:p>
    <w:p w14:paraId="531C3F4F"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 w:val="22"/>
          <w:szCs w:val="24"/>
          <w:u w:val="single"/>
          <w:lang w:val="pl-PL"/>
        </w:rPr>
      </w:pPr>
      <w:r w:rsidRPr="00387F24">
        <w:rPr>
          <w:rFonts w:ascii="Cambria" w:hAnsi="Cambria" w:cs="Calibri"/>
          <w:b/>
          <w:bCs/>
          <w:kern w:val="2"/>
          <w:sz w:val="22"/>
          <w:szCs w:val="24"/>
          <w:u w:val="single"/>
          <w:lang w:val="pl-PL"/>
        </w:rPr>
        <w:t>ROZDZIAŁ 11</w:t>
      </w:r>
    </w:p>
    <w:p w14:paraId="7DB59A5B" w14:textId="77777777" w:rsidR="00387F24" w:rsidRPr="00387F24" w:rsidRDefault="00387F24" w:rsidP="00387F24">
      <w:pPr>
        <w:widowControl/>
        <w:suppressAutoHyphens w:val="0"/>
        <w:spacing w:line="276" w:lineRule="auto"/>
        <w:jc w:val="center"/>
        <w:rPr>
          <w:b/>
          <w:bCs/>
          <w:kern w:val="2"/>
          <w:szCs w:val="24"/>
          <w:lang w:val="pl-PL"/>
        </w:rPr>
      </w:pPr>
      <w:r w:rsidRPr="00387F24">
        <w:rPr>
          <w:rFonts w:ascii="Calibri" w:hAnsi="Calibri" w:cs="Calibri"/>
          <w:b/>
          <w:bCs/>
          <w:kern w:val="2"/>
          <w:sz w:val="22"/>
          <w:szCs w:val="24"/>
          <w:lang w:val="pl-PL"/>
        </w:rPr>
        <w:t xml:space="preserve"> </w:t>
      </w:r>
      <w:r w:rsidRPr="00387F24">
        <w:rPr>
          <w:b/>
          <w:bCs/>
          <w:kern w:val="2"/>
          <w:szCs w:val="24"/>
          <w:lang w:val="pl-PL"/>
        </w:rPr>
        <w:t xml:space="preserve"> </w:t>
      </w:r>
      <w:r w:rsidRPr="00387F24">
        <w:rPr>
          <w:b/>
          <w:bCs/>
          <w:kern w:val="2"/>
          <w:szCs w:val="24"/>
          <w:shd w:val="clear" w:color="auto" w:fill="F2F2F2"/>
          <w:lang w:val="pl-PL"/>
        </w:rPr>
        <w:t>MIEJSCE ORAZ TERMIN SKŁADANIA I OTWARCIA OFERT</w:t>
      </w:r>
    </w:p>
    <w:p w14:paraId="3AEF8680" w14:textId="77777777" w:rsidR="00387F24" w:rsidRPr="00387F24" w:rsidRDefault="00387F24" w:rsidP="00387F24">
      <w:pPr>
        <w:widowControl/>
        <w:suppressAutoHyphens w:val="0"/>
        <w:spacing w:line="276" w:lineRule="auto"/>
        <w:jc w:val="center"/>
        <w:rPr>
          <w:b/>
          <w:bCs/>
          <w:kern w:val="2"/>
          <w:szCs w:val="24"/>
          <w:lang w:val="pl-PL"/>
        </w:rPr>
      </w:pPr>
    </w:p>
    <w:p w14:paraId="57CFE2E4" w14:textId="77777777" w:rsidR="00E66FF9" w:rsidRPr="00E66FF9" w:rsidRDefault="00E66FF9" w:rsidP="00E66FF9">
      <w:pPr>
        <w:widowControl/>
        <w:suppressAutoHyphens w:val="0"/>
        <w:spacing w:line="276" w:lineRule="auto"/>
        <w:rPr>
          <w:rFonts w:ascii="Calibri" w:hAnsi="Calibri" w:cs="Calibri"/>
          <w:b/>
          <w:bCs/>
          <w:kern w:val="2"/>
          <w:sz w:val="22"/>
          <w:szCs w:val="24"/>
          <w:lang w:val="pl-PL"/>
        </w:rPr>
      </w:pPr>
    </w:p>
    <w:p w14:paraId="5D40209D" w14:textId="77393E4B" w:rsidR="00E66FF9" w:rsidRPr="00E66FF9" w:rsidRDefault="00E66FF9" w:rsidP="00E66FF9">
      <w:pPr>
        <w:widowControl/>
        <w:suppressAutoHyphens w:val="0"/>
        <w:spacing w:line="276" w:lineRule="auto"/>
        <w:rPr>
          <w:rFonts w:ascii="Calibri" w:hAnsi="Calibri" w:cs="Calibri"/>
          <w:color w:val="FF0000"/>
          <w:kern w:val="2"/>
          <w:sz w:val="22"/>
          <w:szCs w:val="24"/>
          <w:lang w:val="pl-PL"/>
        </w:rPr>
      </w:pPr>
      <w:r w:rsidRPr="00E66FF9">
        <w:rPr>
          <w:rFonts w:ascii="Calibri" w:hAnsi="Calibri" w:cs="Calibri"/>
          <w:color w:val="FF0000"/>
          <w:kern w:val="2"/>
          <w:sz w:val="22"/>
          <w:szCs w:val="24"/>
          <w:lang w:val="pl-PL"/>
        </w:rPr>
        <w:t xml:space="preserve">11.1.Oferty należy składać do dnia  </w:t>
      </w:r>
      <w:r w:rsidR="00EA38CF">
        <w:rPr>
          <w:rFonts w:ascii="Calibri" w:hAnsi="Calibri" w:cs="Calibri"/>
          <w:color w:val="FF0000"/>
          <w:kern w:val="2"/>
          <w:sz w:val="22"/>
          <w:szCs w:val="24"/>
          <w:lang w:val="pl-PL"/>
        </w:rPr>
        <w:t>2</w:t>
      </w:r>
      <w:r w:rsidR="00D81F39">
        <w:rPr>
          <w:rFonts w:ascii="Calibri" w:hAnsi="Calibri" w:cs="Calibri"/>
          <w:color w:val="FF0000"/>
          <w:kern w:val="2"/>
          <w:sz w:val="22"/>
          <w:szCs w:val="24"/>
          <w:lang w:val="pl-PL"/>
        </w:rPr>
        <w:t>9</w:t>
      </w:r>
      <w:r w:rsidR="00EA38CF">
        <w:rPr>
          <w:rFonts w:ascii="Calibri" w:hAnsi="Calibri" w:cs="Calibri"/>
          <w:color w:val="FF0000"/>
          <w:kern w:val="2"/>
          <w:sz w:val="22"/>
          <w:szCs w:val="24"/>
          <w:lang w:val="pl-PL"/>
        </w:rPr>
        <w:t>.11.2023</w:t>
      </w:r>
      <w:r w:rsidRPr="00E66FF9">
        <w:rPr>
          <w:rFonts w:ascii="Calibri" w:hAnsi="Calibri" w:cs="Calibri"/>
          <w:color w:val="FF0000"/>
          <w:kern w:val="2"/>
          <w:sz w:val="22"/>
          <w:szCs w:val="24"/>
          <w:lang w:val="pl-PL"/>
        </w:rPr>
        <w:t>r. do godziny  11.00</w:t>
      </w:r>
    </w:p>
    <w:p w14:paraId="0030146F" w14:textId="2A02E35C" w:rsidR="00E66FF9" w:rsidRPr="00E66FF9" w:rsidRDefault="00E66FF9" w:rsidP="00E66FF9">
      <w:pPr>
        <w:widowControl/>
        <w:suppressAutoHyphens w:val="0"/>
        <w:spacing w:line="276" w:lineRule="auto"/>
        <w:rPr>
          <w:rFonts w:ascii="Calibri" w:hAnsi="Calibri" w:cs="Calibri"/>
          <w:color w:val="FF0000"/>
          <w:kern w:val="2"/>
          <w:sz w:val="22"/>
          <w:szCs w:val="24"/>
          <w:lang w:val="pl-PL"/>
        </w:rPr>
      </w:pPr>
      <w:r w:rsidRPr="00E66FF9">
        <w:rPr>
          <w:rFonts w:ascii="Calibri" w:hAnsi="Calibri" w:cs="Calibri"/>
          <w:color w:val="FF0000"/>
          <w:kern w:val="2"/>
          <w:sz w:val="22"/>
          <w:szCs w:val="24"/>
          <w:lang w:val="pl-PL"/>
        </w:rPr>
        <w:t xml:space="preserve">11.2. Oferty zostaną otwarte w dniu </w:t>
      </w:r>
      <w:r w:rsidR="00EA38CF">
        <w:rPr>
          <w:rFonts w:ascii="Calibri" w:hAnsi="Calibri" w:cs="Calibri"/>
          <w:color w:val="FF0000"/>
          <w:kern w:val="2"/>
          <w:sz w:val="22"/>
          <w:szCs w:val="24"/>
          <w:lang w:val="pl-PL"/>
        </w:rPr>
        <w:t>2</w:t>
      </w:r>
      <w:r w:rsidR="00D81F39">
        <w:rPr>
          <w:rFonts w:ascii="Calibri" w:hAnsi="Calibri" w:cs="Calibri"/>
          <w:color w:val="FF0000"/>
          <w:kern w:val="2"/>
          <w:sz w:val="22"/>
          <w:szCs w:val="24"/>
          <w:lang w:val="pl-PL"/>
        </w:rPr>
        <w:t>9</w:t>
      </w:r>
      <w:r w:rsidR="00EA38CF">
        <w:rPr>
          <w:rFonts w:ascii="Calibri" w:hAnsi="Calibri" w:cs="Calibri"/>
          <w:color w:val="FF0000"/>
          <w:kern w:val="2"/>
          <w:sz w:val="22"/>
          <w:szCs w:val="24"/>
          <w:lang w:val="pl-PL"/>
        </w:rPr>
        <w:t>.11.2023</w:t>
      </w:r>
      <w:r w:rsidR="00EA38CF" w:rsidRPr="00E66FF9">
        <w:rPr>
          <w:rFonts w:ascii="Calibri" w:hAnsi="Calibri" w:cs="Calibri"/>
          <w:color w:val="FF0000"/>
          <w:kern w:val="2"/>
          <w:sz w:val="22"/>
          <w:szCs w:val="24"/>
          <w:lang w:val="pl-PL"/>
        </w:rPr>
        <w:t>r</w:t>
      </w:r>
      <w:r w:rsidR="00EA38CF">
        <w:rPr>
          <w:rFonts w:ascii="Calibri" w:hAnsi="Calibri" w:cs="Calibri"/>
          <w:color w:val="FF0000"/>
          <w:kern w:val="2"/>
          <w:sz w:val="22"/>
          <w:szCs w:val="24"/>
          <w:lang w:val="pl-PL"/>
        </w:rPr>
        <w:t>.</w:t>
      </w:r>
      <w:r w:rsidRPr="00E66FF9">
        <w:rPr>
          <w:rFonts w:ascii="Calibri" w:hAnsi="Calibri" w:cs="Calibri"/>
          <w:color w:val="FF0000"/>
          <w:kern w:val="2"/>
          <w:sz w:val="22"/>
          <w:szCs w:val="24"/>
          <w:lang w:val="pl-PL"/>
        </w:rPr>
        <w:t xml:space="preserve"> o godz. 13.00</w:t>
      </w:r>
    </w:p>
    <w:p w14:paraId="4F8CA14B" w14:textId="77777777" w:rsidR="00E66FF9" w:rsidRPr="00E66FF9" w:rsidRDefault="00E66FF9" w:rsidP="00E66FF9">
      <w:pPr>
        <w:widowControl/>
        <w:suppressAutoHyphens w:val="0"/>
        <w:spacing w:line="276" w:lineRule="auto"/>
        <w:rPr>
          <w:rFonts w:ascii="Calibri" w:hAnsi="Calibri" w:cs="Calibri"/>
          <w:kern w:val="2"/>
          <w:sz w:val="22"/>
          <w:szCs w:val="24"/>
          <w:lang w:val="pl-PL"/>
        </w:rPr>
      </w:pPr>
      <w:r w:rsidRPr="00E66FF9">
        <w:rPr>
          <w:rFonts w:ascii="Calibri" w:hAnsi="Calibri" w:cs="Calibri"/>
          <w:kern w:val="2"/>
          <w:sz w:val="22"/>
          <w:szCs w:val="24"/>
          <w:lang w:val="pl-PL"/>
        </w:rPr>
        <w:t>11.3. Wykonawca może przed upływem terminu do składania ofert zmienić lub wycofać ofertę za pośrednictwem platformy e-Zamówienia. Sposób zmiany i wycofania oferty został opisany w Instrukcji użytkownika.</w:t>
      </w:r>
    </w:p>
    <w:p w14:paraId="61149236" w14:textId="77777777" w:rsidR="00E66FF9" w:rsidRPr="00E66FF9" w:rsidRDefault="00E66FF9" w:rsidP="00E66FF9">
      <w:pPr>
        <w:widowControl/>
        <w:suppressAutoHyphens w:val="0"/>
        <w:spacing w:line="276" w:lineRule="auto"/>
        <w:rPr>
          <w:rFonts w:ascii="Calibri" w:hAnsi="Calibri" w:cs="Calibri"/>
          <w:kern w:val="2"/>
          <w:sz w:val="22"/>
          <w:szCs w:val="24"/>
          <w:lang w:val="pl-PL"/>
        </w:rPr>
      </w:pPr>
      <w:r w:rsidRPr="00E66FF9">
        <w:rPr>
          <w:rFonts w:ascii="Calibri" w:hAnsi="Calibri" w:cs="Calibri"/>
          <w:kern w:val="2"/>
          <w:sz w:val="22"/>
          <w:szCs w:val="24"/>
          <w:lang w:val="pl-PL"/>
        </w:rPr>
        <w:t>11.4. Zamawiający, najpóźniej przed otwarciem ofert, udostępnia na platformie e-Zamówienia i na stronie internetowej prowadzonego postępowania informację o kwocie, jaką zamierza przeznaczyć na sfinansowanie zamówienia.</w:t>
      </w:r>
    </w:p>
    <w:p w14:paraId="6D3A1348" w14:textId="77777777" w:rsidR="00E66FF9" w:rsidRPr="00E66FF9" w:rsidRDefault="00E66FF9" w:rsidP="00E66FF9">
      <w:pPr>
        <w:widowControl/>
        <w:suppressAutoHyphens w:val="0"/>
        <w:spacing w:line="276" w:lineRule="auto"/>
        <w:rPr>
          <w:rFonts w:ascii="Calibri" w:hAnsi="Calibri" w:cs="Calibri"/>
          <w:kern w:val="2"/>
          <w:sz w:val="22"/>
          <w:szCs w:val="24"/>
          <w:lang w:val="pl-PL"/>
        </w:rPr>
      </w:pPr>
      <w:r w:rsidRPr="00E66FF9">
        <w:rPr>
          <w:rFonts w:ascii="Calibri" w:hAnsi="Calibri" w:cs="Calibri"/>
          <w:kern w:val="2"/>
          <w:sz w:val="22"/>
          <w:szCs w:val="24"/>
          <w:lang w:val="pl-PL"/>
        </w:rPr>
        <w:t>11.5. Otwarcie ofert następuje poprzez użycie mechanizmu do odszyfrowania ofert dostępnego  na platformie e-Zamówienia.</w:t>
      </w:r>
    </w:p>
    <w:p w14:paraId="6802A00C" w14:textId="77777777" w:rsidR="00E66FF9" w:rsidRPr="00E66FF9" w:rsidRDefault="00E66FF9" w:rsidP="00E66FF9">
      <w:pPr>
        <w:widowControl/>
        <w:suppressAutoHyphens w:val="0"/>
        <w:spacing w:line="276" w:lineRule="auto"/>
        <w:rPr>
          <w:rFonts w:ascii="Calibri" w:hAnsi="Calibri" w:cs="Calibri"/>
          <w:kern w:val="2"/>
          <w:sz w:val="22"/>
          <w:szCs w:val="24"/>
          <w:lang w:val="pl-PL"/>
        </w:rPr>
      </w:pPr>
      <w:r w:rsidRPr="00E66FF9">
        <w:rPr>
          <w:rFonts w:ascii="Calibri" w:hAnsi="Calibri" w:cs="Calibri"/>
          <w:kern w:val="2"/>
          <w:sz w:val="22"/>
          <w:szCs w:val="24"/>
          <w:lang w:val="pl-PL"/>
        </w:rPr>
        <w:t>11.6. Po otwarciu ofert, na platformie e-Zamówienia i na stronie internetowej prowadzonego postępowania zostanie  zamieszczona informacja z otwarcia zawierająca dane o:</w:t>
      </w:r>
    </w:p>
    <w:p w14:paraId="47C2E5F8" w14:textId="77777777" w:rsidR="00E66FF9" w:rsidRPr="00E66FF9" w:rsidRDefault="00E66FF9" w:rsidP="00E66FF9">
      <w:pPr>
        <w:widowControl/>
        <w:suppressAutoHyphens w:val="0"/>
        <w:spacing w:line="276" w:lineRule="auto"/>
        <w:rPr>
          <w:rFonts w:ascii="Calibri" w:hAnsi="Calibri" w:cs="Calibri"/>
          <w:kern w:val="2"/>
          <w:sz w:val="22"/>
          <w:szCs w:val="24"/>
          <w:lang w:val="pl-PL"/>
        </w:rPr>
      </w:pPr>
      <w:r w:rsidRPr="00E66FF9">
        <w:rPr>
          <w:rFonts w:ascii="Calibri" w:hAnsi="Calibri" w:cs="Calibri"/>
          <w:kern w:val="2"/>
          <w:sz w:val="22"/>
          <w:szCs w:val="24"/>
          <w:lang w:val="pl-PL"/>
        </w:rPr>
        <w:t>1)nazwach albo imionach i nazwiskach oraz siedzibach lub miejscach prowadzonej działalności gospodarczej albo miejscach zamieszkania wykonawców, których oferty zostały otwarte;</w:t>
      </w:r>
    </w:p>
    <w:p w14:paraId="1AFD2D5E" w14:textId="77777777" w:rsidR="00E66FF9" w:rsidRPr="00E66FF9" w:rsidRDefault="00E66FF9" w:rsidP="00E66FF9">
      <w:pPr>
        <w:widowControl/>
        <w:suppressAutoHyphens w:val="0"/>
        <w:spacing w:line="276" w:lineRule="auto"/>
        <w:rPr>
          <w:rFonts w:ascii="Calibri" w:hAnsi="Calibri" w:cs="Calibri"/>
          <w:kern w:val="2"/>
          <w:sz w:val="22"/>
          <w:szCs w:val="24"/>
          <w:lang w:val="pl-PL"/>
        </w:rPr>
      </w:pPr>
      <w:r w:rsidRPr="00E66FF9">
        <w:rPr>
          <w:rFonts w:ascii="Calibri" w:hAnsi="Calibri" w:cs="Calibri"/>
          <w:kern w:val="2"/>
          <w:sz w:val="22"/>
          <w:szCs w:val="24"/>
          <w:lang w:val="pl-PL"/>
        </w:rPr>
        <w:t>2)cenach lub kosztach zawartych w ofertach.</w:t>
      </w:r>
    </w:p>
    <w:p w14:paraId="15923723" w14:textId="7DC2338E" w:rsidR="00387F24" w:rsidRDefault="00E66FF9" w:rsidP="00E66FF9">
      <w:pPr>
        <w:widowControl/>
        <w:suppressAutoHyphens w:val="0"/>
        <w:spacing w:line="276" w:lineRule="auto"/>
        <w:rPr>
          <w:rFonts w:ascii="Calibri" w:hAnsi="Calibri" w:cs="Calibri"/>
          <w:kern w:val="2"/>
          <w:sz w:val="22"/>
          <w:szCs w:val="24"/>
          <w:lang w:val="pl-PL"/>
        </w:rPr>
      </w:pPr>
      <w:r w:rsidRPr="00E66FF9">
        <w:rPr>
          <w:rFonts w:ascii="Calibri" w:hAnsi="Calibri" w:cs="Calibri"/>
          <w:kern w:val="2"/>
          <w:sz w:val="22"/>
          <w:szCs w:val="24"/>
          <w:lang w:val="pl-PL"/>
        </w:rPr>
        <w:lastRenderedPageBreak/>
        <w:t>11.7. Zamawiający odrzuca ofertę, jeżeli została złożona po terminie składania ofert, o którym mowa w pkt. 11.1  SWZ.</w:t>
      </w:r>
    </w:p>
    <w:p w14:paraId="365B57CA" w14:textId="77777777" w:rsidR="00E66FF9" w:rsidRPr="00E66FF9" w:rsidRDefault="00E66FF9" w:rsidP="00E66FF9">
      <w:pPr>
        <w:widowControl/>
        <w:suppressAutoHyphens w:val="0"/>
        <w:spacing w:line="276" w:lineRule="auto"/>
        <w:rPr>
          <w:rFonts w:ascii="Calibri" w:hAnsi="Calibri" w:cs="Calibri"/>
          <w:kern w:val="2"/>
          <w:sz w:val="22"/>
          <w:szCs w:val="24"/>
          <w:lang w:val="pl-PL"/>
        </w:rPr>
      </w:pPr>
    </w:p>
    <w:p w14:paraId="2559ED6B"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12</w:t>
      </w:r>
    </w:p>
    <w:p w14:paraId="05F5E217" w14:textId="77777777" w:rsidR="00387F24" w:rsidRPr="00387F24" w:rsidRDefault="00387F24" w:rsidP="00387F24">
      <w:pPr>
        <w:widowControl/>
        <w:shd w:val="clear" w:color="auto" w:fill="F2F2F2"/>
        <w:suppressAutoHyphens w:val="0"/>
        <w:spacing w:line="276" w:lineRule="auto"/>
        <w:jc w:val="center"/>
        <w:rPr>
          <w:b/>
          <w:bCs/>
          <w:kern w:val="2"/>
          <w:szCs w:val="24"/>
          <w:lang w:val="pl-PL"/>
        </w:rPr>
      </w:pPr>
      <w:r w:rsidRPr="00387F24">
        <w:rPr>
          <w:b/>
          <w:bCs/>
          <w:kern w:val="2"/>
          <w:szCs w:val="24"/>
          <w:lang w:val="pl-PL"/>
        </w:rPr>
        <w:t>OPIS SPOSOBU OBLICZENIA CENY</w:t>
      </w:r>
    </w:p>
    <w:p w14:paraId="44EF3305" w14:textId="77777777" w:rsidR="00387F24" w:rsidRPr="00387F24" w:rsidRDefault="00387F24" w:rsidP="00387F24">
      <w:pPr>
        <w:widowControl/>
        <w:suppressAutoHyphens w:val="0"/>
        <w:spacing w:line="276" w:lineRule="auto"/>
        <w:jc w:val="both"/>
        <w:rPr>
          <w:rFonts w:ascii="Calibri" w:hAnsi="Calibri" w:cs="Calibri"/>
          <w:b/>
          <w:bCs/>
          <w:kern w:val="2"/>
          <w:sz w:val="22"/>
          <w:szCs w:val="24"/>
          <w:lang w:val="pl-PL"/>
        </w:rPr>
      </w:pPr>
    </w:p>
    <w:p w14:paraId="2785162B"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12.1</w:t>
      </w:r>
      <w:r w:rsidRPr="00387F24">
        <w:rPr>
          <w:rFonts w:ascii="Calibri" w:hAnsi="Calibri" w:cs="Calibri"/>
          <w:bCs/>
          <w:kern w:val="2"/>
          <w:sz w:val="22"/>
          <w:szCs w:val="24"/>
          <w:lang w:val="pl-PL"/>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37B030CF" w14:textId="1459D41E"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12.2</w:t>
      </w:r>
      <w:r w:rsidRPr="00387F24">
        <w:rPr>
          <w:rFonts w:ascii="Calibri" w:hAnsi="Calibri" w:cs="Calibri"/>
          <w:bCs/>
          <w:kern w:val="2"/>
          <w:sz w:val="22"/>
          <w:szCs w:val="24"/>
          <w:lang w:val="pl-PL"/>
        </w:rPr>
        <w:t xml:space="preserve">. Cena oferty będzie obliczona z zastosowaniem cen jednostkowych określonych w Formularzu </w:t>
      </w:r>
      <w:r w:rsidR="00E66FF9">
        <w:rPr>
          <w:rFonts w:ascii="Calibri" w:hAnsi="Calibri" w:cs="Calibri"/>
          <w:bCs/>
          <w:kern w:val="2"/>
          <w:sz w:val="22"/>
          <w:szCs w:val="24"/>
          <w:lang w:val="pl-PL"/>
        </w:rPr>
        <w:t>ofertowym</w:t>
      </w:r>
      <w:r w:rsidRPr="00387F24">
        <w:rPr>
          <w:rFonts w:ascii="Calibri" w:hAnsi="Calibri" w:cs="Calibri"/>
          <w:bCs/>
          <w:kern w:val="2"/>
          <w:sz w:val="22"/>
          <w:szCs w:val="24"/>
          <w:lang w:val="pl-PL"/>
        </w:rPr>
        <w:t xml:space="preserve"> stanowiąc</w:t>
      </w:r>
      <w:r w:rsidR="00E66FF9">
        <w:rPr>
          <w:rFonts w:ascii="Calibri" w:hAnsi="Calibri" w:cs="Calibri"/>
          <w:bCs/>
          <w:kern w:val="2"/>
          <w:sz w:val="22"/>
          <w:szCs w:val="24"/>
          <w:lang w:val="pl-PL"/>
        </w:rPr>
        <w:t>ym</w:t>
      </w:r>
      <w:r w:rsidRPr="00387F24">
        <w:rPr>
          <w:rFonts w:ascii="Calibri" w:hAnsi="Calibri" w:cs="Calibri"/>
          <w:bCs/>
          <w:kern w:val="2"/>
          <w:sz w:val="22"/>
          <w:szCs w:val="24"/>
          <w:lang w:val="pl-PL"/>
        </w:rPr>
        <w:t xml:space="preserve"> </w:t>
      </w:r>
      <w:r w:rsidRPr="00387F24">
        <w:rPr>
          <w:rFonts w:ascii="Calibri" w:hAnsi="Calibri" w:cs="Calibri"/>
          <w:b/>
          <w:bCs/>
          <w:kern w:val="2"/>
          <w:sz w:val="22"/>
          <w:szCs w:val="24"/>
          <w:lang w:val="pl-PL"/>
        </w:rPr>
        <w:t>Załącznik nr 1 do SWZ</w:t>
      </w:r>
      <w:r w:rsidRPr="00387F24">
        <w:rPr>
          <w:rFonts w:ascii="Calibri" w:hAnsi="Calibri" w:cs="Calibri"/>
          <w:bCs/>
          <w:kern w:val="2"/>
          <w:sz w:val="22"/>
          <w:szCs w:val="24"/>
          <w:lang w:val="pl-PL"/>
        </w:rPr>
        <w:t xml:space="preserve"> oraz wartości zawartych w Szczegółowym opisie przedmiotu zamówienia określonym w Rozdziale 4  SWZ.</w:t>
      </w:r>
    </w:p>
    <w:p w14:paraId="7D4D5015"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12.3</w:t>
      </w:r>
      <w:r w:rsidRPr="00387F24">
        <w:rPr>
          <w:rFonts w:ascii="Calibri" w:hAnsi="Calibri" w:cs="Calibri"/>
          <w:bCs/>
          <w:kern w:val="2"/>
          <w:sz w:val="22"/>
          <w:szCs w:val="24"/>
          <w:lang w:val="pl-PL"/>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1A06427F"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12.4</w:t>
      </w:r>
      <w:r w:rsidRPr="00387F24">
        <w:rPr>
          <w:rFonts w:ascii="Calibri" w:hAnsi="Calibri" w:cs="Calibri"/>
          <w:bCs/>
          <w:kern w:val="2"/>
          <w:sz w:val="22"/>
          <w:szCs w:val="24"/>
          <w:lang w:val="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7D31C831"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12.5</w:t>
      </w:r>
      <w:r w:rsidRPr="00387F24">
        <w:rPr>
          <w:rFonts w:ascii="Calibri" w:hAnsi="Calibri" w:cs="Calibri"/>
          <w:bCs/>
          <w:kern w:val="2"/>
          <w:sz w:val="22"/>
          <w:szCs w:val="24"/>
          <w:lang w:val="pl-PL"/>
        </w:rPr>
        <w:t>. Wykonawca musi przewidzieć wszystkie okoliczności, które mogą wpłynąć na cenę zamówienia.</w:t>
      </w:r>
    </w:p>
    <w:p w14:paraId="79D9F9A2"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12.6</w:t>
      </w:r>
      <w:r w:rsidRPr="00387F24">
        <w:rPr>
          <w:rFonts w:ascii="Calibri" w:hAnsi="Calibri" w:cs="Calibri"/>
          <w:bCs/>
          <w:kern w:val="2"/>
          <w:sz w:val="22"/>
          <w:szCs w:val="24"/>
          <w:lang w:val="pl-PL"/>
        </w:rPr>
        <w:t>. Cena może być tylko jedna za oferowany przedmiot zamówienia, nie dopuszcza się wariantowości cen.</w:t>
      </w:r>
    </w:p>
    <w:p w14:paraId="3A4AA32E"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12.7</w:t>
      </w:r>
      <w:r w:rsidRPr="00387F24">
        <w:rPr>
          <w:rFonts w:ascii="Calibri" w:hAnsi="Calibri" w:cs="Calibri"/>
          <w:bCs/>
          <w:kern w:val="2"/>
          <w:sz w:val="22"/>
          <w:szCs w:val="24"/>
          <w:lang w:val="pl-PL"/>
        </w:rPr>
        <w:t>. Cena nie ulega zmianie przez okres ważności oferty (związania ofertą).</w:t>
      </w:r>
    </w:p>
    <w:p w14:paraId="5C62E1C4"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12.8</w:t>
      </w:r>
      <w:r w:rsidRPr="00387F24">
        <w:rPr>
          <w:rFonts w:ascii="Calibri" w:hAnsi="Calibri" w:cs="Calibri"/>
          <w:bCs/>
          <w:kern w:val="2"/>
          <w:sz w:val="22"/>
          <w:szCs w:val="24"/>
          <w:lang w:val="pl-PL"/>
        </w:rPr>
        <w:t xml:space="preserve">. Cenę za wykonanie przedmiotu zamówienia, należy przedstawić w „Formularzu ofertowym" stanowiącym </w:t>
      </w:r>
      <w:r w:rsidRPr="00387F24">
        <w:rPr>
          <w:rFonts w:ascii="Calibri" w:hAnsi="Calibri" w:cs="Calibri"/>
          <w:b/>
          <w:bCs/>
          <w:kern w:val="2"/>
          <w:sz w:val="22"/>
          <w:szCs w:val="24"/>
          <w:lang w:val="pl-PL"/>
        </w:rPr>
        <w:t>Załącznik nr 1 do SWZ.</w:t>
      </w:r>
    </w:p>
    <w:p w14:paraId="587C1609"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12.9</w:t>
      </w:r>
      <w:r w:rsidRPr="00387F24">
        <w:rPr>
          <w:rFonts w:ascii="Calibri" w:hAnsi="Calibri" w:cs="Calibri"/>
          <w:bCs/>
          <w:kern w:val="2"/>
          <w:sz w:val="22"/>
          <w:szCs w:val="24"/>
          <w:lang w:val="pl-PL"/>
        </w:rPr>
        <w:t>. Zasady poprawy omyłek rachunkowych:</w:t>
      </w:r>
    </w:p>
    <w:p w14:paraId="2B663E73" w14:textId="77777777" w:rsidR="00387F24" w:rsidRPr="00387F24" w:rsidRDefault="00387F24" w:rsidP="00387F24">
      <w:pPr>
        <w:widowControl/>
        <w:numPr>
          <w:ilvl w:val="0"/>
          <w:numId w:val="29"/>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0C7679D4" w14:textId="77777777" w:rsidR="00387F24" w:rsidRPr="00387F24" w:rsidRDefault="00387F24" w:rsidP="00387F24">
      <w:pPr>
        <w:widowControl/>
        <w:numPr>
          <w:ilvl w:val="0"/>
          <w:numId w:val="29"/>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przypadku mnożenia cen jednostkowych i liczby jednostek miar, jeżeli obliczona cena nie odpowiada iloczynowi ceny jednostkowej oraz liczby jednostek miar, przyjmuje się, że prawidłowo podano liczbę jednostek miar oraz cenę jednostkową,</w:t>
      </w:r>
    </w:p>
    <w:p w14:paraId="382C6866" w14:textId="77777777" w:rsidR="00387F24" w:rsidRDefault="00387F24" w:rsidP="00387F24">
      <w:pPr>
        <w:widowControl/>
        <w:numPr>
          <w:ilvl w:val="0"/>
          <w:numId w:val="29"/>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przypadku sumowania cen za poszczególne części zamówienia, jeżeli obliczona cena nie odpowiada sumie cen za części zamówienia, przyjmuje się, że prawidłowo podano ceny za części zamówienia.</w:t>
      </w:r>
    </w:p>
    <w:p w14:paraId="5F6A9F11" w14:textId="77777777" w:rsidR="00AF5FB5" w:rsidRDefault="00AF5FB5" w:rsidP="00AF5FB5">
      <w:pPr>
        <w:widowControl/>
        <w:suppressAutoHyphens w:val="0"/>
        <w:spacing w:line="276" w:lineRule="auto"/>
        <w:contextualSpacing/>
        <w:jc w:val="both"/>
        <w:rPr>
          <w:rFonts w:ascii="Calibri" w:hAnsi="Calibri" w:cs="Calibri"/>
          <w:bCs/>
          <w:kern w:val="2"/>
          <w:sz w:val="22"/>
          <w:szCs w:val="24"/>
          <w:lang w:val="pl-PL"/>
        </w:rPr>
      </w:pPr>
    </w:p>
    <w:p w14:paraId="7EC60EE2" w14:textId="77777777" w:rsidR="00AF5FB5" w:rsidRDefault="00AF5FB5" w:rsidP="00AF5FB5">
      <w:pPr>
        <w:widowControl/>
        <w:suppressAutoHyphens w:val="0"/>
        <w:spacing w:line="276" w:lineRule="auto"/>
        <w:contextualSpacing/>
        <w:jc w:val="both"/>
        <w:rPr>
          <w:rFonts w:ascii="Calibri" w:hAnsi="Calibri" w:cs="Calibri"/>
          <w:bCs/>
          <w:kern w:val="2"/>
          <w:sz w:val="22"/>
          <w:szCs w:val="24"/>
          <w:lang w:val="pl-PL"/>
        </w:rPr>
      </w:pPr>
    </w:p>
    <w:p w14:paraId="261AACF1" w14:textId="77777777" w:rsidR="00AF5FB5" w:rsidRDefault="00AF5FB5" w:rsidP="00AF5FB5">
      <w:pPr>
        <w:widowControl/>
        <w:suppressAutoHyphens w:val="0"/>
        <w:spacing w:line="276" w:lineRule="auto"/>
        <w:contextualSpacing/>
        <w:jc w:val="both"/>
        <w:rPr>
          <w:rFonts w:ascii="Calibri" w:hAnsi="Calibri" w:cs="Calibri"/>
          <w:bCs/>
          <w:kern w:val="2"/>
          <w:sz w:val="22"/>
          <w:szCs w:val="24"/>
          <w:lang w:val="pl-PL"/>
        </w:rPr>
      </w:pPr>
    </w:p>
    <w:p w14:paraId="2D0FDC72" w14:textId="77777777" w:rsidR="00AF5FB5" w:rsidRDefault="00AF5FB5" w:rsidP="00AF5FB5">
      <w:pPr>
        <w:widowControl/>
        <w:suppressAutoHyphens w:val="0"/>
        <w:spacing w:line="276" w:lineRule="auto"/>
        <w:contextualSpacing/>
        <w:jc w:val="both"/>
        <w:rPr>
          <w:rFonts w:ascii="Calibri" w:hAnsi="Calibri" w:cs="Calibri"/>
          <w:bCs/>
          <w:kern w:val="2"/>
          <w:sz w:val="22"/>
          <w:szCs w:val="24"/>
          <w:lang w:val="pl-PL"/>
        </w:rPr>
      </w:pPr>
    </w:p>
    <w:p w14:paraId="1FE30EB6" w14:textId="77777777" w:rsidR="00AF5FB5" w:rsidRPr="00387F24" w:rsidRDefault="00AF5FB5" w:rsidP="00AF5FB5">
      <w:pPr>
        <w:widowControl/>
        <w:suppressAutoHyphens w:val="0"/>
        <w:spacing w:line="276" w:lineRule="auto"/>
        <w:contextualSpacing/>
        <w:jc w:val="both"/>
        <w:rPr>
          <w:rFonts w:ascii="Calibri" w:hAnsi="Calibri" w:cs="Calibri"/>
          <w:bCs/>
          <w:kern w:val="2"/>
          <w:sz w:val="22"/>
          <w:szCs w:val="24"/>
          <w:lang w:val="pl-PL"/>
        </w:rPr>
      </w:pPr>
    </w:p>
    <w:p w14:paraId="1AADD53E"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p>
    <w:p w14:paraId="19DA6A3E"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p>
    <w:p w14:paraId="6B2A8145"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13</w:t>
      </w:r>
    </w:p>
    <w:p w14:paraId="58AE2F79" w14:textId="77777777" w:rsidR="00387F24" w:rsidRPr="00387F24" w:rsidRDefault="00387F24" w:rsidP="00387F24">
      <w:pPr>
        <w:widowControl/>
        <w:shd w:val="clear" w:color="auto" w:fill="F2F2F2"/>
        <w:suppressAutoHyphens w:val="0"/>
        <w:spacing w:line="276" w:lineRule="auto"/>
        <w:jc w:val="center"/>
        <w:rPr>
          <w:b/>
          <w:bCs/>
          <w:kern w:val="2"/>
          <w:sz w:val="22"/>
          <w:szCs w:val="22"/>
          <w:lang w:val="pl-PL"/>
        </w:rPr>
      </w:pPr>
      <w:r w:rsidRPr="00387F24">
        <w:rPr>
          <w:b/>
          <w:bCs/>
          <w:kern w:val="2"/>
          <w:sz w:val="22"/>
          <w:szCs w:val="22"/>
          <w:lang w:val="pl-PL"/>
        </w:rPr>
        <w:t>OPIS KRYTERIÓW, KTÓRYMI ZAMAWIAJĄCY BĘDZIE SIĘ KIEROWAŁ PRZY WYBORZE OFERTY,</w:t>
      </w:r>
    </w:p>
    <w:p w14:paraId="2D601517" w14:textId="77777777" w:rsidR="00387F24" w:rsidRPr="00387F24" w:rsidRDefault="00387F24" w:rsidP="00387F24">
      <w:pPr>
        <w:widowControl/>
        <w:shd w:val="clear" w:color="auto" w:fill="F2F2F2"/>
        <w:suppressAutoHyphens w:val="0"/>
        <w:spacing w:line="276" w:lineRule="auto"/>
        <w:jc w:val="center"/>
        <w:rPr>
          <w:b/>
          <w:bCs/>
          <w:kern w:val="2"/>
          <w:sz w:val="22"/>
          <w:szCs w:val="22"/>
          <w:lang w:val="pl-PL"/>
        </w:rPr>
      </w:pPr>
      <w:r w:rsidRPr="00387F24">
        <w:rPr>
          <w:b/>
          <w:bCs/>
          <w:kern w:val="2"/>
          <w:sz w:val="22"/>
          <w:szCs w:val="22"/>
          <w:lang w:val="pl-PL"/>
        </w:rPr>
        <w:t>WRAZ Z PODANIEM WAG TYCH KRYTERIÓW I SPOSOBU OCENY OFERT</w:t>
      </w:r>
    </w:p>
    <w:p w14:paraId="5A15EEEB" w14:textId="77777777" w:rsidR="00387F24" w:rsidRPr="00387F24" w:rsidRDefault="00387F24" w:rsidP="00387F24">
      <w:pPr>
        <w:widowControl/>
        <w:suppressAutoHyphens w:val="0"/>
        <w:spacing w:line="276" w:lineRule="auto"/>
        <w:ind w:left="360"/>
        <w:jc w:val="both"/>
        <w:rPr>
          <w:rFonts w:ascii="Calibri" w:hAnsi="Calibri" w:cs="Calibri"/>
          <w:bCs/>
          <w:kern w:val="2"/>
          <w:sz w:val="22"/>
          <w:szCs w:val="24"/>
          <w:lang w:val="pl-PL"/>
        </w:rPr>
      </w:pPr>
    </w:p>
    <w:p w14:paraId="167B85DD"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r w:rsidRPr="00387F24">
        <w:rPr>
          <w:rFonts w:ascii="Calibri" w:hAnsi="Calibri" w:cs="Calibri"/>
          <w:b/>
          <w:bCs/>
          <w:kern w:val="2"/>
          <w:sz w:val="22"/>
          <w:szCs w:val="24"/>
          <w:lang w:val="pl-PL"/>
        </w:rPr>
        <w:t>13.1</w:t>
      </w:r>
      <w:r w:rsidRPr="00387F24">
        <w:rPr>
          <w:rFonts w:ascii="Calibri" w:hAnsi="Calibri" w:cs="Calibri"/>
          <w:bCs/>
          <w:kern w:val="2"/>
          <w:sz w:val="22"/>
          <w:szCs w:val="24"/>
          <w:lang w:val="pl-PL"/>
        </w:rPr>
        <w:t xml:space="preserve">.  Wybór oferty zostanie dokonany w oparciu o kryterium: </w:t>
      </w:r>
      <w:r w:rsidRPr="00387F24">
        <w:rPr>
          <w:rFonts w:ascii="Calibri" w:hAnsi="Calibri" w:cs="Calibri"/>
          <w:bCs/>
          <w:kern w:val="2"/>
          <w:sz w:val="22"/>
          <w:szCs w:val="24"/>
          <w:u w:val="single"/>
          <w:lang w:val="pl-PL"/>
        </w:rPr>
        <w:t>CENA – 100%.</w:t>
      </w:r>
    </w:p>
    <w:p w14:paraId="1BCB369F"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13.2</w:t>
      </w:r>
      <w:r w:rsidRPr="00387F24">
        <w:rPr>
          <w:rFonts w:ascii="Calibri" w:hAnsi="Calibri" w:cs="Calibri"/>
          <w:bCs/>
          <w:kern w:val="2"/>
          <w:sz w:val="22"/>
          <w:szCs w:val="24"/>
          <w:lang w:val="pl-PL"/>
        </w:rPr>
        <w:t>.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5DFB223D"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13.3</w:t>
      </w:r>
      <w:r w:rsidRPr="00387F24">
        <w:rPr>
          <w:rFonts w:ascii="Calibri" w:hAnsi="Calibri" w:cs="Calibri"/>
          <w:bCs/>
          <w:kern w:val="2"/>
          <w:sz w:val="22"/>
          <w:szCs w:val="24"/>
          <w:lang w:val="pl-PL"/>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065D6C02"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p>
    <w:p w14:paraId="49054724"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14</w:t>
      </w:r>
    </w:p>
    <w:p w14:paraId="6A8715AE" w14:textId="77777777" w:rsidR="00387F24" w:rsidRPr="00387F24" w:rsidRDefault="00387F24" w:rsidP="00387F24">
      <w:pPr>
        <w:widowControl/>
        <w:shd w:val="clear" w:color="auto" w:fill="F2F2F2"/>
        <w:suppressAutoHyphens w:val="0"/>
        <w:spacing w:line="276" w:lineRule="auto"/>
        <w:jc w:val="center"/>
        <w:rPr>
          <w:b/>
          <w:bCs/>
          <w:kern w:val="2"/>
          <w:sz w:val="22"/>
          <w:szCs w:val="22"/>
          <w:lang w:val="pl-PL"/>
        </w:rPr>
      </w:pPr>
      <w:r w:rsidRPr="00387F24">
        <w:rPr>
          <w:b/>
          <w:bCs/>
          <w:kern w:val="2"/>
          <w:sz w:val="22"/>
          <w:szCs w:val="22"/>
          <w:lang w:val="pl-PL"/>
        </w:rPr>
        <w:t xml:space="preserve">INFORMACJA O FORMALNOŚCIACH, JAKIE POWINNY ZOSTAĆ DOPEŁNIONE PO WYBORZE </w:t>
      </w:r>
    </w:p>
    <w:p w14:paraId="5B5799BD" w14:textId="77777777" w:rsidR="00387F24" w:rsidRPr="00387F24" w:rsidRDefault="00387F24" w:rsidP="00387F24">
      <w:pPr>
        <w:widowControl/>
        <w:shd w:val="clear" w:color="auto" w:fill="F2F2F2"/>
        <w:suppressAutoHyphens w:val="0"/>
        <w:spacing w:line="276" w:lineRule="auto"/>
        <w:jc w:val="center"/>
        <w:rPr>
          <w:b/>
          <w:bCs/>
          <w:kern w:val="2"/>
          <w:sz w:val="22"/>
          <w:szCs w:val="22"/>
          <w:lang w:val="pl-PL"/>
        </w:rPr>
      </w:pPr>
      <w:r w:rsidRPr="00387F24">
        <w:rPr>
          <w:b/>
          <w:bCs/>
          <w:kern w:val="2"/>
          <w:sz w:val="22"/>
          <w:szCs w:val="22"/>
          <w:lang w:val="pl-PL"/>
        </w:rPr>
        <w:t xml:space="preserve"> OFERTY W CELU ZAWARCIA UMOWY W SPRAWIE ZAMÓWIENIA PUBLICZNEGO</w:t>
      </w:r>
    </w:p>
    <w:p w14:paraId="4AB1C638"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p>
    <w:p w14:paraId="210E3507"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14.1</w:t>
      </w:r>
      <w:r w:rsidRPr="00387F24">
        <w:rPr>
          <w:rFonts w:ascii="Calibri" w:hAnsi="Calibri" w:cs="Calibri"/>
          <w:bCs/>
          <w:kern w:val="2"/>
          <w:sz w:val="22"/>
          <w:szCs w:val="24"/>
          <w:lang w:val="pl-PL"/>
        </w:rPr>
        <w:t>. Zamawiający podpisze umowę z Wykonawcą, który przedłoży najkorzystniejszą ofertę.</w:t>
      </w:r>
    </w:p>
    <w:p w14:paraId="3915097D"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14.2</w:t>
      </w:r>
      <w:r w:rsidRPr="00387F24">
        <w:rPr>
          <w:rFonts w:ascii="Calibri" w:hAnsi="Calibri" w:cs="Calibri"/>
          <w:bCs/>
          <w:kern w:val="2"/>
          <w:sz w:val="22"/>
          <w:szCs w:val="24"/>
          <w:lang w:val="pl-PL"/>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719BFDF" w14:textId="77777777" w:rsidR="00387F24" w:rsidRPr="00387F24" w:rsidRDefault="00387F24" w:rsidP="00387F24">
      <w:pPr>
        <w:widowControl/>
        <w:numPr>
          <w:ilvl w:val="0"/>
          <w:numId w:val="30"/>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 xml:space="preserve">Umowa zostanie zawarta z uwzględnieniem art. 577 </w:t>
      </w:r>
    </w:p>
    <w:p w14:paraId="31E2C872" w14:textId="77777777" w:rsidR="00387F24" w:rsidRPr="00387F24" w:rsidRDefault="00387F24" w:rsidP="00387F24">
      <w:pPr>
        <w:widowControl/>
        <w:suppressAutoHyphens w:val="0"/>
        <w:spacing w:line="276" w:lineRule="auto"/>
        <w:ind w:left="1080"/>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terminie 5 dni od dnia przesłania zawiadomienia o wyborze najkorzystniejszej oferty, jeżeli zawiadomienie to zostało przesłane przy użyciu środków komunikacji elektronicznej, lub</w:t>
      </w:r>
    </w:p>
    <w:p w14:paraId="64308FC2" w14:textId="77777777" w:rsidR="00387F24" w:rsidRPr="00387F24" w:rsidRDefault="00387F24" w:rsidP="00387F24">
      <w:pPr>
        <w:widowControl/>
        <w:suppressAutoHyphens w:val="0"/>
        <w:spacing w:line="276" w:lineRule="auto"/>
        <w:ind w:left="1080"/>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terminie 10 dni od dnia przesłania zawiadomienia o wyborze najkorzystniejszej oferty, jeżeli zostało przesłane w inny sposób,</w:t>
      </w:r>
    </w:p>
    <w:p w14:paraId="3607F738" w14:textId="77777777" w:rsidR="00387F24" w:rsidRPr="00387F24" w:rsidRDefault="00387F24" w:rsidP="00387F24">
      <w:pPr>
        <w:widowControl/>
        <w:suppressAutoHyphens w:val="0"/>
        <w:spacing w:line="276" w:lineRule="auto"/>
        <w:ind w:left="1080"/>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przypadku gdy, w postępowaniu złożona została tylko jedna oferta możliwe jest zawarcie umowy przed upływem ww. terminów.</w:t>
      </w:r>
    </w:p>
    <w:p w14:paraId="6AA3EED7"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14.3</w:t>
      </w:r>
      <w:r w:rsidRPr="00387F24">
        <w:rPr>
          <w:rFonts w:ascii="Calibri" w:hAnsi="Calibri" w:cs="Calibri"/>
          <w:bCs/>
          <w:kern w:val="2"/>
          <w:sz w:val="22"/>
          <w:szCs w:val="24"/>
          <w:lang w:val="pl-PL"/>
        </w:rPr>
        <w:t>. Przed zawarciem Umowy wybrany Wykonawca zobowiązany jest dostarczyć na żądanie Zamawiającego następujące dokumenty:</w:t>
      </w:r>
    </w:p>
    <w:p w14:paraId="2E0EA398" w14:textId="77777777" w:rsidR="00387F24" w:rsidRPr="00387F24" w:rsidRDefault="00387F24" w:rsidP="00387F24">
      <w:pPr>
        <w:widowControl/>
        <w:numPr>
          <w:ilvl w:val="0"/>
          <w:numId w:val="31"/>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Podpisaną umowę z  OSD na świadczenie usług dystrybucji na okres co najmniej trwania realizacji niniejszego zamówienia - jeśli nie jest właścicielem sieci;</w:t>
      </w:r>
    </w:p>
    <w:p w14:paraId="02A6D0DE" w14:textId="77777777" w:rsidR="00387F24" w:rsidRPr="00387F24" w:rsidRDefault="00387F24" w:rsidP="00387F24">
      <w:pPr>
        <w:widowControl/>
        <w:numPr>
          <w:ilvl w:val="0"/>
          <w:numId w:val="31"/>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Umowę (np. konsorcjum, spółki cywilnej, joint venture) regulującej współpracę wspólnych Wykonawców, podpisanej przez wszystkich Wykonawców, przy czym umowa powinna stwierdzać upoważnienie dla lidera do dokonywania wszelkich rozliczeń z Zamawiającym.</w:t>
      </w:r>
    </w:p>
    <w:p w14:paraId="54A79589" w14:textId="77777777" w:rsid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14.4</w:t>
      </w:r>
      <w:r w:rsidRPr="00387F24">
        <w:rPr>
          <w:rFonts w:ascii="Calibri" w:hAnsi="Calibri" w:cs="Calibri"/>
          <w:bCs/>
          <w:kern w:val="2"/>
          <w:sz w:val="22"/>
          <w:szCs w:val="24"/>
          <w:lang w:val="pl-PL"/>
        </w:rPr>
        <w:t>. Nie wywiązanie się z ww. obowiązku będzie stanowić podstawę do odmowy zawarcia z Wykonawcą umowy, z przyczyn leżących po jego stronie.</w:t>
      </w:r>
    </w:p>
    <w:p w14:paraId="623C92BA" w14:textId="77777777" w:rsidR="00B060F8" w:rsidRDefault="00B060F8" w:rsidP="00387F24">
      <w:pPr>
        <w:widowControl/>
        <w:suppressAutoHyphens w:val="0"/>
        <w:spacing w:line="276" w:lineRule="auto"/>
        <w:jc w:val="both"/>
        <w:rPr>
          <w:rFonts w:ascii="Calibri" w:hAnsi="Calibri" w:cs="Calibri"/>
          <w:bCs/>
          <w:kern w:val="2"/>
          <w:sz w:val="22"/>
          <w:szCs w:val="24"/>
          <w:lang w:val="pl-PL"/>
        </w:rPr>
      </w:pPr>
    </w:p>
    <w:p w14:paraId="4FC13642" w14:textId="77777777" w:rsidR="00B060F8" w:rsidRPr="00387F24" w:rsidRDefault="00B060F8" w:rsidP="00387F24">
      <w:pPr>
        <w:widowControl/>
        <w:suppressAutoHyphens w:val="0"/>
        <w:spacing w:line="276" w:lineRule="auto"/>
        <w:jc w:val="both"/>
        <w:rPr>
          <w:rFonts w:ascii="Calibri" w:hAnsi="Calibri" w:cs="Calibri"/>
          <w:bCs/>
          <w:kern w:val="2"/>
          <w:sz w:val="22"/>
          <w:szCs w:val="24"/>
          <w:lang w:val="pl-PL"/>
        </w:rPr>
      </w:pPr>
    </w:p>
    <w:p w14:paraId="3C208E27"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p>
    <w:p w14:paraId="47FA2F6E"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p>
    <w:p w14:paraId="63FA70D1" w14:textId="77777777" w:rsidR="00387F24" w:rsidRPr="00387F24" w:rsidRDefault="00387F24" w:rsidP="00387F24">
      <w:pPr>
        <w:widowControl/>
        <w:suppressAutoHyphens w:val="0"/>
        <w:spacing w:line="276" w:lineRule="auto"/>
        <w:rPr>
          <w:rFonts w:ascii="Calibri" w:hAnsi="Calibri" w:cs="Calibri"/>
          <w:b/>
          <w:bCs/>
          <w:kern w:val="2"/>
          <w:sz w:val="22"/>
          <w:szCs w:val="24"/>
          <w:lang w:val="pl-PL"/>
        </w:rPr>
      </w:pPr>
    </w:p>
    <w:p w14:paraId="19C6E44F" w14:textId="77777777" w:rsidR="00387F24" w:rsidRPr="00387F24" w:rsidRDefault="00387F24" w:rsidP="00387F24">
      <w:pPr>
        <w:widowControl/>
        <w:suppressAutoHyphens w:val="0"/>
        <w:spacing w:line="276" w:lineRule="auto"/>
        <w:rPr>
          <w:rFonts w:ascii="Calibri" w:hAnsi="Calibri" w:cs="Calibri"/>
          <w:b/>
          <w:bCs/>
          <w:kern w:val="2"/>
          <w:sz w:val="22"/>
          <w:szCs w:val="24"/>
          <w:lang w:val="pl-PL"/>
        </w:rPr>
      </w:pPr>
    </w:p>
    <w:p w14:paraId="7E317121"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15</w:t>
      </w:r>
    </w:p>
    <w:p w14:paraId="49CDF54D" w14:textId="77777777" w:rsidR="00387F24" w:rsidRPr="00387F24" w:rsidRDefault="00387F24" w:rsidP="00387F24">
      <w:pPr>
        <w:widowControl/>
        <w:shd w:val="clear" w:color="auto" w:fill="F2F2F2"/>
        <w:suppressAutoHyphens w:val="0"/>
        <w:spacing w:line="276" w:lineRule="auto"/>
        <w:jc w:val="center"/>
        <w:rPr>
          <w:b/>
          <w:bCs/>
          <w:kern w:val="2"/>
          <w:sz w:val="22"/>
          <w:szCs w:val="24"/>
          <w:lang w:val="pl-PL"/>
        </w:rPr>
      </w:pPr>
      <w:r w:rsidRPr="00387F24">
        <w:rPr>
          <w:b/>
          <w:bCs/>
          <w:kern w:val="2"/>
          <w:sz w:val="22"/>
          <w:szCs w:val="24"/>
          <w:lang w:val="pl-PL"/>
        </w:rPr>
        <w:t>WYMAGANIA DOTYCZĄCE ZABEZPIECZENIA NALEŻYTEGO WYKONANIA UMOWY</w:t>
      </w:r>
    </w:p>
    <w:p w14:paraId="7D485D9D" w14:textId="77777777" w:rsidR="00387F24" w:rsidRPr="00387F24" w:rsidRDefault="00387F24" w:rsidP="00387F24">
      <w:pPr>
        <w:widowControl/>
        <w:suppressAutoHyphens w:val="0"/>
        <w:spacing w:line="276" w:lineRule="auto"/>
        <w:jc w:val="both"/>
        <w:rPr>
          <w:rFonts w:ascii="Calibri" w:eastAsia="Calibri" w:hAnsi="Calibri" w:cs="Calibri"/>
          <w:color w:val="00000A"/>
          <w:sz w:val="22"/>
          <w:szCs w:val="22"/>
          <w:lang w:val="pl-PL" w:eastAsia="en-US"/>
        </w:rPr>
      </w:pPr>
    </w:p>
    <w:p w14:paraId="5C3C5DA6" w14:textId="77777777" w:rsidR="00387F24" w:rsidRPr="00387F24" w:rsidRDefault="00387F24" w:rsidP="00387F24">
      <w:pPr>
        <w:widowControl/>
        <w:suppressAutoHyphens w:val="0"/>
        <w:spacing w:line="276" w:lineRule="auto"/>
        <w:jc w:val="both"/>
        <w:rPr>
          <w:rFonts w:ascii="Calibri" w:eastAsia="Calibri" w:hAnsi="Calibri" w:cs="Calibri"/>
          <w:color w:val="00000A"/>
          <w:sz w:val="22"/>
          <w:szCs w:val="22"/>
          <w:lang w:val="pl-PL" w:eastAsia="en-US"/>
        </w:rPr>
      </w:pPr>
      <w:r w:rsidRPr="00387F24">
        <w:rPr>
          <w:rFonts w:ascii="Calibri" w:eastAsia="Calibri" w:hAnsi="Calibri" w:cs="Calibri"/>
          <w:color w:val="00000A"/>
          <w:sz w:val="22"/>
          <w:szCs w:val="22"/>
          <w:lang w:val="pl-PL" w:eastAsia="en-US"/>
        </w:rPr>
        <w:t>Zamawiający nie przewiduje wniesienia zabezpieczenia należytego wykonania umowy.</w:t>
      </w:r>
    </w:p>
    <w:p w14:paraId="12E18ED6"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p>
    <w:p w14:paraId="72315FF0" w14:textId="77777777" w:rsidR="00387F24" w:rsidRPr="00387F24" w:rsidRDefault="00387F24" w:rsidP="00387F24">
      <w:pPr>
        <w:widowControl/>
        <w:suppressAutoHyphens w:val="0"/>
        <w:spacing w:line="276" w:lineRule="auto"/>
        <w:rPr>
          <w:rFonts w:ascii="Calibri" w:hAnsi="Calibri" w:cs="Calibri"/>
          <w:b/>
          <w:bCs/>
          <w:kern w:val="2"/>
          <w:sz w:val="22"/>
          <w:szCs w:val="24"/>
          <w:lang w:val="pl-PL"/>
        </w:rPr>
      </w:pPr>
    </w:p>
    <w:p w14:paraId="6B3A5CDE"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16</w:t>
      </w:r>
    </w:p>
    <w:p w14:paraId="39099308" w14:textId="77777777" w:rsidR="00387F24" w:rsidRPr="00387F24" w:rsidRDefault="00387F24" w:rsidP="00387F24">
      <w:pPr>
        <w:widowControl/>
        <w:shd w:val="clear" w:color="auto" w:fill="F2F2F2"/>
        <w:suppressAutoHyphens w:val="0"/>
        <w:spacing w:line="276" w:lineRule="auto"/>
        <w:jc w:val="center"/>
        <w:rPr>
          <w:b/>
          <w:bCs/>
          <w:kern w:val="2"/>
          <w:sz w:val="22"/>
          <w:szCs w:val="24"/>
          <w:lang w:val="pl-PL"/>
        </w:rPr>
      </w:pPr>
      <w:r w:rsidRPr="00387F24">
        <w:rPr>
          <w:b/>
          <w:bCs/>
          <w:kern w:val="2"/>
          <w:sz w:val="22"/>
          <w:szCs w:val="24"/>
          <w:lang w:val="pl-PL"/>
        </w:rPr>
        <w:t xml:space="preserve">ISTOTNE DLA STRON POSTANOWIENIA, KTÓRE ZOSTANĄ WPROWADZONE DO TREŚCI </w:t>
      </w:r>
    </w:p>
    <w:p w14:paraId="3F5A606A" w14:textId="77777777" w:rsidR="00387F24" w:rsidRPr="00387F24" w:rsidRDefault="00387F24" w:rsidP="00387F24">
      <w:pPr>
        <w:widowControl/>
        <w:shd w:val="clear" w:color="auto" w:fill="F2F2F2"/>
        <w:suppressAutoHyphens w:val="0"/>
        <w:spacing w:line="276" w:lineRule="auto"/>
        <w:jc w:val="center"/>
        <w:rPr>
          <w:b/>
          <w:bCs/>
          <w:kern w:val="2"/>
          <w:sz w:val="22"/>
          <w:szCs w:val="24"/>
          <w:lang w:val="pl-PL"/>
        </w:rPr>
      </w:pPr>
      <w:r w:rsidRPr="00387F24">
        <w:rPr>
          <w:b/>
          <w:bCs/>
          <w:kern w:val="2"/>
          <w:sz w:val="22"/>
          <w:szCs w:val="24"/>
          <w:lang w:val="pl-PL"/>
        </w:rPr>
        <w:t xml:space="preserve"> ZAWIERANEJ UMOWY</w:t>
      </w:r>
    </w:p>
    <w:p w14:paraId="0931996E" w14:textId="14EB6A71"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16.1.</w:t>
      </w:r>
      <w:r w:rsidRPr="00387F24">
        <w:rPr>
          <w:rFonts w:ascii="Calibri" w:hAnsi="Calibri" w:cs="Calibri"/>
          <w:bCs/>
          <w:kern w:val="2"/>
          <w:sz w:val="22"/>
          <w:szCs w:val="24"/>
          <w:lang w:val="pl-PL"/>
        </w:rPr>
        <w:t xml:space="preserve"> Umowa w sprawie realizacji zamówienia publicznego zawarta zostanie z uwzględnieniem postanowień wynikających z treści niniejszej specyfikacji, danych zawartych w ofercie oraz postanowień określonych we Wzorach umowy, stanowiącymi odpowiednio </w:t>
      </w:r>
      <w:r w:rsidRPr="00387F24">
        <w:rPr>
          <w:rFonts w:ascii="Calibri" w:hAnsi="Calibri" w:cs="Calibri"/>
          <w:b/>
          <w:bCs/>
          <w:kern w:val="2"/>
          <w:sz w:val="22"/>
          <w:szCs w:val="24"/>
          <w:lang w:val="pl-PL"/>
        </w:rPr>
        <w:t xml:space="preserve">Załączniki nr </w:t>
      </w:r>
      <w:r w:rsidR="00EF0B12">
        <w:rPr>
          <w:rFonts w:ascii="Calibri" w:hAnsi="Calibri" w:cs="Calibri"/>
          <w:b/>
          <w:bCs/>
          <w:kern w:val="2"/>
          <w:sz w:val="22"/>
          <w:szCs w:val="24"/>
          <w:lang w:val="pl-PL"/>
        </w:rPr>
        <w:t>3</w:t>
      </w:r>
      <w:r w:rsidRPr="00387F24">
        <w:rPr>
          <w:rFonts w:ascii="Calibri" w:hAnsi="Calibri" w:cs="Calibri"/>
          <w:b/>
          <w:bCs/>
          <w:kern w:val="2"/>
          <w:sz w:val="22"/>
          <w:szCs w:val="24"/>
          <w:lang w:val="pl-PL"/>
        </w:rPr>
        <w:t xml:space="preserve"> do SWZ.</w:t>
      </w:r>
    </w:p>
    <w:p w14:paraId="4ED7B90C"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16.2</w:t>
      </w:r>
      <w:r w:rsidRPr="00387F24">
        <w:rPr>
          <w:rFonts w:ascii="Calibri" w:hAnsi="Calibri" w:cs="Calibri"/>
          <w:bCs/>
          <w:kern w:val="2"/>
          <w:sz w:val="22"/>
          <w:szCs w:val="24"/>
          <w:lang w:val="pl-PL"/>
        </w:rPr>
        <w:t xml:space="preserve">. W przypadku okoliczności wymienionych w art. 456 Pzp Zamawiający może odstąpić od umowy w terminie 30 dni od powzięcia wiadomości o wskazanych okolicznościach. </w:t>
      </w:r>
    </w:p>
    <w:p w14:paraId="44E2E204"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p>
    <w:p w14:paraId="4F05996E"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17</w:t>
      </w:r>
    </w:p>
    <w:p w14:paraId="24DBF2F8" w14:textId="77777777" w:rsidR="00387F24" w:rsidRPr="00387F24" w:rsidRDefault="00387F24" w:rsidP="00387F24">
      <w:pPr>
        <w:widowControl/>
        <w:shd w:val="clear" w:color="auto" w:fill="F2F2F2"/>
        <w:suppressAutoHyphens w:val="0"/>
        <w:spacing w:line="276" w:lineRule="auto"/>
        <w:jc w:val="center"/>
        <w:rPr>
          <w:b/>
          <w:bCs/>
          <w:kern w:val="2"/>
          <w:sz w:val="22"/>
          <w:szCs w:val="24"/>
          <w:lang w:val="pl-PL"/>
        </w:rPr>
      </w:pPr>
      <w:r w:rsidRPr="00387F24">
        <w:rPr>
          <w:b/>
          <w:bCs/>
          <w:kern w:val="2"/>
          <w:sz w:val="22"/>
          <w:szCs w:val="24"/>
          <w:lang w:val="pl-PL"/>
        </w:rPr>
        <w:t>POUCZENIE O ŚRODKACH OCHRONY PRAWNEJ</w:t>
      </w:r>
    </w:p>
    <w:p w14:paraId="2504DE0D" w14:textId="77777777" w:rsidR="00387F24" w:rsidRPr="00387F24" w:rsidRDefault="00387F24" w:rsidP="00387F24">
      <w:pPr>
        <w:widowControl/>
        <w:spacing w:line="276" w:lineRule="auto"/>
        <w:rPr>
          <w:rFonts w:ascii="Calibri" w:hAnsi="Calibri" w:cs="Calibri"/>
          <w:bCs/>
          <w:kern w:val="2"/>
          <w:sz w:val="22"/>
          <w:szCs w:val="24"/>
          <w:lang w:val="pl-PL"/>
        </w:rPr>
      </w:pPr>
    </w:p>
    <w:p w14:paraId="46C756EA" w14:textId="77777777" w:rsidR="00387F24" w:rsidRPr="00387F24" w:rsidRDefault="00387F24" w:rsidP="00387F24">
      <w:pPr>
        <w:widowControl/>
        <w:spacing w:line="276" w:lineRule="auto"/>
        <w:rPr>
          <w:rFonts w:ascii="Calibri" w:hAnsi="Calibri" w:cs="Calibri"/>
          <w:bCs/>
          <w:kern w:val="2"/>
          <w:sz w:val="22"/>
          <w:szCs w:val="24"/>
          <w:lang w:val="pl-PL"/>
        </w:rPr>
      </w:pPr>
      <w:r w:rsidRPr="00387F24">
        <w:rPr>
          <w:rFonts w:ascii="Calibri" w:hAnsi="Calibri" w:cs="Calibri"/>
          <w:bCs/>
          <w:kern w:val="2"/>
          <w:sz w:val="22"/>
          <w:szCs w:val="24"/>
          <w:lang w:val="pl-PL"/>
        </w:rPr>
        <w:t xml:space="preserve">Informacje dotyczące środków ochrony prawnej znajdują się w Dziale IX Pzp  „Środki ochrony prawnej", art. 505 </w:t>
      </w:r>
    </w:p>
    <w:p w14:paraId="685E1FB4"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p>
    <w:p w14:paraId="7DF32E47"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18</w:t>
      </w:r>
    </w:p>
    <w:p w14:paraId="75435D97" w14:textId="77777777" w:rsidR="00387F24" w:rsidRPr="00387F24" w:rsidRDefault="00387F24" w:rsidP="00387F24">
      <w:pPr>
        <w:widowControl/>
        <w:shd w:val="clear" w:color="auto" w:fill="F2F2F2"/>
        <w:suppressAutoHyphens w:val="0"/>
        <w:spacing w:line="276" w:lineRule="auto"/>
        <w:jc w:val="center"/>
        <w:rPr>
          <w:b/>
          <w:bCs/>
          <w:kern w:val="2"/>
          <w:sz w:val="22"/>
          <w:szCs w:val="24"/>
          <w:lang w:val="pl-PL"/>
        </w:rPr>
      </w:pPr>
      <w:r w:rsidRPr="00387F24">
        <w:rPr>
          <w:b/>
          <w:bCs/>
          <w:kern w:val="2"/>
          <w:sz w:val="22"/>
          <w:szCs w:val="24"/>
          <w:lang w:val="pl-PL"/>
        </w:rPr>
        <w:t>POSTANOWIENIA KOŃCOWE</w:t>
      </w:r>
    </w:p>
    <w:p w14:paraId="346A572D" w14:textId="77777777" w:rsidR="00387F24" w:rsidRPr="00387F24" w:rsidRDefault="00387F24" w:rsidP="00387F24">
      <w:pPr>
        <w:widowControl/>
        <w:suppressAutoHyphens w:val="0"/>
        <w:spacing w:line="276" w:lineRule="auto"/>
        <w:ind w:left="360"/>
        <w:jc w:val="both"/>
        <w:rPr>
          <w:rFonts w:ascii="Calibri" w:hAnsi="Calibri" w:cs="Calibri"/>
          <w:bCs/>
          <w:kern w:val="2"/>
          <w:sz w:val="22"/>
          <w:szCs w:val="24"/>
          <w:lang w:val="pl-PL"/>
        </w:rPr>
      </w:pPr>
    </w:p>
    <w:p w14:paraId="6E9F33C9"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r w:rsidRPr="00387F24">
        <w:rPr>
          <w:rFonts w:ascii="Calibri" w:hAnsi="Calibri" w:cs="Calibri"/>
          <w:b/>
          <w:bCs/>
          <w:kern w:val="2"/>
          <w:sz w:val="22"/>
          <w:szCs w:val="24"/>
          <w:lang w:val="pl-PL"/>
        </w:rPr>
        <w:t>18.1</w:t>
      </w:r>
      <w:r w:rsidRPr="00387F24">
        <w:rPr>
          <w:rFonts w:ascii="Calibri" w:hAnsi="Calibri" w:cs="Calibri"/>
          <w:bCs/>
          <w:kern w:val="2"/>
          <w:sz w:val="22"/>
          <w:szCs w:val="24"/>
          <w:lang w:val="pl-PL"/>
        </w:rPr>
        <w:t>. Postanowienia dotyczące postępowania o udzielenie zamówienia:</w:t>
      </w:r>
    </w:p>
    <w:p w14:paraId="6C928913" w14:textId="77777777" w:rsidR="00387F24" w:rsidRPr="00387F24" w:rsidRDefault="00387F24" w:rsidP="00387F24">
      <w:pPr>
        <w:widowControl/>
        <w:numPr>
          <w:ilvl w:val="0"/>
          <w:numId w:val="32"/>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Zamawiający nie dopuszcza składania ofert częściowych;</w:t>
      </w:r>
    </w:p>
    <w:p w14:paraId="4CA17CD6" w14:textId="77777777" w:rsidR="00387F24" w:rsidRPr="00387F24" w:rsidRDefault="00387F24" w:rsidP="00387F24">
      <w:pPr>
        <w:widowControl/>
        <w:numPr>
          <w:ilvl w:val="0"/>
          <w:numId w:val="32"/>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Zamawiający nie przewiduje zawarcia umowy ramowej,</w:t>
      </w:r>
    </w:p>
    <w:p w14:paraId="6A3EFCF9" w14:textId="77777777" w:rsidR="00387F24" w:rsidRPr="00387F24" w:rsidRDefault="00387F24" w:rsidP="00387F24">
      <w:pPr>
        <w:widowControl/>
        <w:numPr>
          <w:ilvl w:val="0"/>
          <w:numId w:val="32"/>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Zamawiający nie dopuszcza składania ofert wariantowych,</w:t>
      </w:r>
    </w:p>
    <w:p w14:paraId="0D7BD77E" w14:textId="77777777" w:rsidR="00387F24" w:rsidRPr="00387F24" w:rsidRDefault="00387F24" w:rsidP="00387F24">
      <w:pPr>
        <w:widowControl/>
        <w:numPr>
          <w:ilvl w:val="0"/>
          <w:numId w:val="32"/>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Zamawiający nie przewiduje wyboru najkorzystniejszej oferty z zastosowaniem aukcji elektronicznej,</w:t>
      </w:r>
    </w:p>
    <w:p w14:paraId="6306B9FD" w14:textId="77777777" w:rsidR="00387F24" w:rsidRPr="00387F24" w:rsidRDefault="00387F24" w:rsidP="00387F24">
      <w:pPr>
        <w:widowControl/>
        <w:numPr>
          <w:ilvl w:val="0"/>
          <w:numId w:val="32"/>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Zamawiający nie przewiduje zwrotu kosztów udziału w postępowaniu.</w:t>
      </w:r>
    </w:p>
    <w:p w14:paraId="141A081D"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18.2</w:t>
      </w:r>
      <w:r w:rsidRPr="00387F24">
        <w:rPr>
          <w:rFonts w:ascii="Calibri" w:hAnsi="Calibri" w:cs="Calibri"/>
          <w:bCs/>
          <w:kern w:val="2"/>
          <w:sz w:val="22"/>
          <w:szCs w:val="24"/>
          <w:lang w:val="pl-PL"/>
        </w:rPr>
        <w:t>. Postanowienia dotyczące protokołu postępowania:</w:t>
      </w:r>
    </w:p>
    <w:p w14:paraId="45B5F4E9" w14:textId="77777777" w:rsidR="00387F24" w:rsidRPr="00387F24" w:rsidRDefault="00387F24" w:rsidP="00387F24">
      <w:pPr>
        <w:widowControl/>
        <w:numPr>
          <w:ilvl w:val="0"/>
          <w:numId w:val="33"/>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70816735" w14:textId="77777777" w:rsidR="00387F24" w:rsidRPr="00387F24" w:rsidRDefault="00387F24" w:rsidP="00387F24">
      <w:pPr>
        <w:widowControl/>
        <w:numPr>
          <w:ilvl w:val="0"/>
          <w:numId w:val="33"/>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Załącznikami do protokołu postępowania są w szczególności: oferty, opinie biegłych, oświadczenia, zawiadomienia, wnioski, inne dokumenty i informacje składane przez Zamawiającego i Wykonawców oraz umowa w sprawie zamówienia publicznego,</w:t>
      </w:r>
    </w:p>
    <w:p w14:paraId="2F6150EB" w14:textId="77777777" w:rsidR="00387F24" w:rsidRPr="00387F24" w:rsidRDefault="00387F24" w:rsidP="00387F24">
      <w:pPr>
        <w:widowControl/>
        <w:numPr>
          <w:ilvl w:val="0"/>
          <w:numId w:val="33"/>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Arial"/>
          <w:sz w:val="22"/>
          <w:szCs w:val="22"/>
          <w:lang w:val="pl-PL"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387F24">
        <w:rPr>
          <w:rFonts w:ascii="Arial" w:hAnsi="Arial" w:cs="Arial"/>
          <w:sz w:val="25"/>
          <w:szCs w:val="25"/>
          <w:lang w:val="pl-PL" w:eastAsia="pl-PL"/>
        </w:rPr>
        <w:t>.</w:t>
      </w:r>
    </w:p>
    <w:p w14:paraId="436A1A2B"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lastRenderedPageBreak/>
        <w:t>18.3</w:t>
      </w:r>
      <w:r w:rsidRPr="00387F24">
        <w:rPr>
          <w:rFonts w:ascii="Calibri" w:hAnsi="Calibri" w:cs="Calibri"/>
          <w:bCs/>
          <w:kern w:val="2"/>
          <w:sz w:val="22"/>
          <w:szCs w:val="24"/>
          <w:lang w:val="pl-PL"/>
        </w:rPr>
        <w:t>. Postanowienia w sprawie dokumentów zastrzeżonych:</w:t>
      </w:r>
    </w:p>
    <w:p w14:paraId="587AB272" w14:textId="77777777" w:rsidR="00387F24" w:rsidRPr="00387F24" w:rsidRDefault="00387F24" w:rsidP="00387F24">
      <w:pPr>
        <w:widowControl/>
        <w:numPr>
          <w:ilvl w:val="0"/>
          <w:numId w:val="34"/>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Wszystkie dokumenty złożone w prowadzonym w postępowaniu są jawne, za wyjątkiem informacji stanowiących tajemnicę przedsiębiorstwa, zastrzeżonych przez Wykonawcę w terminie nie późniejszym niż wyznaczony termin składania ofert,</w:t>
      </w:r>
    </w:p>
    <w:p w14:paraId="761C9C8C" w14:textId="77777777" w:rsidR="00387F24" w:rsidRPr="00387F24" w:rsidRDefault="00387F24" w:rsidP="00387F24">
      <w:pPr>
        <w:widowControl/>
        <w:numPr>
          <w:ilvl w:val="0"/>
          <w:numId w:val="34"/>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Na Wykonawcy ciąży obowiązek wykazania, iż zastrzeżone informacje stanowią tajemnicę przedsiębiorstwa,</w:t>
      </w:r>
    </w:p>
    <w:p w14:paraId="42AE9E98" w14:textId="77777777" w:rsidR="00387F24" w:rsidRPr="00387F24" w:rsidRDefault="00387F24" w:rsidP="00387F24">
      <w:pPr>
        <w:widowControl/>
        <w:numPr>
          <w:ilvl w:val="0"/>
          <w:numId w:val="34"/>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Dokumenty, stanowiące tajemnicę przedsiębiorstwa, Wykonawca zobowiązany jest wydzielić w wybrany przez siebie sposób, zapewniający zachowanie tajemnicę przedsiębiorstwa. Tak wydzielonych informacji Zamawiający nie będzie ujawniał,</w:t>
      </w:r>
    </w:p>
    <w:p w14:paraId="40071140" w14:textId="77777777" w:rsidR="00387F24" w:rsidRPr="00387F24" w:rsidRDefault="00387F24" w:rsidP="00387F24">
      <w:pPr>
        <w:widowControl/>
        <w:numPr>
          <w:ilvl w:val="0"/>
          <w:numId w:val="34"/>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Wykonawca nie może zastrzec informacji i dokumentów, których jawność wynika z innych aktów prawnych, w tym z art. 222 ust. 5 Pzp,</w:t>
      </w:r>
    </w:p>
    <w:p w14:paraId="6A2D8A88" w14:textId="77777777" w:rsidR="00387F24" w:rsidRPr="00387F24" w:rsidRDefault="00387F24" w:rsidP="00387F24">
      <w:pPr>
        <w:widowControl/>
        <w:numPr>
          <w:ilvl w:val="0"/>
          <w:numId w:val="34"/>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Definicję tajemnicy przedsiębiorstwa określa art. 11 ust. 4 ustawy 16 kwietnia1993r. o zwalczaniu nieuczciwej konkurencji (Dz.U. z 2020r.,  poz. 1913 ze zm.).</w:t>
      </w:r>
    </w:p>
    <w:p w14:paraId="70286BC7" w14:textId="77777777" w:rsidR="00387F24" w:rsidRPr="00387F24" w:rsidRDefault="00387F24" w:rsidP="00387F24">
      <w:pPr>
        <w:widowControl/>
        <w:suppressAutoHyphens w:val="0"/>
        <w:spacing w:line="276" w:lineRule="auto"/>
        <w:jc w:val="both"/>
        <w:rPr>
          <w:rFonts w:ascii="Calibri" w:hAnsi="Calibri" w:cs="Calibri"/>
          <w:bCs/>
          <w:kern w:val="2"/>
          <w:sz w:val="22"/>
          <w:szCs w:val="22"/>
          <w:lang w:val="pl-PL"/>
        </w:rPr>
      </w:pPr>
      <w:r w:rsidRPr="00387F24">
        <w:rPr>
          <w:rFonts w:ascii="Calibri" w:hAnsi="Calibri" w:cs="Calibri"/>
          <w:b/>
          <w:bCs/>
          <w:kern w:val="2"/>
          <w:sz w:val="22"/>
          <w:szCs w:val="22"/>
          <w:lang w:val="pl-PL"/>
        </w:rPr>
        <w:t>18.4</w:t>
      </w:r>
      <w:r w:rsidRPr="00387F24">
        <w:rPr>
          <w:rFonts w:ascii="Calibri" w:hAnsi="Calibri" w:cs="Calibri"/>
          <w:bCs/>
          <w:kern w:val="2"/>
          <w:sz w:val="22"/>
          <w:szCs w:val="22"/>
          <w:lang w:val="pl-PL"/>
        </w:rPr>
        <w:t>. Klauzula informacyjna dotycząca ochrony danych osobowych:</w:t>
      </w:r>
    </w:p>
    <w:p w14:paraId="59BBB278" w14:textId="77777777" w:rsidR="00387F24" w:rsidRPr="00387F24" w:rsidRDefault="00387F24" w:rsidP="00387F24">
      <w:pPr>
        <w:widowControl/>
        <w:suppressAutoHyphens w:val="0"/>
        <w:spacing w:line="276" w:lineRule="auto"/>
        <w:ind w:left="708"/>
        <w:jc w:val="both"/>
        <w:rPr>
          <w:rFonts w:ascii="Calibri" w:hAnsi="Calibri" w:cs="Calibri"/>
          <w:bCs/>
          <w:kern w:val="2"/>
          <w:sz w:val="22"/>
          <w:szCs w:val="22"/>
          <w:lang w:val="pl-PL"/>
        </w:rPr>
      </w:pPr>
      <w:r w:rsidRPr="00387F24">
        <w:rPr>
          <w:rFonts w:ascii="Calibri" w:hAnsi="Calibri" w:cs="Calibri"/>
          <w:bCs/>
          <w:kern w:val="2"/>
          <w:sz w:val="22"/>
          <w:szCs w:val="22"/>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BA8521"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Administratorem Pani/Pana danych osobowych jest Szpital Powiatowy w Rykach</w:t>
      </w:r>
      <w:r w:rsidRPr="00387F24">
        <w:rPr>
          <w:rFonts w:ascii="Calibri" w:hAnsi="Calibri" w:cs="Calibri"/>
          <w:bCs/>
          <w:kern w:val="2"/>
          <w:sz w:val="22"/>
          <w:szCs w:val="22"/>
          <w:lang w:val="pl-PL"/>
        </w:rPr>
        <w:br/>
        <w:t>Sp. z o.o.; 08-500 Ryki, ul. Żytnia23,  tel. 533 327 028</w:t>
      </w:r>
    </w:p>
    <w:p w14:paraId="5E920D2A"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Inspektorem ochrony danych osobowych Zamawiającego jest Pan Krzysztof Wiśniewski,</w:t>
      </w:r>
      <w:r w:rsidRPr="00387F24">
        <w:rPr>
          <w:rFonts w:ascii="Calibri" w:hAnsi="Calibri" w:cs="Calibri"/>
          <w:bCs/>
          <w:kern w:val="2"/>
          <w:sz w:val="22"/>
          <w:szCs w:val="22"/>
          <w:lang w:val="pl-PL"/>
        </w:rPr>
        <w:br/>
        <w:t xml:space="preserve">e-mail: </w:t>
      </w:r>
      <w:hyperlink r:id="rId12" w:history="1">
        <w:r w:rsidRPr="00387F24">
          <w:rPr>
            <w:rFonts w:ascii="Calibri" w:hAnsi="Calibri" w:cs="Calibri"/>
            <w:bCs/>
            <w:color w:val="0000FF"/>
            <w:kern w:val="2"/>
            <w:sz w:val="22"/>
            <w:szCs w:val="22"/>
            <w:u w:val="single"/>
            <w:lang w:val="pl-PL"/>
          </w:rPr>
          <w:t>iod@rykiszpital.pl</w:t>
        </w:r>
      </w:hyperlink>
      <w:r w:rsidRPr="00387F24">
        <w:rPr>
          <w:rFonts w:ascii="Calibri" w:hAnsi="Calibri" w:cs="Calibri"/>
          <w:bCs/>
          <w:kern w:val="2"/>
          <w:sz w:val="22"/>
          <w:szCs w:val="22"/>
          <w:lang w:val="pl-PL"/>
        </w:rPr>
        <w:t xml:space="preserve"> </w:t>
      </w:r>
    </w:p>
    <w:p w14:paraId="240FFDB8" w14:textId="79002373" w:rsidR="00387F24" w:rsidRPr="00387F24" w:rsidRDefault="00387F24" w:rsidP="00387F24">
      <w:pPr>
        <w:widowControl/>
        <w:numPr>
          <w:ilvl w:val="0"/>
          <w:numId w:val="35"/>
        </w:numPr>
        <w:suppressAutoHyphens w:val="0"/>
        <w:spacing w:line="276" w:lineRule="auto"/>
        <w:contextualSpacing/>
        <w:jc w:val="both"/>
        <w:rPr>
          <w:rFonts w:ascii="Calibri" w:hAnsi="Calibri" w:cs="Calibri"/>
          <w:b/>
          <w:bCs/>
          <w:i/>
          <w:color w:val="FF0000"/>
          <w:kern w:val="2"/>
          <w:sz w:val="22"/>
          <w:szCs w:val="22"/>
          <w:lang w:val="pl-PL"/>
        </w:rPr>
      </w:pPr>
      <w:r w:rsidRPr="00387F24">
        <w:rPr>
          <w:rFonts w:ascii="Calibri" w:hAnsi="Calibri" w:cs="Calibri"/>
          <w:bCs/>
          <w:kern w:val="2"/>
          <w:sz w:val="22"/>
          <w:szCs w:val="22"/>
          <w:lang w:val="pl-PL"/>
        </w:rPr>
        <w:t>Pani/Pana dane osobowe przetwarzane będą na podstawie art. 6 ust. 1 lit. c</w:t>
      </w:r>
      <w:r w:rsidRPr="00387F24">
        <w:rPr>
          <w:rFonts w:ascii="Calibri" w:hAnsi="Calibri" w:cs="Calibri"/>
          <w:bCs/>
          <w:i/>
          <w:kern w:val="2"/>
          <w:sz w:val="22"/>
          <w:szCs w:val="22"/>
          <w:lang w:val="pl-PL"/>
        </w:rPr>
        <w:t xml:space="preserve"> </w:t>
      </w:r>
      <w:r w:rsidRPr="00387F24">
        <w:rPr>
          <w:rFonts w:ascii="Calibri" w:hAnsi="Calibri" w:cs="Calibri"/>
          <w:bCs/>
          <w:kern w:val="2"/>
          <w:sz w:val="22"/>
          <w:szCs w:val="22"/>
          <w:lang w:val="pl-PL"/>
        </w:rPr>
        <w:t xml:space="preserve">RODO w celu związanym z postępowaniem o udzielenie zamówienia publicznego </w:t>
      </w:r>
      <w:r w:rsidRPr="00387F24">
        <w:rPr>
          <w:rFonts w:ascii="Calibri" w:hAnsi="Calibri" w:cs="Calibri"/>
          <w:b/>
          <w:bCs/>
          <w:kern w:val="2"/>
          <w:sz w:val="22"/>
          <w:szCs w:val="22"/>
          <w:lang w:val="pl-PL"/>
        </w:rPr>
        <w:t>ZP/SZP/</w:t>
      </w:r>
      <w:r w:rsidR="006B2777">
        <w:rPr>
          <w:rFonts w:ascii="Calibri" w:hAnsi="Calibri" w:cs="Calibri"/>
          <w:b/>
          <w:bCs/>
          <w:kern w:val="2"/>
          <w:sz w:val="22"/>
          <w:szCs w:val="22"/>
          <w:lang w:val="pl-PL"/>
        </w:rPr>
        <w:t>2</w:t>
      </w:r>
      <w:r w:rsidR="0038255D">
        <w:rPr>
          <w:rFonts w:ascii="Calibri" w:hAnsi="Calibri" w:cs="Calibri"/>
          <w:b/>
          <w:bCs/>
          <w:kern w:val="2"/>
          <w:sz w:val="22"/>
          <w:szCs w:val="22"/>
          <w:lang w:val="pl-PL"/>
        </w:rPr>
        <w:t>3</w:t>
      </w:r>
      <w:r w:rsidRPr="00387F24">
        <w:rPr>
          <w:rFonts w:ascii="Calibri" w:hAnsi="Calibri" w:cs="Calibri"/>
          <w:b/>
          <w:bCs/>
          <w:kern w:val="2"/>
          <w:sz w:val="22"/>
          <w:szCs w:val="22"/>
          <w:lang w:val="pl-PL"/>
        </w:rPr>
        <w:t>/202</w:t>
      </w:r>
      <w:r w:rsidR="006B2777">
        <w:rPr>
          <w:rFonts w:ascii="Calibri" w:hAnsi="Calibri" w:cs="Calibri"/>
          <w:b/>
          <w:bCs/>
          <w:kern w:val="2"/>
          <w:sz w:val="22"/>
          <w:szCs w:val="22"/>
          <w:lang w:val="pl-PL"/>
        </w:rPr>
        <w:t>3</w:t>
      </w:r>
      <w:r w:rsidRPr="00387F24">
        <w:rPr>
          <w:rFonts w:ascii="Calibri" w:hAnsi="Calibri" w:cs="Calibri"/>
          <w:bCs/>
          <w:kern w:val="2"/>
          <w:sz w:val="22"/>
          <w:szCs w:val="22"/>
          <w:lang w:val="pl-PL"/>
        </w:rPr>
        <w:t xml:space="preserve"> pn.: „</w:t>
      </w:r>
      <w:r w:rsidRPr="00387F24">
        <w:rPr>
          <w:rFonts w:ascii="Calibri" w:hAnsi="Calibri" w:cs="Calibri"/>
          <w:b/>
          <w:bCs/>
          <w:i/>
          <w:kern w:val="2"/>
          <w:sz w:val="22"/>
          <w:szCs w:val="22"/>
          <w:lang w:val="pl-PL"/>
        </w:rPr>
        <w:t>Kompleksowa dostawa (sprzedaż i dystrybucja) gazu ziemnego</w:t>
      </w:r>
      <w:r w:rsidRPr="00387F24">
        <w:rPr>
          <w:rFonts w:ascii="Calibri" w:hAnsi="Calibri" w:cs="Calibri"/>
          <w:bCs/>
          <w:kern w:val="2"/>
          <w:sz w:val="22"/>
          <w:szCs w:val="22"/>
          <w:lang w:val="pl-PL"/>
        </w:rPr>
        <w:t>”, prowadzonym w trybie przetargu nieograniczonego, zgodnie z ustawą z dnia 11 września 2019r. Prawo zamówień publicznych  - dalej „Pzp”.</w:t>
      </w:r>
    </w:p>
    <w:p w14:paraId="1485402E"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Odbiorcami Pani/Pana danych osobowych będą osoby lub podmioty, którym udostępniona zostanie dokumentacja postępowania w oparciu o art. 18 oraz art. 74  ustawy Pzp;</w:t>
      </w:r>
    </w:p>
    <w:p w14:paraId="56FBF15D"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Pani/Pana dane osobowe będą przechowywane, przez okres 4 lat od dnia zakończenia postępowania o udzielenie zamówienia;</w:t>
      </w:r>
    </w:p>
    <w:p w14:paraId="1A674FA9"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67B5D4"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W odniesieniu do Pani/Pana danych osobowych decyzje nie będą podejmowane w sposób zautomatyzowany, stosowanie do art. 22 RODO;</w:t>
      </w:r>
    </w:p>
    <w:p w14:paraId="0DB738AC"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Posiada Pani/Pan:</w:t>
      </w:r>
    </w:p>
    <w:p w14:paraId="4905C9DE" w14:textId="77777777" w:rsidR="00387F24" w:rsidRPr="00387F24" w:rsidRDefault="00387F24" w:rsidP="00387F24">
      <w:pPr>
        <w:widowControl/>
        <w:numPr>
          <w:ilvl w:val="0"/>
          <w:numId w:val="36"/>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na podstawie art. 15 RODO prawo dostępu do danych osobowych Pani/Pana dotyczących,</w:t>
      </w:r>
    </w:p>
    <w:p w14:paraId="7E1E2A01" w14:textId="77777777" w:rsidR="00387F24" w:rsidRPr="00387F24" w:rsidRDefault="00387F24" w:rsidP="00387F24">
      <w:pPr>
        <w:widowControl/>
        <w:numPr>
          <w:ilvl w:val="0"/>
          <w:numId w:val="36"/>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na podstawie art. 16 RODO prawo do sprostowania Pani/Pana danych osobowych*,</w:t>
      </w:r>
    </w:p>
    <w:p w14:paraId="663E58D4" w14:textId="77777777" w:rsidR="00387F24" w:rsidRPr="00387F24" w:rsidRDefault="00387F24" w:rsidP="00387F24">
      <w:pPr>
        <w:widowControl/>
        <w:suppressAutoHyphens w:val="0"/>
        <w:spacing w:line="276" w:lineRule="auto"/>
        <w:ind w:left="1428"/>
        <w:contextualSpacing/>
        <w:jc w:val="both"/>
        <w:rPr>
          <w:rFonts w:ascii="Calibri" w:hAnsi="Calibri" w:cs="Calibri"/>
          <w:bCs/>
          <w:kern w:val="2"/>
          <w:sz w:val="22"/>
          <w:szCs w:val="22"/>
          <w:lang w:val="pl-PL"/>
        </w:rPr>
      </w:pPr>
      <w:r w:rsidRPr="00387F24">
        <w:rPr>
          <w:rFonts w:ascii="Calibri" w:hAnsi="Calibri" w:cs="Arial"/>
          <w:i/>
          <w:sz w:val="22"/>
          <w:szCs w:val="22"/>
          <w:lang w:val="pl-PL" w:eastAsia="pl-PL"/>
        </w:rPr>
        <w:t>skorzystanie z prawa do sprostowania nie może skutkować zmianą wyniku postępowania</w:t>
      </w:r>
      <w:r w:rsidRPr="00387F24">
        <w:rPr>
          <w:rFonts w:ascii="Calibri" w:hAnsi="Calibri" w:cs="Arial"/>
          <w:i/>
          <w:sz w:val="22"/>
          <w:szCs w:val="22"/>
          <w:lang w:val="pl-PL" w:eastAsia="pl-PL"/>
        </w:rPr>
        <w:br/>
        <w:t>o udzielenie zamówienia publicznego ani zmianą postanowień umowy w zakresie niezgodnym z ustawą Pzp oraz nie może naruszać integralności protokołu oraz jego załączników.</w:t>
      </w:r>
    </w:p>
    <w:p w14:paraId="00E2AF96" w14:textId="77777777" w:rsidR="00387F24" w:rsidRPr="00387F24" w:rsidRDefault="00387F24" w:rsidP="00387F24">
      <w:pPr>
        <w:widowControl/>
        <w:numPr>
          <w:ilvl w:val="0"/>
          <w:numId w:val="36"/>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lastRenderedPageBreak/>
        <w:t>na podstawie art. 18 RODO prawo żądania od administratora ograniczenia przetwarzania danych osobowych z zastrzeżeniem przypadków, o których mowa w art. 18 ust. 2 RODO;</w:t>
      </w:r>
    </w:p>
    <w:p w14:paraId="1376B68E" w14:textId="77777777" w:rsidR="00387F24" w:rsidRPr="00387F24" w:rsidRDefault="00387F24" w:rsidP="00387F24">
      <w:pPr>
        <w:widowControl/>
        <w:suppressAutoHyphens w:val="0"/>
        <w:spacing w:line="276" w:lineRule="auto"/>
        <w:ind w:left="1428"/>
        <w:contextualSpacing/>
        <w:jc w:val="both"/>
        <w:rPr>
          <w:rFonts w:ascii="Calibri" w:hAnsi="Calibri" w:cs="Calibri"/>
          <w:bCs/>
          <w:kern w:val="2"/>
          <w:sz w:val="22"/>
          <w:szCs w:val="22"/>
          <w:lang w:val="pl-PL"/>
        </w:rPr>
      </w:pPr>
      <w:r w:rsidRPr="00387F24">
        <w:rPr>
          <w:rFonts w:ascii="Calibri" w:hAnsi="Calibri" w:cs="Arial"/>
          <w:i/>
          <w:sz w:val="22"/>
          <w:szCs w:val="22"/>
          <w:lang w:val="p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462DBE"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Nie przysługuje Pani/Panu:</w:t>
      </w:r>
    </w:p>
    <w:p w14:paraId="3B55B44B" w14:textId="77777777" w:rsidR="00387F24" w:rsidRPr="00387F24" w:rsidRDefault="00387F24" w:rsidP="00387F24">
      <w:pPr>
        <w:widowControl/>
        <w:numPr>
          <w:ilvl w:val="0"/>
          <w:numId w:val="37"/>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w związku z art. 17 ust. 3 lit. b, d lub e RODO prawo do usunięcia danych osobowych,</w:t>
      </w:r>
    </w:p>
    <w:p w14:paraId="61F2705E" w14:textId="77777777" w:rsidR="00387F24" w:rsidRPr="00387F24" w:rsidRDefault="00387F24" w:rsidP="00387F24">
      <w:pPr>
        <w:widowControl/>
        <w:numPr>
          <w:ilvl w:val="0"/>
          <w:numId w:val="37"/>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prawo do przenoszenia danych osobowych, o którym mowa w art. 20 RODO,</w:t>
      </w:r>
    </w:p>
    <w:p w14:paraId="2CCDBF29" w14:textId="77777777" w:rsidR="00387F24" w:rsidRPr="00387F24" w:rsidRDefault="00387F24" w:rsidP="00387F24">
      <w:pPr>
        <w:widowControl/>
        <w:numPr>
          <w:ilvl w:val="0"/>
          <w:numId w:val="37"/>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na podstawie art. 21 RODO prawo sprzeciwu, wobec przetwarzania danych osobowych, gdyż podstawą prawną przetwarzania Pani/Pana danych osobowych jest art. 6 ust. 1 lit. c RODO;</w:t>
      </w:r>
    </w:p>
    <w:p w14:paraId="6C2B48C8"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53940609"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18.5.</w:t>
      </w:r>
      <w:r w:rsidRPr="00387F24">
        <w:rPr>
          <w:rFonts w:ascii="Calibri" w:hAnsi="Calibri" w:cs="Calibri"/>
          <w:bCs/>
          <w:kern w:val="2"/>
          <w:sz w:val="22"/>
          <w:szCs w:val="24"/>
          <w:lang w:val="pl-PL"/>
        </w:rPr>
        <w:t xml:space="preserve"> Postanowienia ogólne:</w:t>
      </w:r>
    </w:p>
    <w:p w14:paraId="70B857F7" w14:textId="77777777" w:rsidR="00387F24" w:rsidRPr="00387F24" w:rsidRDefault="00387F24" w:rsidP="00387F24">
      <w:pPr>
        <w:widowControl/>
        <w:numPr>
          <w:ilvl w:val="0"/>
          <w:numId w:val="38"/>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Kopiowanie dokumentów w związku z ich udostępnieniem Wykonawcy Zamawiający wykonuje odpłatnie (cena 1 zł brutto za 1 stronę),</w:t>
      </w:r>
    </w:p>
    <w:p w14:paraId="6B13909F" w14:textId="77777777" w:rsidR="00387F24" w:rsidRPr="00387F24" w:rsidRDefault="00387F24" w:rsidP="00387F24">
      <w:pPr>
        <w:widowControl/>
        <w:numPr>
          <w:ilvl w:val="0"/>
          <w:numId w:val="38"/>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sprawach nieuregulowanych niniejszą specyfikacją zastosowanie mają przepisy prawa powszechnie obowiązującego, w tym ustawy Prawo zamówień publicznych oraz Kodeks Cywilny.</w:t>
      </w:r>
    </w:p>
    <w:p w14:paraId="68A00132" w14:textId="77777777" w:rsidR="00387F24" w:rsidRPr="00387F24" w:rsidRDefault="00387F24" w:rsidP="00387F24">
      <w:pPr>
        <w:widowControl/>
        <w:suppressAutoHyphens w:val="0"/>
        <w:spacing w:line="276" w:lineRule="auto"/>
        <w:rPr>
          <w:rFonts w:ascii="Calibri" w:hAnsi="Calibri" w:cs="Calibri"/>
          <w:bCs/>
          <w:kern w:val="2"/>
          <w:sz w:val="18"/>
          <w:szCs w:val="24"/>
          <w:u w:val="single"/>
          <w:lang w:val="pl-PL"/>
        </w:rPr>
      </w:pPr>
    </w:p>
    <w:p w14:paraId="5D5AC87C" w14:textId="77777777" w:rsidR="00387F24" w:rsidRPr="00387F24" w:rsidRDefault="00387F24" w:rsidP="00387F24">
      <w:pPr>
        <w:widowControl/>
        <w:suppressAutoHyphens w:val="0"/>
        <w:spacing w:line="276" w:lineRule="auto"/>
        <w:rPr>
          <w:rFonts w:ascii="Calibri" w:hAnsi="Calibri" w:cs="Calibri"/>
          <w:bCs/>
          <w:kern w:val="2"/>
          <w:sz w:val="18"/>
          <w:szCs w:val="24"/>
          <w:u w:val="single"/>
          <w:lang w:val="pl-PL"/>
        </w:rPr>
      </w:pPr>
    </w:p>
    <w:p w14:paraId="7ECA1768" w14:textId="77777777" w:rsidR="00387F24" w:rsidRPr="00387F24" w:rsidRDefault="00387F24" w:rsidP="00387F24">
      <w:pPr>
        <w:widowControl/>
        <w:suppressAutoHyphens w:val="0"/>
        <w:spacing w:line="276" w:lineRule="auto"/>
        <w:rPr>
          <w:rFonts w:ascii="Calibri" w:hAnsi="Calibri" w:cs="Calibri"/>
          <w:bCs/>
          <w:kern w:val="2"/>
          <w:sz w:val="18"/>
          <w:szCs w:val="24"/>
          <w:u w:val="single"/>
          <w:lang w:val="pl-PL"/>
        </w:rPr>
      </w:pPr>
    </w:p>
    <w:p w14:paraId="29F0F33C" w14:textId="77777777" w:rsidR="00387F24" w:rsidRPr="00387F24" w:rsidRDefault="00387F24" w:rsidP="00387F24">
      <w:pPr>
        <w:widowControl/>
        <w:suppressAutoHyphens w:val="0"/>
        <w:spacing w:line="276" w:lineRule="auto"/>
        <w:rPr>
          <w:rFonts w:ascii="Calibri" w:hAnsi="Calibri" w:cs="Calibri"/>
          <w:bCs/>
          <w:kern w:val="2"/>
          <w:sz w:val="18"/>
          <w:szCs w:val="24"/>
          <w:u w:val="single"/>
          <w:lang w:val="pl-PL"/>
        </w:rPr>
      </w:pPr>
      <w:r w:rsidRPr="00387F24">
        <w:rPr>
          <w:rFonts w:ascii="Calibri" w:hAnsi="Calibri" w:cs="Calibri"/>
          <w:bCs/>
          <w:kern w:val="2"/>
          <w:sz w:val="18"/>
          <w:szCs w:val="24"/>
          <w:u w:val="single"/>
          <w:lang w:val="pl-PL"/>
        </w:rPr>
        <w:t>Załączniki do SWZ:</w:t>
      </w:r>
    </w:p>
    <w:p w14:paraId="1BB0016B" w14:textId="77777777" w:rsidR="00387F24" w:rsidRPr="00387F24" w:rsidRDefault="00387F24" w:rsidP="00387F24">
      <w:pPr>
        <w:widowControl/>
        <w:suppressAutoHyphens w:val="0"/>
        <w:spacing w:line="276" w:lineRule="auto"/>
        <w:rPr>
          <w:rFonts w:ascii="Calibri" w:hAnsi="Calibri" w:cs="Calibri"/>
          <w:bCs/>
          <w:sz w:val="18"/>
          <w:szCs w:val="24"/>
          <w:lang w:val="pl-PL" w:eastAsia="pl-PL"/>
        </w:rPr>
      </w:pPr>
      <w:r w:rsidRPr="00387F24">
        <w:rPr>
          <w:rFonts w:ascii="Calibri" w:hAnsi="Calibri" w:cs="Calibri"/>
          <w:bCs/>
          <w:sz w:val="18"/>
          <w:szCs w:val="24"/>
          <w:lang w:val="pl-PL" w:eastAsia="pl-PL"/>
        </w:rPr>
        <w:t>1) Formularz ofertowy – Załącznik nr 1</w:t>
      </w:r>
    </w:p>
    <w:p w14:paraId="4A331753" w14:textId="77777777" w:rsidR="00387F24" w:rsidRPr="00387F24" w:rsidRDefault="00387F24" w:rsidP="00387F24">
      <w:pPr>
        <w:widowControl/>
        <w:suppressAutoHyphens w:val="0"/>
        <w:spacing w:line="276" w:lineRule="auto"/>
        <w:rPr>
          <w:rFonts w:ascii="Calibri" w:hAnsi="Calibri" w:cs="Calibri"/>
          <w:bCs/>
          <w:sz w:val="18"/>
          <w:szCs w:val="24"/>
          <w:lang w:val="pl-PL" w:eastAsia="pl-PL"/>
        </w:rPr>
      </w:pPr>
      <w:r w:rsidRPr="00387F24">
        <w:rPr>
          <w:rFonts w:ascii="Calibri" w:hAnsi="Calibri" w:cs="Calibri"/>
          <w:bCs/>
          <w:sz w:val="18"/>
          <w:szCs w:val="24"/>
          <w:lang w:val="pl-PL" w:eastAsia="pl-PL"/>
        </w:rPr>
        <w:t>2) Oświadczenie o niepodleganiu wykluczeniu oraz spełnieniu warunków udziału w postępowaniu – Załącznik nr 2</w:t>
      </w:r>
    </w:p>
    <w:p w14:paraId="2512A07F" w14:textId="5375647B" w:rsidR="00387F24" w:rsidRDefault="00387F24" w:rsidP="00387F24">
      <w:pPr>
        <w:widowControl/>
        <w:suppressAutoHyphens w:val="0"/>
        <w:spacing w:line="276" w:lineRule="auto"/>
        <w:rPr>
          <w:rFonts w:ascii="Calibri" w:hAnsi="Calibri" w:cs="Calibri"/>
          <w:sz w:val="18"/>
          <w:szCs w:val="24"/>
          <w:lang w:val="pl-PL" w:eastAsia="pl-PL"/>
        </w:rPr>
      </w:pPr>
      <w:r w:rsidRPr="00387F24">
        <w:rPr>
          <w:rFonts w:ascii="Calibri" w:hAnsi="Calibri" w:cs="Calibri"/>
          <w:sz w:val="18"/>
          <w:szCs w:val="24"/>
          <w:lang w:val="pl-PL" w:eastAsia="pl-PL"/>
        </w:rPr>
        <w:t xml:space="preserve">3) Wzór umowy – Załącznik nr </w:t>
      </w:r>
      <w:r w:rsidR="00B41743">
        <w:rPr>
          <w:rFonts w:ascii="Calibri" w:hAnsi="Calibri" w:cs="Calibri"/>
          <w:sz w:val="18"/>
          <w:szCs w:val="24"/>
          <w:lang w:val="pl-PL" w:eastAsia="pl-PL"/>
        </w:rPr>
        <w:t>3</w:t>
      </w:r>
    </w:p>
    <w:p w14:paraId="693046B6" w14:textId="7CB414C9" w:rsidR="00B41743" w:rsidRDefault="00B41743" w:rsidP="00387F24">
      <w:pPr>
        <w:widowControl/>
        <w:suppressAutoHyphens w:val="0"/>
        <w:spacing w:line="276" w:lineRule="auto"/>
        <w:rPr>
          <w:rFonts w:ascii="Calibri" w:hAnsi="Calibri" w:cs="Calibri"/>
          <w:sz w:val="18"/>
          <w:szCs w:val="24"/>
          <w:lang w:val="pl-PL" w:eastAsia="pl-PL"/>
        </w:rPr>
      </w:pPr>
      <w:r>
        <w:rPr>
          <w:rFonts w:ascii="Calibri" w:hAnsi="Calibri" w:cs="Calibri"/>
          <w:sz w:val="18"/>
          <w:szCs w:val="24"/>
          <w:lang w:val="pl-PL" w:eastAsia="pl-PL"/>
        </w:rPr>
        <w:t xml:space="preserve">4) </w:t>
      </w:r>
      <w:r w:rsidRPr="00B41743">
        <w:rPr>
          <w:rFonts w:ascii="Calibri" w:hAnsi="Calibri" w:cs="Calibri"/>
          <w:sz w:val="18"/>
          <w:szCs w:val="24"/>
          <w:lang w:val="pl-PL" w:eastAsia="pl-PL"/>
        </w:rPr>
        <w:t>Zał</w:t>
      </w:r>
      <w:r>
        <w:rPr>
          <w:rFonts w:ascii="Calibri" w:hAnsi="Calibri" w:cs="Calibri"/>
          <w:sz w:val="18"/>
          <w:szCs w:val="24"/>
          <w:lang w:val="pl-PL" w:eastAsia="pl-PL"/>
        </w:rPr>
        <w:t>ącznik</w:t>
      </w:r>
      <w:r w:rsidRPr="00B41743">
        <w:rPr>
          <w:rFonts w:ascii="Calibri" w:hAnsi="Calibri" w:cs="Calibri"/>
          <w:sz w:val="18"/>
          <w:szCs w:val="24"/>
          <w:lang w:val="pl-PL" w:eastAsia="pl-PL"/>
        </w:rPr>
        <w:t xml:space="preserve"> nr 4 - oświadczenie z art-125-ust-1</w:t>
      </w:r>
    </w:p>
    <w:p w14:paraId="3E397AA9" w14:textId="1B00E1ED" w:rsidR="00B41743" w:rsidRPr="00387F24" w:rsidRDefault="00B41743" w:rsidP="00387F24">
      <w:pPr>
        <w:widowControl/>
        <w:suppressAutoHyphens w:val="0"/>
        <w:spacing w:line="276" w:lineRule="auto"/>
        <w:rPr>
          <w:rFonts w:ascii="Calibri" w:hAnsi="Calibri" w:cs="Calibri"/>
          <w:sz w:val="18"/>
          <w:szCs w:val="24"/>
          <w:lang w:val="pl-PL" w:eastAsia="pl-PL"/>
        </w:rPr>
      </w:pPr>
      <w:r>
        <w:rPr>
          <w:rFonts w:ascii="Calibri" w:hAnsi="Calibri" w:cs="Calibri"/>
          <w:sz w:val="18"/>
          <w:szCs w:val="24"/>
          <w:lang w:val="pl-PL" w:eastAsia="pl-PL"/>
        </w:rPr>
        <w:t xml:space="preserve">5) </w:t>
      </w:r>
      <w:r w:rsidRPr="00B41743">
        <w:rPr>
          <w:rFonts w:ascii="Calibri" w:hAnsi="Calibri" w:cs="Calibri"/>
          <w:sz w:val="18"/>
          <w:szCs w:val="24"/>
          <w:lang w:val="pl-PL" w:eastAsia="pl-PL"/>
        </w:rPr>
        <w:t>Zał</w:t>
      </w:r>
      <w:r>
        <w:rPr>
          <w:rFonts w:ascii="Calibri" w:hAnsi="Calibri" w:cs="Calibri"/>
          <w:sz w:val="18"/>
          <w:szCs w:val="24"/>
          <w:lang w:val="pl-PL" w:eastAsia="pl-PL"/>
        </w:rPr>
        <w:t>ącznik</w:t>
      </w:r>
      <w:r w:rsidRPr="00B41743">
        <w:rPr>
          <w:rFonts w:ascii="Calibri" w:hAnsi="Calibri" w:cs="Calibri"/>
          <w:sz w:val="18"/>
          <w:szCs w:val="24"/>
          <w:lang w:val="pl-PL" w:eastAsia="pl-PL"/>
        </w:rPr>
        <w:t xml:space="preserve"> nr 5 -Oświadczenie-dot.-grupy-kapitałowej</w:t>
      </w:r>
    </w:p>
    <w:p w14:paraId="247E8889" w14:textId="77777777" w:rsidR="000B5E46" w:rsidRPr="00B41743" w:rsidRDefault="000B5E46" w:rsidP="00387F24">
      <w:pPr>
        <w:rPr>
          <w:lang w:val="pl-PL"/>
        </w:rPr>
      </w:pPr>
    </w:p>
    <w:sectPr w:rsidR="000B5E46" w:rsidRPr="00B41743" w:rsidSect="00C6141B">
      <w:footerReference w:type="default" r:id="rId13"/>
      <w:headerReference w:type="first" r:id="rId14"/>
      <w:footerReference w:type="first" r:id="rId15"/>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B47B" w14:textId="77777777" w:rsidR="000470AF" w:rsidRDefault="000470AF" w:rsidP="005C3633">
      <w:r>
        <w:separator/>
      </w:r>
    </w:p>
  </w:endnote>
  <w:endnote w:type="continuationSeparator" w:id="0">
    <w:p w14:paraId="1FC0ADFE" w14:textId="77777777" w:rsidR="000470AF" w:rsidRDefault="000470AF" w:rsidP="005C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nux Biolinum G">
    <w:altName w:val="Cambria"/>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rPr>
    </w:pPr>
  </w:p>
  <w:p w14:paraId="726383FE"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6ECBA693"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tel. centrala: 81 307 81 00, tel. sekretariat: 533 327 028, e-mail: sekretariat@rykiszpital.pl</w:t>
    </w:r>
  </w:p>
  <w:p w14:paraId="15C2469F"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NIP 506 011 81 85, KRS 0000767134, REGON 382358228</w:t>
    </w:r>
  </w:p>
  <w:p w14:paraId="591C06EB" w14:textId="77777777" w:rsidR="000E7414" w:rsidRPr="00B5227A" w:rsidRDefault="000E7414" w:rsidP="000E7414">
    <w:pPr>
      <w:pStyle w:val="Stopka"/>
      <w:jc w:val="center"/>
      <w:rPr>
        <w:rFonts w:ascii="Linux Biolinum G" w:hAnsi="Linux Biolinum G" w:cs="Linux Biolinum G"/>
        <w:color w:val="8EAADB"/>
        <w:sz w:val="20"/>
        <w:lang w:val="pl-PL"/>
      </w:rPr>
    </w:pPr>
  </w:p>
  <w:p w14:paraId="23425850" w14:textId="77777777" w:rsidR="000E7414" w:rsidRPr="00B5227A" w:rsidRDefault="000E7414" w:rsidP="000E7414">
    <w:pPr>
      <w:pStyle w:val="Stopka"/>
      <w:jc w:val="center"/>
      <w:rPr>
        <w:rFonts w:ascii="Linux Biolinum G" w:hAnsi="Linux Biolinum G" w:cs="Linux Biolinum G"/>
        <w:b/>
        <w:bCs/>
        <w:color w:val="8EAADB"/>
        <w:lang w:val="pl-PL"/>
      </w:rPr>
    </w:pPr>
    <w:r w:rsidRPr="00B5227A">
      <w:rPr>
        <w:rFonts w:ascii="Linux Biolinum G" w:hAnsi="Linux Biolinum G" w:cs="Linux Biolinum G"/>
        <w:b/>
        <w:bCs/>
        <w:color w:val="8EAADB"/>
        <w:lang w:val="pl-PL"/>
      </w:rPr>
      <w:t>rykiszpital.pl</w:t>
    </w:r>
  </w:p>
  <w:sdt>
    <w:sdtPr>
      <w:id w:val="1954586236"/>
      <w:docPartObj>
        <w:docPartGallery w:val="Page Numbers (Bottom of Page)"/>
        <w:docPartUnique/>
      </w:docPartObj>
    </w:sdtPr>
    <w:sdtEndPr>
      <w:rPr>
        <w:color w:val="27779C"/>
      </w:rPr>
    </w:sdtEndPr>
    <w:sdtContent>
      <w:p w14:paraId="6DEC3830" w14:textId="77777777" w:rsidR="005C3633" w:rsidRPr="00B5227A" w:rsidRDefault="004F4316">
        <w:pPr>
          <w:pStyle w:val="Stopka"/>
          <w:jc w:val="right"/>
          <w:rPr>
            <w:color w:val="27779C"/>
            <w:lang w:val="pl-PL"/>
          </w:rPr>
        </w:pPr>
        <w:r w:rsidRPr="005C3633">
          <w:rPr>
            <w:color w:val="27779C"/>
          </w:rPr>
          <w:fldChar w:fldCharType="begin"/>
        </w:r>
        <w:r w:rsidR="005C3633" w:rsidRPr="00B5227A">
          <w:rPr>
            <w:color w:val="27779C"/>
            <w:lang w:val="pl-PL"/>
          </w:rPr>
          <w:instrText>PAGE   \* MERGEFORMAT</w:instrText>
        </w:r>
        <w:r w:rsidRPr="005C3633">
          <w:rPr>
            <w:color w:val="27779C"/>
          </w:rPr>
          <w:fldChar w:fldCharType="separate"/>
        </w:r>
        <w:r w:rsidR="005C3633" w:rsidRPr="00B5227A">
          <w:rPr>
            <w:color w:val="27779C"/>
            <w:lang w:val="pl-PL"/>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rPr>
    </w:pPr>
  </w:p>
  <w:p w14:paraId="07F4117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394E1F5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 xml:space="preserve">tel. centrala: 81 307 81 </w:t>
    </w:r>
    <w:r w:rsidR="000E66ED" w:rsidRPr="00B5227A">
      <w:rPr>
        <w:rFonts w:ascii="Linux Biolinum G" w:hAnsi="Linux Biolinum G" w:cs="Linux Biolinum G"/>
        <w:color w:val="8EAADB"/>
        <w:sz w:val="20"/>
        <w:lang w:val="pl-PL"/>
      </w:rPr>
      <w:t>0</w:t>
    </w:r>
    <w:r w:rsidRPr="00B5227A">
      <w:rPr>
        <w:rFonts w:ascii="Linux Biolinum G" w:hAnsi="Linux Biolinum G" w:cs="Linux Biolinum G"/>
        <w:color w:val="8EAADB"/>
        <w:sz w:val="20"/>
        <w:lang w:val="pl-PL"/>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rPr>
    </w:pPr>
    <w:r w:rsidRPr="00524231">
      <w:rPr>
        <w:rFonts w:ascii="Linux Biolinum G" w:hAnsi="Linux Biolinum G" w:cs="Linux Biolinum G"/>
        <w:color w:val="8EAADB"/>
        <w:sz w:val="20"/>
      </w:rPr>
      <w:t xml:space="preserve">NIP </w:t>
    </w:r>
    <w:r w:rsidR="00F929E9" w:rsidRPr="00524231">
      <w:rPr>
        <w:rFonts w:ascii="Linux Biolinum G" w:hAnsi="Linux Biolinum G" w:cs="Linux Biolinum G"/>
        <w:color w:val="8EAADB"/>
        <w:sz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E0D8" w14:textId="77777777" w:rsidR="000470AF" w:rsidRDefault="000470AF" w:rsidP="005C3633">
      <w:r>
        <w:separator/>
      </w:r>
    </w:p>
  </w:footnote>
  <w:footnote w:type="continuationSeparator" w:id="0">
    <w:p w14:paraId="674A8748" w14:textId="77777777" w:rsidR="000470AF" w:rsidRDefault="000470AF" w:rsidP="005C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79CE47E"/>
    <w:name w:val="WW8Num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B165F7"/>
    <w:multiLevelType w:val="hybridMultilevel"/>
    <w:tmpl w:val="16B8F86C"/>
    <w:lvl w:ilvl="0" w:tplc="D8AE44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1C97562"/>
    <w:multiLevelType w:val="hybridMultilevel"/>
    <w:tmpl w:val="DB5855D8"/>
    <w:lvl w:ilvl="0" w:tplc="345055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470440D"/>
    <w:multiLevelType w:val="hybridMultilevel"/>
    <w:tmpl w:val="8258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255B7"/>
    <w:multiLevelType w:val="hybridMultilevel"/>
    <w:tmpl w:val="77CC5E6E"/>
    <w:lvl w:ilvl="0" w:tplc="A9EC6F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1" w15:restartNumberingAfterBreak="0">
    <w:nsid w:val="1DF44CA5"/>
    <w:multiLevelType w:val="hybridMultilevel"/>
    <w:tmpl w:val="0CF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035DAF"/>
    <w:multiLevelType w:val="hybridMultilevel"/>
    <w:tmpl w:val="94D09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566AA"/>
    <w:multiLevelType w:val="hybridMultilevel"/>
    <w:tmpl w:val="F8B02BA2"/>
    <w:lvl w:ilvl="0" w:tplc="59349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BCA2666"/>
    <w:multiLevelType w:val="hybridMultilevel"/>
    <w:tmpl w:val="91A6F650"/>
    <w:lvl w:ilvl="0" w:tplc="1E40F4D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D182486"/>
    <w:multiLevelType w:val="hybridMultilevel"/>
    <w:tmpl w:val="35985C04"/>
    <w:lvl w:ilvl="0" w:tplc="3E607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A114F"/>
    <w:multiLevelType w:val="hybridMultilevel"/>
    <w:tmpl w:val="64A8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9D11916"/>
    <w:multiLevelType w:val="hybridMultilevel"/>
    <w:tmpl w:val="1980C694"/>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0FB408C"/>
    <w:multiLevelType w:val="hybridMultilevel"/>
    <w:tmpl w:val="8BE07BBA"/>
    <w:lvl w:ilvl="0" w:tplc="4DAAE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53A1C7D"/>
    <w:multiLevelType w:val="hybridMultilevel"/>
    <w:tmpl w:val="8F7A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A8A0DE4"/>
    <w:multiLevelType w:val="hybridMultilevel"/>
    <w:tmpl w:val="4DAE7AC8"/>
    <w:lvl w:ilvl="0" w:tplc="B080A5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82665940">
    <w:abstractNumId w:val="4"/>
  </w:num>
  <w:num w:numId="2" w16cid:durableId="1103647040">
    <w:abstractNumId w:val="10"/>
  </w:num>
  <w:num w:numId="3" w16cid:durableId="203712887">
    <w:abstractNumId w:val="18"/>
  </w:num>
  <w:num w:numId="4" w16cid:durableId="1764834820">
    <w:abstractNumId w:val="34"/>
  </w:num>
  <w:num w:numId="5" w16cid:durableId="2099788101">
    <w:abstractNumId w:val="37"/>
  </w:num>
  <w:num w:numId="6" w16cid:durableId="494878296">
    <w:abstractNumId w:val="31"/>
  </w:num>
  <w:num w:numId="7" w16cid:durableId="1003824324">
    <w:abstractNumId w:val="21"/>
  </w:num>
  <w:num w:numId="8" w16cid:durableId="331186073">
    <w:abstractNumId w:val="33"/>
  </w:num>
  <w:num w:numId="9" w16cid:durableId="319895510">
    <w:abstractNumId w:val="7"/>
  </w:num>
  <w:num w:numId="10" w16cid:durableId="1226650481">
    <w:abstractNumId w:val="30"/>
  </w:num>
  <w:num w:numId="11" w16cid:durableId="631905913">
    <w:abstractNumId w:val="22"/>
  </w:num>
  <w:num w:numId="12" w16cid:durableId="1085147287">
    <w:abstractNumId w:val="11"/>
  </w:num>
  <w:num w:numId="13" w16cid:durableId="2053192944">
    <w:abstractNumId w:val="13"/>
  </w:num>
  <w:num w:numId="14" w16cid:durableId="75636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647591">
    <w:abstractNumId w:val="29"/>
  </w:num>
  <w:num w:numId="16" w16cid:durableId="703791786">
    <w:abstractNumId w:val="16"/>
  </w:num>
  <w:num w:numId="17" w16cid:durableId="1483740801">
    <w:abstractNumId w:val="0"/>
  </w:num>
  <w:num w:numId="18" w16cid:durableId="1538393535">
    <w:abstractNumId w:val="12"/>
  </w:num>
  <w:num w:numId="19" w16cid:durableId="9809618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57880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7782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47193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2832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7891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3699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2619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00465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63314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57689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03421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42325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0575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5706770">
    <w:abstractNumId w:val="2"/>
  </w:num>
  <w:num w:numId="34" w16cid:durableId="76180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04314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66770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1599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85160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7EAA"/>
    <w:rsid w:val="000436AD"/>
    <w:rsid w:val="00044C8B"/>
    <w:rsid w:val="000470AF"/>
    <w:rsid w:val="00053827"/>
    <w:rsid w:val="0005570D"/>
    <w:rsid w:val="000813B8"/>
    <w:rsid w:val="000B5E46"/>
    <w:rsid w:val="000D7E7B"/>
    <w:rsid w:val="000E66ED"/>
    <w:rsid w:val="000E7414"/>
    <w:rsid w:val="000F1A87"/>
    <w:rsid w:val="00105A2D"/>
    <w:rsid w:val="001152EB"/>
    <w:rsid w:val="0011664F"/>
    <w:rsid w:val="0012598F"/>
    <w:rsid w:val="00135D89"/>
    <w:rsid w:val="0014427C"/>
    <w:rsid w:val="00162E6B"/>
    <w:rsid w:val="00173144"/>
    <w:rsid w:val="001B3C6A"/>
    <w:rsid w:val="001B436A"/>
    <w:rsid w:val="001C080F"/>
    <w:rsid w:val="001C5F2B"/>
    <w:rsid w:val="001E2D9F"/>
    <w:rsid w:val="001F0CAD"/>
    <w:rsid w:val="00206C8D"/>
    <w:rsid w:val="00221F6E"/>
    <w:rsid w:val="00241F11"/>
    <w:rsid w:val="00247AE9"/>
    <w:rsid w:val="00255F98"/>
    <w:rsid w:val="002648CA"/>
    <w:rsid w:val="00277B63"/>
    <w:rsid w:val="002812C0"/>
    <w:rsid w:val="0029048F"/>
    <w:rsid w:val="002B7431"/>
    <w:rsid w:val="002C29D2"/>
    <w:rsid w:val="002C5D86"/>
    <w:rsid w:val="002C68D1"/>
    <w:rsid w:val="002D4B35"/>
    <w:rsid w:val="00301971"/>
    <w:rsid w:val="0031304F"/>
    <w:rsid w:val="003135BF"/>
    <w:rsid w:val="00323FB7"/>
    <w:rsid w:val="00342651"/>
    <w:rsid w:val="00345D14"/>
    <w:rsid w:val="003508B0"/>
    <w:rsid w:val="00375108"/>
    <w:rsid w:val="0038255D"/>
    <w:rsid w:val="00384677"/>
    <w:rsid w:val="00387F24"/>
    <w:rsid w:val="00395C7F"/>
    <w:rsid w:val="003D2FE7"/>
    <w:rsid w:val="003D4535"/>
    <w:rsid w:val="003E4DFD"/>
    <w:rsid w:val="003F2D17"/>
    <w:rsid w:val="00401D1E"/>
    <w:rsid w:val="004147E2"/>
    <w:rsid w:val="00416DEC"/>
    <w:rsid w:val="00423B08"/>
    <w:rsid w:val="004503C1"/>
    <w:rsid w:val="00453CF0"/>
    <w:rsid w:val="00456B48"/>
    <w:rsid w:val="00460490"/>
    <w:rsid w:val="0046349B"/>
    <w:rsid w:val="00472594"/>
    <w:rsid w:val="004737F0"/>
    <w:rsid w:val="0047737E"/>
    <w:rsid w:val="004C547D"/>
    <w:rsid w:val="004E158E"/>
    <w:rsid w:val="004F4316"/>
    <w:rsid w:val="004F5722"/>
    <w:rsid w:val="004F70FF"/>
    <w:rsid w:val="00501486"/>
    <w:rsid w:val="00524231"/>
    <w:rsid w:val="00536C7F"/>
    <w:rsid w:val="0054366F"/>
    <w:rsid w:val="00554C14"/>
    <w:rsid w:val="0056783C"/>
    <w:rsid w:val="005712A5"/>
    <w:rsid w:val="00593FFE"/>
    <w:rsid w:val="00597745"/>
    <w:rsid w:val="005A0B7B"/>
    <w:rsid w:val="005A71E4"/>
    <w:rsid w:val="005C2114"/>
    <w:rsid w:val="005C3633"/>
    <w:rsid w:val="00615DCC"/>
    <w:rsid w:val="00622FAC"/>
    <w:rsid w:val="00642A5B"/>
    <w:rsid w:val="00670B02"/>
    <w:rsid w:val="00674B77"/>
    <w:rsid w:val="00675CF8"/>
    <w:rsid w:val="00691F59"/>
    <w:rsid w:val="0069527C"/>
    <w:rsid w:val="006A2DA8"/>
    <w:rsid w:val="006A6932"/>
    <w:rsid w:val="006B2777"/>
    <w:rsid w:val="006C5724"/>
    <w:rsid w:val="006F4F51"/>
    <w:rsid w:val="00714044"/>
    <w:rsid w:val="0072425B"/>
    <w:rsid w:val="0074382D"/>
    <w:rsid w:val="00753A92"/>
    <w:rsid w:val="007758D7"/>
    <w:rsid w:val="007B3275"/>
    <w:rsid w:val="007D5DE4"/>
    <w:rsid w:val="007E0B65"/>
    <w:rsid w:val="0080783C"/>
    <w:rsid w:val="008314E5"/>
    <w:rsid w:val="00833D3F"/>
    <w:rsid w:val="00835BEC"/>
    <w:rsid w:val="008363A4"/>
    <w:rsid w:val="008537AA"/>
    <w:rsid w:val="00862D3E"/>
    <w:rsid w:val="00887768"/>
    <w:rsid w:val="008B4F6D"/>
    <w:rsid w:val="008B74CA"/>
    <w:rsid w:val="008C508D"/>
    <w:rsid w:val="00903FF1"/>
    <w:rsid w:val="0091545B"/>
    <w:rsid w:val="00927FBE"/>
    <w:rsid w:val="00943E4C"/>
    <w:rsid w:val="0096737E"/>
    <w:rsid w:val="00986636"/>
    <w:rsid w:val="00987990"/>
    <w:rsid w:val="009D61EF"/>
    <w:rsid w:val="009F0452"/>
    <w:rsid w:val="00A11D0E"/>
    <w:rsid w:val="00A35C97"/>
    <w:rsid w:val="00A454BD"/>
    <w:rsid w:val="00A47CCC"/>
    <w:rsid w:val="00A5053B"/>
    <w:rsid w:val="00A62762"/>
    <w:rsid w:val="00A70C99"/>
    <w:rsid w:val="00A73B1E"/>
    <w:rsid w:val="00A85C2E"/>
    <w:rsid w:val="00A8724B"/>
    <w:rsid w:val="00AA0C1F"/>
    <w:rsid w:val="00AA32F4"/>
    <w:rsid w:val="00AC3816"/>
    <w:rsid w:val="00AC7F54"/>
    <w:rsid w:val="00AD6B5B"/>
    <w:rsid w:val="00AE0749"/>
    <w:rsid w:val="00AE248A"/>
    <w:rsid w:val="00AF2B39"/>
    <w:rsid w:val="00AF5FB5"/>
    <w:rsid w:val="00B021DB"/>
    <w:rsid w:val="00B060F8"/>
    <w:rsid w:val="00B41743"/>
    <w:rsid w:val="00B4582E"/>
    <w:rsid w:val="00B5227A"/>
    <w:rsid w:val="00B5540D"/>
    <w:rsid w:val="00B60CEE"/>
    <w:rsid w:val="00B6240C"/>
    <w:rsid w:val="00B74976"/>
    <w:rsid w:val="00B8174D"/>
    <w:rsid w:val="00BC3322"/>
    <w:rsid w:val="00C6141B"/>
    <w:rsid w:val="00C74F80"/>
    <w:rsid w:val="00C934D4"/>
    <w:rsid w:val="00CA076F"/>
    <w:rsid w:val="00CA3CDC"/>
    <w:rsid w:val="00CC3EF9"/>
    <w:rsid w:val="00CC4728"/>
    <w:rsid w:val="00CD23FE"/>
    <w:rsid w:val="00CE6C78"/>
    <w:rsid w:val="00D20D87"/>
    <w:rsid w:val="00D3208E"/>
    <w:rsid w:val="00D53276"/>
    <w:rsid w:val="00D67B4E"/>
    <w:rsid w:val="00D751EB"/>
    <w:rsid w:val="00D81F39"/>
    <w:rsid w:val="00D960C0"/>
    <w:rsid w:val="00DD0BBF"/>
    <w:rsid w:val="00DF35E3"/>
    <w:rsid w:val="00E0602E"/>
    <w:rsid w:val="00E06764"/>
    <w:rsid w:val="00E25515"/>
    <w:rsid w:val="00E40EFC"/>
    <w:rsid w:val="00E47E3B"/>
    <w:rsid w:val="00E66FF9"/>
    <w:rsid w:val="00E71F41"/>
    <w:rsid w:val="00E952A6"/>
    <w:rsid w:val="00E95AFC"/>
    <w:rsid w:val="00EA38CF"/>
    <w:rsid w:val="00EB7276"/>
    <w:rsid w:val="00EB7EBC"/>
    <w:rsid w:val="00EC47DA"/>
    <w:rsid w:val="00EE7E7B"/>
    <w:rsid w:val="00EF0B12"/>
    <w:rsid w:val="00EF661F"/>
    <w:rsid w:val="00F0573B"/>
    <w:rsid w:val="00F067E8"/>
    <w:rsid w:val="00F071F7"/>
    <w:rsid w:val="00F12D75"/>
    <w:rsid w:val="00F224EF"/>
    <w:rsid w:val="00F23A05"/>
    <w:rsid w:val="00F31510"/>
    <w:rsid w:val="00F357FE"/>
    <w:rsid w:val="00F5158E"/>
    <w:rsid w:val="00F551C3"/>
    <w:rsid w:val="00F57B02"/>
    <w:rsid w:val="00F839F6"/>
    <w:rsid w:val="00F85242"/>
    <w:rsid w:val="00F929E9"/>
    <w:rsid w:val="00FD188C"/>
    <w:rsid w:val="00FD4B6F"/>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4BD"/>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rPr>
      <w:sz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C934D4"/>
    <w:rPr>
      <w:b/>
      <w:bCs/>
      <w:lang w:eastAsia="ar-SA"/>
    </w:rPr>
  </w:style>
  <w:style w:type="character" w:customStyle="1" w:styleId="TematkomentarzaZnak">
    <w:name w:val="Temat komentarza Znak"/>
    <w:basedOn w:val="TekstkomentarzaZnak"/>
    <w:link w:val="Tematkomentarza"/>
    <w:uiPriority w:val="99"/>
    <w:semiHidden/>
    <w:rsid w:val="00C934D4"/>
    <w:rPr>
      <w:rFonts w:ascii="Times New Roman" w:eastAsia="Times New Roman" w:hAnsi="Times New Roman" w:cs="Times New Roman"/>
      <w:b/>
      <w:bCs/>
      <w:sz w:val="20"/>
      <w:szCs w:val="20"/>
      <w:lang w:val="en-US" w:eastAsia="ar-SA"/>
    </w:rPr>
  </w:style>
  <w:style w:type="character" w:customStyle="1" w:styleId="Teksttreci2">
    <w:name w:val="Tekst treści (2)_"/>
    <w:basedOn w:val="Domylnaczcionkaakapitu"/>
    <w:link w:val="Teksttreci20"/>
    <w:rsid w:val="00F57B02"/>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F57B02"/>
    <w:pPr>
      <w:shd w:val="clear" w:color="auto" w:fill="FFFFFF"/>
      <w:suppressAutoHyphens w:val="0"/>
      <w:spacing w:line="270" w:lineRule="exact"/>
      <w:jc w:val="both"/>
    </w:pPr>
    <w:rPr>
      <w:rFonts w:ascii="Calibri" w:eastAsia="Calibri" w:hAnsi="Calibri" w:cs="Calibri"/>
      <w:sz w:val="21"/>
      <w:szCs w:val="21"/>
      <w:lang w:val="pl-PL" w:eastAsia="en-US"/>
    </w:rPr>
  </w:style>
  <w:style w:type="paragraph" w:styleId="Tekstprzypisukocowego">
    <w:name w:val="endnote text"/>
    <w:basedOn w:val="Normalny"/>
    <w:link w:val="TekstprzypisukocowegoZnak"/>
    <w:uiPriority w:val="99"/>
    <w:semiHidden/>
    <w:unhideWhenUsed/>
    <w:rsid w:val="008C508D"/>
    <w:rPr>
      <w:sz w:val="20"/>
    </w:rPr>
  </w:style>
  <w:style w:type="character" w:customStyle="1" w:styleId="TekstprzypisukocowegoZnak">
    <w:name w:val="Tekst przypisu końcowego Znak"/>
    <w:basedOn w:val="Domylnaczcionkaakapitu"/>
    <w:link w:val="Tekstprzypisukocowego"/>
    <w:uiPriority w:val="99"/>
    <w:semiHidden/>
    <w:rsid w:val="008C508D"/>
    <w:rPr>
      <w:rFonts w:ascii="Times New Roman" w:eastAsia="Times New Roman" w:hAnsi="Times New Roman" w:cs="Times New Roman"/>
      <w:sz w:val="20"/>
      <w:szCs w:val="20"/>
      <w:lang w:val="en-US" w:eastAsia="ar-SA"/>
    </w:rPr>
  </w:style>
  <w:style w:type="character" w:styleId="Odwoanieprzypisukocowego">
    <w:name w:val="endnote reference"/>
    <w:basedOn w:val="Domylnaczcionkaakapitu"/>
    <w:uiPriority w:val="99"/>
    <w:semiHidden/>
    <w:unhideWhenUsed/>
    <w:rsid w:val="008C508D"/>
    <w:rPr>
      <w:vertAlign w:val="superscript"/>
    </w:rPr>
  </w:style>
  <w:style w:type="table" w:customStyle="1" w:styleId="Tabela-Siatka1">
    <w:name w:val="Tabela - Siatka1"/>
    <w:basedOn w:val="Standardowy"/>
    <w:uiPriority w:val="59"/>
    <w:rsid w:val="00387F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E4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19657966">
      <w:bodyDiv w:val="1"/>
      <w:marLeft w:val="0"/>
      <w:marRight w:val="0"/>
      <w:marTop w:val="0"/>
      <w:marBottom w:val="0"/>
      <w:divBdr>
        <w:top w:val="none" w:sz="0" w:space="0" w:color="auto"/>
        <w:left w:val="none" w:sz="0" w:space="0" w:color="auto"/>
        <w:bottom w:val="none" w:sz="0" w:space="0" w:color="auto"/>
        <w:right w:val="none" w:sz="0" w:space="0" w:color="auto"/>
      </w:divBdr>
    </w:div>
    <w:div w:id="16783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ykiszpital.pl" TargetMode="External"/><Relationship Id="rId12" Type="http://schemas.openxmlformats.org/officeDocument/2006/relationships/hyperlink" Target="mailto:iod@rykiszpital.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mp-client/tenders/ocds-148610-42b76f1f-890a-11ee-b55a-a22b2d7f700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ykiszpital.pl" TargetMode="External"/><Relationship Id="rId4" Type="http://schemas.openxmlformats.org/officeDocument/2006/relationships/webSettings" Target="webSettings.xml"/><Relationship Id="rId9" Type="http://schemas.openxmlformats.org/officeDocument/2006/relationships/hyperlink" Target="https://edu.ezamowienia.gov.pl/pl/komponent-edukacyjn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16</Pages>
  <Words>5565</Words>
  <Characters>33392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51</cp:revision>
  <cp:lastPrinted>2021-09-07T11:24:00Z</cp:lastPrinted>
  <dcterms:created xsi:type="dcterms:W3CDTF">2021-09-27T06:00:00Z</dcterms:created>
  <dcterms:modified xsi:type="dcterms:W3CDTF">2023-11-22T07:42:00Z</dcterms:modified>
</cp:coreProperties>
</file>