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9B" w:rsidRPr="00621199" w:rsidRDefault="0060419B" w:rsidP="0060419B">
      <w:pPr>
        <w:pStyle w:val="Nagwek20"/>
        <w:keepNext/>
        <w:keepLines/>
        <w:shd w:val="clear" w:color="auto" w:fill="auto"/>
        <w:spacing w:line="280" w:lineRule="exact"/>
        <w:jc w:val="left"/>
        <w:rPr>
          <w:color w:val="000000" w:themeColor="text1"/>
          <w:lang w:eastAsia="pl-PL" w:bidi="pl-PL"/>
        </w:rPr>
      </w:pPr>
      <w:bookmarkStart w:id="0" w:name="bookmark0"/>
    </w:p>
    <w:p w:rsidR="0060419B" w:rsidRPr="002213AE" w:rsidRDefault="0060419B" w:rsidP="0060419B">
      <w:pPr>
        <w:pStyle w:val="Nagwek20"/>
        <w:keepNext/>
        <w:keepLines/>
        <w:shd w:val="clear" w:color="auto" w:fill="auto"/>
        <w:spacing w:line="280" w:lineRule="exact"/>
        <w:jc w:val="left"/>
        <w:rPr>
          <w:color w:val="000000" w:themeColor="text1"/>
          <w:sz w:val="20"/>
          <w:szCs w:val="20"/>
          <w:lang w:eastAsia="pl-PL" w:bidi="pl-PL"/>
        </w:rPr>
      </w:pPr>
      <w:r w:rsidRPr="002213AE">
        <w:rPr>
          <w:color w:val="000000" w:themeColor="text1"/>
          <w:sz w:val="20"/>
          <w:szCs w:val="20"/>
          <w:lang w:eastAsia="pl-PL" w:bidi="pl-PL"/>
        </w:rPr>
        <w:t>KO/SZP/01/202</w:t>
      </w:r>
      <w:r w:rsidR="003E6CAF" w:rsidRPr="002213AE">
        <w:rPr>
          <w:color w:val="000000" w:themeColor="text1"/>
          <w:sz w:val="20"/>
          <w:szCs w:val="20"/>
          <w:lang w:eastAsia="pl-PL" w:bidi="pl-PL"/>
        </w:rPr>
        <w:t>4</w:t>
      </w:r>
    </w:p>
    <w:p w:rsidR="0060419B" w:rsidRPr="00621199" w:rsidRDefault="0060419B" w:rsidP="0060419B">
      <w:pPr>
        <w:pStyle w:val="Nagwek20"/>
        <w:keepNext/>
        <w:keepLines/>
        <w:shd w:val="clear" w:color="auto" w:fill="auto"/>
        <w:spacing w:line="280" w:lineRule="exact"/>
        <w:jc w:val="left"/>
        <w:rPr>
          <w:color w:val="000000" w:themeColor="text1"/>
          <w:lang w:eastAsia="pl-PL" w:bidi="pl-PL"/>
        </w:rPr>
      </w:pPr>
    </w:p>
    <w:bookmarkEnd w:id="0"/>
    <w:p w:rsidR="0060419B" w:rsidRPr="00621199" w:rsidRDefault="0060419B" w:rsidP="0060419B">
      <w:pPr>
        <w:pStyle w:val="Nagwek20"/>
        <w:keepNext/>
        <w:keepLines/>
        <w:shd w:val="clear" w:color="auto" w:fill="auto"/>
        <w:spacing w:line="280" w:lineRule="exact"/>
        <w:jc w:val="left"/>
        <w:rPr>
          <w:rFonts w:asciiTheme="minorHAnsi" w:hAnsiTheme="minorHAnsi" w:cstheme="minorHAnsi"/>
          <w:color w:val="000000" w:themeColor="text1"/>
        </w:rPr>
      </w:pPr>
    </w:p>
    <w:p w:rsidR="0060419B" w:rsidRPr="00621199" w:rsidRDefault="0060419B" w:rsidP="0060419B">
      <w:pPr>
        <w:pStyle w:val="Nagwek11"/>
        <w:keepNext/>
        <w:keepLines/>
        <w:shd w:val="clear" w:color="auto" w:fill="auto"/>
        <w:spacing w:line="280" w:lineRule="exact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" w:name="bookmark1"/>
      <w:r w:rsidRPr="00621199">
        <w:rPr>
          <w:rFonts w:asciiTheme="minorHAnsi" w:hAnsiTheme="minorHAnsi" w:cstheme="minorHAnsi"/>
          <w:color w:val="000000" w:themeColor="text1"/>
          <w:sz w:val="24"/>
          <w:szCs w:val="24"/>
          <w:lang w:eastAsia="pl-PL" w:bidi="pl-PL"/>
        </w:rPr>
        <w:t>OPIS PRZEDMIOTU ZAMÓWIENIA</w:t>
      </w:r>
      <w:bookmarkEnd w:id="1"/>
      <w:r w:rsidR="00B86BB0" w:rsidRPr="00621199">
        <w:rPr>
          <w:rFonts w:asciiTheme="minorHAnsi" w:hAnsiTheme="minorHAnsi" w:cstheme="minorHAnsi"/>
          <w:color w:val="000000" w:themeColor="text1"/>
          <w:sz w:val="24"/>
          <w:szCs w:val="24"/>
          <w:lang w:eastAsia="pl-PL" w:bidi="pl-PL"/>
        </w:rPr>
        <w:br/>
      </w:r>
    </w:p>
    <w:p w:rsidR="0060419B" w:rsidRPr="00621199" w:rsidRDefault="0060419B" w:rsidP="00B86BB0">
      <w:pPr>
        <w:pStyle w:val="Teksttreci30"/>
        <w:shd w:val="clear" w:color="auto" w:fill="auto"/>
        <w:tabs>
          <w:tab w:val="left" w:pos="337"/>
        </w:tabs>
        <w:ind w:firstLine="0"/>
        <w:rPr>
          <w:color w:val="000000" w:themeColor="text1"/>
        </w:rPr>
      </w:pPr>
      <w:r w:rsidRPr="00621199">
        <w:rPr>
          <w:rFonts w:asciiTheme="minorHAnsi" w:hAnsiTheme="minorHAnsi" w:cstheme="minorHAnsi"/>
          <w:color w:val="000000" w:themeColor="text1"/>
          <w:lang w:eastAsia="pl-PL" w:bidi="pl-PL"/>
        </w:rPr>
        <w:t>udzielanie świadczeń zdrowotnych obejmujące swym zakresem diagnostykę laboratoryjną mikrobiologię oraz serologię w laboratorium Wykonawcy.</w:t>
      </w:r>
    </w:p>
    <w:p w:rsidR="0060419B" w:rsidRPr="00621199" w:rsidRDefault="0060419B" w:rsidP="00B86BB0">
      <w:pPr>
        <w:pStyle w:val="Teksttreci30"/>
        <w:shd w:val="clear" w:color="auto" w:fill="auto"/>
        <w:tabs>
          <w:tab w:val="left" w:pos="337"/>
        </w:tabs>
        <w:ind w:firstLine="0"/>
        <w:rPr>
          <w:rFonts w:asciiTheme="minorHAnsi" w:hAnsiTheme="minorHAnsi" w:cstheme="minorHAnsi"/>
          <w:color w:val="000000" w:themeColor="text1"/>
        </w:rPr>
      </w:pPr>
      <w:r w:rsidRPr="00621199">
        <w:rPr>
          <w:rStyle w:val="Teksttreci3Bezpogrubienia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Przyjmujący zamówienie zapewni pracę w laboratorium </w:t>
      </w:r>
      <w:r w:rsidRPr="00621199">
        <w:rPr>
          <w:rFonts w:asciiTheme="minorHAnsi" w:hAnsiTheme="minorHAnsi" w:cstheme="minorHAnsi"/>
          <w:color w:val="000000" w:themeColor="text1"/>
          <w:lang w:eastAsia="pl-PL" w:bidi="pl-PL"/>
        </w:rPr>
        <w:t>w ruchu ciągłym - 24-godzinnym, 7 dni w tygodniu, we wszystkie dni w roku.</w:t>
      </w:r>
    </w:p>
    <w:p w:rsidR="0060419B" w:rsidRPr="00621199" w:rsidRDefault="0060419B" w:rsidP="00B86BB0">
      <w:pPr>
        <w:pStyle w:val="Teksttreci20"/>
        <w:shd w:val="clear" w:color="auto" w:fill="auto"/>
        <w:tabs>
          <w:tab w:val="left" w:pos="337"/>
        </w:tabs>
        <w:spacing w:line="274" w:lineRule="exac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21199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Badania powinny być dostępne całą dobę z wynikiem w jak najkrótszym czasie dla Udzielającego zamówienia.</w:t>
      </w:r>
    </w:p>
    <w:p w:rsidR="0060419B" w:rsidRPr="00621199" w:rsidRDefault="0060419B" w:rsidP="00B86BB0">
      <w:pPr>
        <w:pStyle w:val="Teksttreci20"/>
        <w:shd w:val="clear" w:color="auto" w:fill="auto"/>
        <w:tabs>
          <w:tab w:val="left" w:pos="337"/>
        </w:tabs>
        <w:spacing w:line="274" w:lineRule="exac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21199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Przyjmujący zamówienie zapewnia wszelkie środki i sprzęt do pobierania materiałów do badań i do ich wykonania (podłoże do badań bakteriologicznych, płytki, kapilary, rękawiczki, pojemniki na mocz, itp.). Materiał do badań musi być pobierany poprzez zamknięty aspiracyjno-próżniowy system pobierania krwi zapewniany na koszt Przyjmującego zamówienie.</w:t>
      </w:r>
    </w:p>
    <w:p w:rsidR="0060419B" w:rsidRPr="00621199" w:rsidRDefault="0060419B" w:rsidP="00B86BB0">
      <w:pPr>
        <w:pStyle w:val="Teksttreci20"/>
        <w:shd w:val="clear" w:color="auto" w:fill="auto"/>
        <w:tabs>
          <w:tab w:val="left" w:pos="337"/>
        </w:tabs>
        <w:spacing w:line="274" w:lineRule="exac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21199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Pobieranie materiału do badań oraz transport materiału z oddziałów w zakresie planowanych badań jest obowiązkiem Udzielającego zamówienia.</w:t>
      </w:r>
    </w:p>
    <w:p w:rsidR="0060419B" w:rsidRPr="002213AE" w:rsidRDefault="0060419B" w:rsidP="00B86BB0">
      <w:pPr>
        <w:pStyle w:val="Teksttreci20"/>
        <w:shd w:val="clear" w:color="auto" w:fill="auto"/>
        <w:tabs>
          <w:tab w:val="left" w:pos="337"/>
        </w:tabs>
        <w:spacing w:line="274" w:lineRule="exac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13AE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Transport </w:t>
      </w:r>
      <w:r w:rsidR="00D61241" w:rsidRPr="002213AE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materiału</w:t>
      </w:r>
      <w:r w:rsidR="006267E8" w:rsidRPr="002213AE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 do</w:t>
      </w:r>
      <w:r w:rsidRPr="002213AE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 laboratorium jest obowiązkiem </w:t>
      </w:r>
      <w:r w:rsidR="009E0B8A" w:rsidRPr="002213AE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Udzielającego </w:t>
      </w:r>
      <w:r w:rsidRPr="002213AE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zamó</w:t>
      </w:r>
      <w:r w:rsidR="00D61241" w:rsidRPr="002213AE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wie</w:t>
      </w:r>
      <w:r w:rsidRPr="002213AE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nie.</w:t>
      </w:r>
    </w:p>
    <w:p w:rsidR="0060419B" w:rsidRPr="00621199" w:rsidRDefault="0060419B" w:rsidP="00B86BB0">
      <w:pPr>
        <w:pStyle w:val="Teksttreci20"/>
        <w:shd w:val="clear" w:color="auto" w:fill="auto"/>
        <w:tabs>
          <w:tab w:val="left" w:pos="337"/>
        </w:tabs>
        <w:spacing w:line="274" w:lineRule="exac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21199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Przyjmujący zamówienie będzie wykonywał badania mikrobiologiczne.</w:t>
      </w:r>
    </w:p>
    <w:p w:rsidR="0060419B" w:rsidRPr="00621199" w:rsidRDefault="0060419B" w:rsidP="00B86BB0">
      <w:pPr>
        <w:pStyle w:val="Teksttreci20"/>
        <w:shd w:val="clear" w:color="auto" w:fill="auto"/>
        <w:tabs>
          <w:tab w:val="left" w:pos="337"/>
        </w:tabs>
        <w:spacing w:line="274" w:lineRule="exac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21199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Przyjmujący zamówienie ma prawo do żądania ponownego pobrania materiału, jeśli stwierdzi, że został on wadliwie pobrany.</w:t>
      </w:r>
    </w:p>
    <w:p w:rsidR="0060419B" w:rsidRPr="00621199" w:rsidRDefault="0060419B" w:rsidP="00B86BB0">
      <w:pPr>
        <w:pStyle w:val="Teksttreci20"/>
        <w:shd w:val="clear" w:color="auto" w:fill="auto"/>
        <w:tabs>
          <w:tab w:val="left" w:pos="337"/>
        </w:tabs>
        <w:spacing w:line="274" w:lineRule="exac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21199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Podstawą do wykonania badania będzie pisemne zlecenie (skierowanie) wg wzoru ustalonego wspólnie z Przyjmującym zamówienie. Wzór skierowania na badania Przyjmujący zamówienie przedstawi na etapie podpisywania umowy i stanowić będzie załącznik do umowy.</w:t>
      </w:r>
    </w:p>
    <w:p w:rsidR="0060419B" w:rsidRPr="00621199" w:rsidRDefault="0060419B" w:rsidP="00B86BB0">
      <w:pPr>
        <w:pStyle w:val="Teksttreci20"/>
        <w:shd w:val="clear" w:color="auto" w:fill="auto"/>
        <w:spacing w:line="274" w:lineRule="exac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21199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Koszty materiałowe związane z oznakowaniem materiału do badań oraz koszty wszelkich druków, skierowań, formularzy niezbędnych do prowadzenia dokumentacji medycznej itp. zapewnia we własnym zakresie Przyjmujący zamówienie.</w:t>
      </w:r>
    </w:p>
    <w:p w:rsidR="0060419B" w:rsidRPr="00621199" w:rsidRDefault="0060419B" w:rsidP="00B86BB0">
      <w:pPr>
        <w:pStyle w:val="Teksttreci20"/>
        <w:shd w:val="clear" w:color="auto" w:fill="auto"/>
        <w:tabs>
          <w:tab w:val="left" w:pos="393"/>
        </w:tabs>
        <w:spacing w:line="274" w:lineRule="exac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21199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Przyjmujący zamówienie zobowiązany jest prowadzić rejestr przyjmowanych zleceń do wykonania badań oraz pacjentów w punkcie pobrań.</w:t>
      </w:r>
    </w:p>
    <w:p w:rsidR="0060419B" w:rsidRPr="00621199" w:rsidRDefault="0060419B" w:rsidP="00B86BB0">
      <w:pPr>
        <w:pStyle w:val="Teksttreci20"/>
        <w:shd w:val="clear" w:color="auto" w:fill="auto"/>
        <w:tabs>
          <w:tab w:val="left" w:pos="393"/>
        </w:tabs>
        <w:spacing w:line="274" w:lineRule="exac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21199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Wyniki badań Przyjmujący zamówienie dostarczać będzie w formie elektronicznej zgodnie z obowiązującymi przepisami prawa dotyczącego dokumentacji medycznej tj. Rozporządzeniem Ministra Zdrowia z dnia 6 kwietnia 2020r. w sprawie rodzajów, zakresu i wzorów dokumentacji medycznej oraz sposobu jej przetwarzania (Dz. U. z 2020r., poz. 666 z późn. zm.)</w:t>
      </w:r>
    </w:p>
    <w:p w:rsidR="0060419B" w:rsidRPr="00621199" w:rsidRDefault="0060419B" w:rsidP="00B86BB0">
      <w:pPr>
        <w:pStyle w:val="Teksttreci20"/>
        <w:shd w:val="clear" w:color="auto" w:fill="auto"/>
        <w:tabs>
          <w:tab w:val="left" w:pos="393"/>
        </w:tabs>
        <w:spacing w:line="274" w:lineRule="exac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21199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Wyniki badań mikrobiologicznych będą dostarczane dla komórki zlecającej w wersji elektronicznej.</w:t>
      </w:r>
    </w:p>
    <w:p w:rsidR="0060419B" w:rsidRPr="00621199" w:rsidRDefault="0060419B" w:rsidP="00B86BB0">
      <w:pPr>
        <w:pStyle w:val="Teksttreci20"/>
        <w:shd w:val="clear" w:color="auto" w:fill="auto"/>
        <w:tabs>
          <w:tab w:val="left" w:pos="393"/>
        </w:tabs>
        <w:spacing w:line="274" w:lineRule="exac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21199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Przyjmujący zamówienie zapewni możliwość korzystania drogą on-line z opracowań oraz wyników badań mikrobiologicznych, przeglądu wstępnych opracowań materiału przesyłanego do badań i samodzielnego generowania raportów.</w:t>
      </w:r>
    </w:p>
    <w:p w:rsidR="0060419B" w:rsidRPr="00621199" w:rsidRDefault="0060419B" w:rsidP="00B86BB0">
      <w:pPr>
        <w:pStyle w:val="Teksttreci20"/>
        <w:shd w:val="clear" w:color="auto" w:fill="auto"/>
        <w:tabs>
          <w:tab w:val="left" w:pos="390"/>
        </w:tabs>
        <w:spacing w:line="274" w:lineRule="exac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21199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Przyjmujący zamówienie zobowiązany jest do prowadzenia na druku Udzielającego zamówienia Indywidualnych Kart Rejestracji drobnoustroju alarmowego i załączenie go do wyników badań ( w wyniku badania „patogen alarmowy”).</w:t>
      </w:r>
    </w:p>
    <w:p w:rsidR="0060419B" w:rsidRPr="00621199" w:rsidRDefault="0060419B" w:rsidP="00B86BB0">
      <w:pPr>
        <w:pStyle w:val="Teksttreci20"/>
        <w:shd w:val="clear" w:color="auto" w:fill="auto"/>
        <w:tabs>
          <w:tab w:val="left" w:pos="390"/>
        </w:tabs>
        <w:spacing w:line="274" w:lineRule="exac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21199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Przyjmujący zamówienie zobowiązany jest do przekazywania minimum raz w miesiącu Zespołowi ds. Zakażeń szczegółowych raportów w formie wydruku i elektronicznie zgodnie z zapotrzebowaniem na dane mikrobiologiczne z podziałem na:</w:t>
      </w:r>
    </w:p>
    <w:p w:rsidR="0060419B" w:rsidRPr="00621199" w:rsidRDefault="0060419B" w:rsidP="00B86BB0">
      <w:pPr>
        <w:pStyle w:val="Teksttreci20"/>
        <w:shd w:val="clear" w:color="auto" w:fill="auto"/>
        <w:tabs>
          <w:tab w:val="left" w:pos="736"/>
        </w:tabs>
        <w:spacing w:line="274" w:lineRule="exac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21199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patogeny alarmowe oraz pozostałe drobnoustroje;</w:t>
      </w:r>
    </w:p>
    <w:p w:rsidR="0060419B" w:rsidRPr="00621199" w:rsidRDefault="0060419B" w:rsidP="00B86BB0">
      <w:pPr>
        <w:pStyle w:val="Teksttreci20"/>
        <w:shd w:val="clear" w:color="auto" w:fill="auto"/>
        <w:tabs>
          <w:tab w:val="left" w:pos="736"/>
        </w:tabs>
        <w:spacing w:line="274" w:lineRule="exac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21199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izolaty, materiał biologiczny oraz komórki medyczne (np. E.colispp., posiew mocz, krew itp., wymazy z gardła, odbytu, ran itd., z podziałem na komórki organizacyjne Zakładu); oraz innych raportów niezbędnych dla potrzeb Zespołu ds. zakażeń.</w:t>
      </w:r>
    </w:p>
    <w:p w:rsidR="0060419B" w:rsidRPr="00621199" w:rsidRDefault="0060419B" w:rsidP="00B86BB0">
      <w:pPr>
        <w:pStyle w:val="Teksttreci20"/>
        <w:shd w:val="clear" w:color="auto" w:fill="auto"/>
        <w:tabs>
          <w:tab w:val="left" w:pos="390"/>
        </w:tabs>
        <w:spacing w:line="274" w:lineRule="exac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21199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lastRenderedPageBreak/>
        <w:t>Z wykonanych badań Przyjmujący zamówienie zobowiązuje się dostarczyć dane w formie papierowej i elektronicznej pozwalającej na analizę jakościową i ilościową ze względu na zlecającą: komórkę organizacyjną, lekarza zlecającego, czas zlecenia (data i godzina), czas wykonania, archiwizację badań, analizę statystyczną i odszukiwanie wyników poszczególnych pacjentów.</w:t>
      </w:r>
    </w:p>
    <w:p w:rsidR="0060419B" w:rsidRPr="00621199" w:rsidRDefault="0060419B" w:rsidP="00B86BB0">
      <w:pPr>
        <w:pStyle w:val="Teksttreci20"/>
        <w:shd w:val="clear" w:color="auto" w:fill="auto"/>
        <w:tabs>
          <w:tab w:val="left" w:pos="390"/>
        </w:tabs>
        <w:spacing w:line="274" w:lineRule="exac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21199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Przyjmujący zamówienie zapewni ujednolicenie standardów i procedur pobierania materiałów do badań i przekaże je w wersji papierowej do komórek Udzielającego Zamówienia.</w:t>
      </w:r>
    </w:p>
    <w:p w:rsidR="0060419B" w:rsidRPr="00621199" w:rsidRDefault="0060419B" w:rsidP="00B86BB0">
      <w:pPr>
        <w:pStyle w:val="Teksttreci20"/>
        <w:shd w:val="clear" w:color="auto" w:fill="auto"/>
        <w:tabs>
          <w:tab w:val="left" w:pos="390"/>
        </w:tabs>
        <w:spacing w:line="274" w:lineRule="exac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21199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Przyjmujący zamówienie zobowiązuje się do przeprowadzenia bezpłatnego szkolenia pracowników Udzielającego zamówienia.</w:t>
      </w:r>
    </w:p>
    <w:p w:rsidR="0060419B" w:rsidRPr="00621199" w:rsidRDefault="0060419B" w:rsidP="00B86BB0">
      <w:pPr>
        <w:pStyle w:val="Teksttreci20"/>
        <w:shd w:val="clear" w:color="auto" w:fill="auto"/>
        <w:tabs>
          <w:tab w:val="left" w:pos="390"/>
        </w:tabs>
        <w:spacing w:line="274" w:lineRule="exac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21199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Przyjmujący zamówienie zapewni mikrobiologa, który będzie uczestniczył w pracach Zespołu ds. Zakażeń Szpitalnych.</w:t>
      </w:r>
    </w:p>
    <w:p w:rsidR="0060419B" w:rsidRPr="00621199" w:rsidRDefault="0060419B" w:rsidP="00B86BB0">
      <w:pPr>
        <w:pStyle w:val="Teksttreci20"/>
        <w:shd w:val="clear" w:color="auto" w:fill="auto"/>
        <w:tabs>
          <w:tab w:val="left" w:pos="414"/>
        </w:tabs>
        <w:spacing w:line="274" w:lineRule="exac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21199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Przyjmujący zamówieni</w:t>
      </w:r>
      <w:r w:rsidR="000274FF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e będzie udostępniał komórkom szpitalnym</w:t>
      </w:r>
      <w:r w:rsidRPr="00621199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 wyniki badań przez przeglądarkę internetową </w:t>
      </w:r>
      <w:r w:rsidR="000274FF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.</w:t>
      </w:r>
    </w:p>
    <w:p w:rsidR="0060419B" w:rsidRPr="00621199" w:rsidRDefault="0060419B" w:rsidP="00B86BB0">
      <w:pPr>
        <w:pStyle w:val="Teksttreci20"/>
        <w:shd w:val="clear" w:color="auto" w:fill="auto"/>
        <w:tabs>
          <w:tab w:val="left" w:pos="414"/>
        </w:tabs>
        <w:spacing w:line="274" w:lineRule="exac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21199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Wszelkie zastosowane oprogramowanie, aparatura, sprzęt, urządzenia itp. należące do Przyjmującego zamówienie nie będą zakłócały pracy aparatury i sprzętu medycznego będącego na wyposażeniu Udzielającego zamówienia w innych komórkach organizacyjnych.</w:t>
      </w:r>
    </w:p>
    <w:p w:rsidR="0060419B" w:rsidRPr="00621199" w:rsidRDefault="0060419B" w:rsidP="0060419B">
      <w:pPr>
        <w:pStyle w:val="Teksttreci40"/>
        <w:shd w:val="clear" w:color="auto" w:fill="auto"/>
        <w:rPr>
          <w:color w:val="000000" w:themeColor="text1"/>
        </w:rPr>
      </w:pPr>
    </w:p>
    <w:p w:rsidR="00970014" w:rsidRPr="00621199" w:rsidRDefault="00970014" w:rsidP="001955D7">
      <w:pPr>
        <w:rPr>
          <w:color w:val="000000" w:themeColor="text1"/>
          <w:lang w:val="pl-PL"/>
        </w:rPr>
      </w:pPr>
    </w:p>
    <w:sectPr w:rsidR="00970014" w:rsidRPr="00621199" w:rsidSect="001804F2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31F" w:rsidRDefault="007A231F" w:rsidP="005C3633">
      <w:r>
        <w:separator/>
      </w:r>
    </w:p>
  </w:endnote>
  <w:endnote w:type="continuationSeparator" w:id="1">
    <w:p w:rsidR="007A231F" w:rsidRDefault="007A231F" w:rsidP="005C3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nux Biolinum G">
    <w:altName w:val="Calibri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tel. centrala: 81 307 81 00, tel. sekretariat: 533 327 028, e-mail: sekretariat@rykiszpital.pl</w:t>
    </w:r>
  </w:p>
  <w:p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NIP 506 011 81 85, KRS 0000767134, REGON 382358228</w:t>
    </w:r>
  </w:p>
  <w:p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</w:p>
  <w:p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b/>
        <w:bCs/>
        <w:color w:val="8EAADB"/>
        <w:lang w:val="pl-PL"/>
      </w:rPr>
    </w:pPr>
    <w:r w:rsidRPr="00B5227A">
      <w:rPr>
        <w:rFonts w:ascii="Linux Biolinum G" w:hAnsi="Linux Biolinum G" w:cs="Linux Biolinum G"/>
        <w:b/>
        <w:bCs/>
        <w:color w:val="8EAADB"/>
        <w:lang w:val="pl-PL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:rsidR="005C3633" w:rsidRPr="00B5227A" w:rsidRDefault="008B30A2">
        <w:pPr>
          <w:pStyle w:val="Stopka"/>
          <w:jc w:val="right"/>
          <w:rPr>
            <w:color w:val="27779C"/>
            <w:lang w:val="pl-PL"/>
          </w:rPr>
        </w:pPr>
        <w:r w:rsidRPr="005C3633">
          <w:rPr>
            <w:color w:val="27779C"/>
          </w:rPr>
          <w:fldChar w:fldCharType="begin"/>
        </w:r>
        <w:r w:rsidR="005C3633" w:rsidRPr="00B5227A">
          <w:rPr>
            <w:color w:val="27779C"/>
            <w:lang w:val="pl-PL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0274FF">
          <w:rPr>
            <w:noProof/>
            <w:color w:val="27779C"/>
            <w:lang w:val="pl-PL"/>
          </w:rPr>
          <w:t>2</w:t>
        </w:r>
        <w:r w:rsidRPr="005C3633">
          <w:rPr>
            <w:color w:val="27779C"/>
          </w:rPr>
          <w:fldChar w:fldCharType="end"/>
        </w:r>
      </w:p>
      <w:p w:rsidR="005C3633" w:rsidRPr="005C3633" w:rsidRDefault="008B30A2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 xml:space="preserve">tel. centrala: 81 307 81 </w:t>
    </w:r>
    <w:r w:rsidR="000E66ED" w:rsidRPr="00B5227A">
      <w:rPr>
        <w:rFonts w:ascii="Linux Biolinum G" w:hAnsi="Linux Biolinum G" w:cs="Linux Biolinum G"/>
        <w:color w:val="8EAADB"/>
        <w:sz w:val="20"/>
        <w:lang w:val="pl-PL"/>
      </w:rPr>
      <w:t>0</w:t>
    </w:r>
    <w:r w:rsidRPr="00B5227A">
      <w:rPr>
        <w:rFonts w:ascii="Linux Biolinum G" w:hAnsi="Linux Biolinum G" w:cs="Linux Biolinum G"/>
        <w:color w:val="8EAADB"/>
        <w:sz w:val="20"/>
        <w:lang w:val="pl-PL"/>
      </w:rPr>
      <w:t>0, tel. sekretariat: 533 327 028, e-mail: sekretariat@rykiszpital.pl</w:t>
    </w:r>
  </w:p>
  <w:p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  <w:r w:rsidRPr="00524231">
      <w:rPr>
        <w:rFonts w:ascii="Linux Biolinum G" w:hAnsi="Linux Biolinum G" w:cs="Linux Biolinum G"/>
        <w:color w:val="8EAADB"/>
        <w:sz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</w:rPr>
      <w:t>506 011 81 85, KRS 0000767134, REGON 382358228</w:t>
    </w:r>
  </w:p>
  <w:p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</w:p>
  <w:p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:rsidR="005C3633" w:rsidRDefault="005C36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31F" w:rsidRDefault="007A231F" w:rsidP="005C3633">
      <w:r>
        <w:separator/>
      </w:r>
    </w:p>
  </w:footnote>
  <w:footnote w:type="continuationSeparator" w:id="1">
    <w:p w:rsidR="007A231F" w:rsidRDefault="007A231F" w:rsidP="005C3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33" w:rsidRDefault="00FF511C" w:rsidP="00375108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79CE47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2CC70B2"/>
    <w:multiLevelType w:val="hybridMultilevel"/>
    <w:tmpl w:val="FE9E7ADC"/>
    <w:lvl w:ilvl="0" w:tplc="3A80C4C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A0310"/>
    <w:multiLevelType w:val="hybridMultilevel"/>
    <w:tmpl w:val="D8CED8A8"/>
    <w:lvl w:ilvl="0" w:tplc="675A4CC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D5515"/>
    <w:multiLevelType w:val="hybridMultilevel"/>
    <w:tmpl w:val="7808556E"/>
    <w:lvl w:ilvl="0" w:tplc="F11679E8">
      <w:start w:val="1"/>
      <w:numFmt w:val="decimal"/>
      <w:lvlText w:val="%1)"/>
      <w:lvlJc w:val="left"/>
      <w:pPr>
        <w:ind w:left="108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14D0D"/>
    <w:multiLevelType w:val="hybridMultilevel"/>
    <w:tmpl w:val="FE6E6488"/>
    <w:lvl w:ilvl="0" w:tplc="01D49F5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901D67"/>
    <w:multiLevelType w:val="hybridMultilevel"/>
    <w:tmpl w:val="D1A2EF72"/>
    <w:lvl w:ilvl="0" w:tplc="E5D493E8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50625D"/>
    <w:multiLevelType w:val="hybridMultilevel"/>
    <w:tmpl w:val="5068366C"/>
    <w:lvl w:ilvl="0" w:tplc="5C22F61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413010"/>
    <w:multiLevelType w:val="hybridMultilevel"/>
    <w:tmpl w:val="954066A6"/>
    <w:lvl w:ilvl="0" w:tplc="4DAAF26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6EE1052"/>
    <w:multiLevelType w:val="multilevel"/>
    <w:tmpl w:val="A6883A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545790"/>
    <w:multiLevelType w:val="hybridMultilevel"/>
    <w:tmpl w:val="00AE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04228"/>
    <w:multiLevelType w:val="multilevel"/>
    <w:tmpl w:val="92A09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530DEB"/>
    <w:multiLevelType w:val="hybridMultilevel"/>
    <w:tmpl w:val="94BA3A68"/>
    <w:lvl w:ilvl="0" w:tplc="31B69254">
      <w:start w:val="1"/>
      <w:numFmt w:val="decimal"/>
      <w:lvlText w:val="%1)"/>
      <w:lvlJc w:val="left"/>
      <w:pPr>
        <w:ind w:left="1068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8D5715"/>
    <w:multiLevelType w:val="hybridMultilevel"/>
    <w:tmpl w:val="823CC646"/>
    <w:lvl w:ilvl="0" w:tplc="0496534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BC5192"/>
    <w:multiLevelType w:val="hybridMultilevel"/>
    <w:tmpl w:val="6B2E5DBE"/>
    <w:lvl w:ilvl="0" w:tplc="38D6F4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D32596"/>
    <w:multiLevelType w:val="multilevel"/>
    <w:tmpl w:val="456E015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5">
    <w:nsid w:val="587F56C8"/>
    <w:multiLevelType w:val="hybridMultilevel"/>
    <w:tmpl w:val="4C62D628"/>
    <w:lvl w:ilvl="0" w:tplc="18C4640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DFD7C35"/>
    <w:multiLevelType w:val="hybridMultilevel"/>
    <w:tmpl w:val="DC007AE0"/>
    <w:lvl w:ilvl="0" w:tplc="F1CA774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144E9"/>
    <w:multiLevelType w:val="hybridMultilevel"/>
    <w:tmpl w:val="7A7C4DF4"/>
    <w:lvl w:ilvl="0" w:tplc="A13E65D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932B7A"/>
    <w:multiLevelType w:val="multilevel"/>
    <w:tmpl w:val="6046F4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5F2726"/>
    <w:multiLevelType w:val="hybridMultilevel"/>
    <w:tmpl w:val="D652BC74"/>
    <w:lvl w:ilvl="0" w:tplc="2FA8B08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E66EAC"/>
    <w:multiLevelType w:val="hybridMultilevel"/>
    <w:tmpl w:val="589E0A66"/>
    <w:lvl w:ilvl="0" w:tplc="022C962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  <w:num w:numId="16">
    <w:abstractNumId w:val="16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0"/>
  </w:num>
  <w:num w:numId="20">
    <w:abstractNumId w:val="1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C3633"/>
    <w:rsid w:val="000274FF"/>
    <w:rsid w:val="00037EAA"/>
    <w:rsid w:val="000436AD"/>
    <w:rsid w:val="00044C8B"/>
    <w:rsid w:val="000813B8"/>
    <w:rsid w:val="000B5E46"/>
    <w:rsid w:val="000D687D"/>
    <w:rsid w:val="000D7E7B"/>
    <w:rsid w:val="000E66ED"/>
    <w:rsid w:val="000E7414"/>
    <w:rsid w:val="000F1A87"/>
    <w:rsid w:val="00105A2D"/>
    <w:rsid w:val="001152EB"/>
    <w:rsid w:val="0011664F"/>
    <w:rsid w:val="00135D89"/>
    <w:rsid w:val="0014716F"/>
    <w:rsid w:val="00162E6B"/>
    <w:rsid w:val="0017335F"/>
    <w:rsid w:val="001804F2"/>
    <w:rsid w:val="001955D7"/>
    <w:rsid w:val="001B088A"/>
    <w:rsid w:val="001B3C6A"/>
    <w:rsid w:val="001B436A"/>
    <w:rsid w:val="001C080F"/>
    <w:rsid w:val="001E2D9F"/>
    <w:rsid w:val="001F0CAD"/>
    <w:rsid w:val="00206C8D"/>
    <w:rsid w:val="002213AE"/>
    <w:rsid w:val="00221F6E"/>
    <w:rsid w:val="00247AE9"/>
    <w:rsid w:val="002812C0"/>
    <w:rsid w:val="0029048F"/>
    <w:rsid w:val="002B7431"/>
    <w:rsid w:val="002C29D2"/>
    <w:rsid w:val="002C5D86"/>
    <w:rsid w:val="002D4B35"/>
    <w:rsid w:val="00301971"/>
    <w:rsid w:val="00307089"/>
    <w:rsid w:val="0031304F"/>
    <w:rsid w:val="003135BF"/>
    <w:rsid w:val="00323FB7"/>
    <w:rsid w:val="00345D14"/>
    <w:rsid w:val="003508B0"/>
    <w:rsid w:val="003718D8"/>
    <w:rsid w:val="00373201"/>
    <w:rsid w:val="00375108"/>
    <w:rsid w:val="00395C7F"/>
    <w:rsid w:val="003D2FE7"/>
    <w:rsid w:val="003E6CAF"/>
    <w:rsid w:val="003F2D17"/>
    <w:rsid w:val="003F318F"/>
    <w:rsid w:val="004007E2"/>
    <w:rsid w:val="004147E2"/>
    <w:rsid w:val="00416DEC"/>
    <w:rsid w:val="00420A26"/>
    <w:rsid w:val="00423B08"/>
    <w:rsid w:val="004503C1"/>
    <w:rsid w:val="00453CF0"/>
    <w:rsid w:val="00456B48"/>
    <w:rsid w:val="0046349B"/>
    <w:rsid w:val="004737F0"/>
    <w:rsid w:val="0047737E"/>
    <w:rsid w:val="004C547D"/>
    <w:rsid w:val="004E1B61"/>
    <w:rsid w:val="004F4316"/>
    <w:rsid w:val="004F5722"/>
    <w:rsid w:val="004F70FF"/>
    <w:rsid w:val="00501486"/>
    <w:rsid w:val="00524231"/>
    <w:rsid w:val="00536C7F"/>
    <w:rsid w:val="00536E08"/>
    <w:rsid w:val="00554C14"/>
    <w:rsid w:val="005712A5"/>
    <w:rsid w:val="00593FFE"/>
    <w:rsid w:val="005A0B7B"/>
    <w:rsid w:val="005A71E4"/>
    <w:rsid w:val="005C2114"/>
    <w:rsid w:val="005C3633"/>
    <w:rsid w:val="0060419B"/>
    <w:rsid w:val="00615DCC"/>
    <w:rsid w:val="00621199"/>
    <w:rsid w:val="00622FAC"/>
    <w:rsid w:val="006267E8"/>
    <w:rsid w:val="00642A5B"/>
    <w:rsid w:val="00670B02"/>
    <w:rsid w:val="00674B77"/>
    <w:rsid w:val="0069527C"/>
    <w:rsid w:val="006A6932"/>
    <w:rsid w:val="006C5724"/>
    <w:rsid w:val="006F4F51"/>
    <w:rsid w:val="00714044"/>
    <w:rsid w:val="0072425B"/>
    <w:rsid w:val="0074382D"/>
    <w:rsid w:val="00753A92"/>
    <w:rsid w:val="00753E6E"/>
    <w:rsid w:val="007758D7"/>
    <w:rsid w:val="007A231F"/>
    <w:rsid w:val="007B3275"/>
    <w:rsid w:val="007E0B65"/>
    <w:rsid w:val="0080783C"/>
    <w:rsid w:val="00833D3F"/>
    <w:rsid w:val="008363A4"/>
    <w:rsid w:val="008537AA"/>
    <w:rsid w:val="0086165F"/>
    <w:rsid w:val="00862D3E"/>
    <w:rsid w:val="008B30A2"/>
    <w:rsid w:val="008B4F6D"/>
    <w:rsid w:val="008B74CA"/>
    <w:rsid w:val="008C508D"/>
    <w:rsid w:val="00903FF1"/>
    <w:rsid w:val="0091545B"/>
    <w:rsid w:val="00927FBE"/>
    <w:rsid w:val="00943E4C"/>
    <w:rsid w:val="00962F44"/>
    <w:rsid w:val="0096737E"/>
    <w:rsid w:val="00970014"/>
    <w:rsid w:val="00986636"/>
    <w:rsid w:val="009C5167"/>
    <w:rsid w:val="009D61EF"/>
    <w:rsid w:val="009E0B8A"/>
    <w:rsid w:val="009F0452"/>
    <w:rsid w:val="00A11D0E"/>
    <w:rsid w:val="00A35C97"/>
    <w:rsid w:val="00A454BD"/>
    <w:rsid w:val="00A47CCC"/>
    <w:rsid w:val="00A5053B"/>
    <w:rsid w:val="00A66565"/>
    <w:rsid w:val="00A73B1E"/>
    <w:rsid w:val="00A85C2E"/>
    <w:rsid w:val="00A8724B"/>
    <w:rsid w:val="00A9193A"/>
    <w:rsid w:val="00AA0C1F"/>
    <w:rsid w:val="00AA32F4"/>
    <w:rsid w:val="00AC3816"/>
    <w:rsid w:val="00AC7F54"/>
    <w:rsid w:val="00AE0749"/>
    <w:rsid w:val="00AE248A"/>
    <w:rsid w:val="00AF2B39"/>
    <w:rsid w:val="00B021DB"/>
    <w:rsid w:val="00B319D3"/>
    <w:rsid w:val="00B4582E"/>
    <w:rsid w:val="00B5227A"/>
    <w:rsid w:val="00B5540D"/>
    <w:rsid w:val="00B60CEE"/>
    <w:rsid w:val="00B6240C"/>
    <w:rsid w:val="00B6388F"/>
    <w:rsid w:val="00B74976"/>
    <w:rsid w:val="00B8174D"/>
    <w:rsid w:val="00B86BB0"/>
    <w:rsid w:val="00BA30C9"/>
    <w:rsid w:val="00BA6DE1"/>
    <w:rsid w:val="00BC3322"/>
    <w:rsid w:val="00BF6D5F"/>
    <w:rsid w:val="00C406EB"/>
    <w:rsid w:val="00C6141B"/>
    <w:rsid w:val="00C74F80"/>
    <w:rsid w:val="00C934D4"/>
    <w:rsid w:val="00CA076F"/>
    <w:rsid w:val="00CA3CDC"/>
    <w:rsid w:val="00CD23FE"/>
    <w:rsid w:val="00CE6C78"/>
    <w:rsid w:val="00D53276"/>
    <w:rsid w:val="00D61241"/>
    <w:rsid w:val="00D67B4E"/>
    <w:rsid w:val="00D85CD7"/>
    <w:rsid w:val="00D960C0"/>
    <w:rsid w:val="00DF35E3"/>
    <w:rsid w:val="00E0602E"/>
    <w:rsid w:val="00E2005D"/>
    <w:rsid w:val="00E25515"/>
    <w:rsid w:val="00E40EFC"/>
    <w:rsid w:val="00E47E3B"/>
    <w:rsid w:val="00EB7276"/>
    <w:rsid w:val="00EB7EBC"/>
    <w:rsid w:val="00EC47DA"/>
    <w:rsid w:val="00EC5076"/>
    <w:rsid w:val="00EE7E7B"/>
    <w:rsid w:val="00F067E8"/>
    <w:rsid w:val="00F12D75"/>
    <w:rsid w:val="00F224EF"/>
    <w:rsid w:val="00F23A05"/>
    <w:rsid w:val="00F31510"/>
    <w:rsid w:val="00F357FE"/>
    <w:rsid w:val="00F5158E"/>
    <w:rsid w:val="00F551C3"/>
    <w:rsid w:val="00F57B02"/>
    <w:rsid w:val="00F83970"/>
    <w:rsid w:val="00F839F6"/>
    <w:rsid w:val="00F85242"/>
    <w:rsid w:val="00F929E9"/>
    <w:rsid w:val="00F97031"/>
    <w:rsid w:val="00FD188C"/>
    <w:rsid w:val="00FD4B6F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4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307089"/>
    <w:pPr>
      <w:keepNext/>
      <w:keepLines/>
      <w:widowControl/>
      <w:suppressAutoHyphens w:val="0"/>
      <w:spacing w:before="240" w:after="240"/>
      <w:outlineLvl w:val="0"/>
    </w:pPr>
    <w:rPr>
      <w:rFonts w:eastAsia="SimSun"/>
      <w:b/>
      <w:bCs/>
      <w:kern w:val="44"/>
      <w:szCs w:val="4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rPr>
      <w:rFonts w:ascii="Bookman Old Style" w:hAnsi="Bookman Old Style" w:cs="Bookman Old Style"/>
      <w:b/>
      <w:sz w:val="5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/>
    </w:pPr>
    <w:rPr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7414"/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7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E7414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E7414"/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4D4"/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4D4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Teksttreci2">
    <w:name w:val="Tekst treści (2)_"/>
    <w:basedOn w:val="Domylnaczcionkaakapitu"/>
    <w:link w:val="Teksttreci20"/>
    <w:rsid w:val="00F57B0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7B02"/>
    <w:pPr>
      <w:shd w:val="clear" w:color="auto" w:fill="FFFFFF"/>
      <w:suppressAutoHyphens w:val="0"/>
      <w:spacing w:line="270" w:lineRule="exact"/>
      <w:jc w:val="both"/>
    </w:pPr>
    <w:rPr>
      <w:rFonts w:ascii="Calibri" w:eastAsia="Calibri" w:hAnsi="Calibri" w:cs="Calibri"/>
      <w:sz w:val="21"/>
      <w:szCs w:val="21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08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08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08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07089"/>
    <w:rPr>
      <w:rFonts w:ascii="Times New Roman" w:eastAsia="SimSun" w:hAnsi="Times New Roman" w:cs="Times New Roman"/>
      <w:b/>
      <w:bCs/>
      <w:kern w:val="44"/>
      <w:sz w:val="24"/>
      <w:szCs w:val="44"/>
      <w:lang w:val="en-US" w:eastAsia="zh-CN"/>
    </w:rPr>
  </w:style>
  <w:style w:type="table" w:styleId="Tabela-Siatka">
    <w:name w:val="Table Grid"/>
    <w:basedOn w:val="Standardowy"/>
    <w:uiPriority w:val="59"/>
    <w:rsid w:val="0030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089"/>
    <w:pPr>
      <w:widowControl/>
      <w:suppressAutoHyphens w:val="0"/>
    </w:pPr>
    <w:rPr>
      <w:sz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0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089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3070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089"/>
    <w:pPr>
      <w:widowControl/>
      <w:suppressAutoHyphens w:val="0"/>
    </w:pPr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089"/>
    <w:rPr>
      <w:rFonts w:ascii="Tahoma" w:eastAsia="Times New Roman" w:hAnsi="Tahoma" w:cs="Tahoma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07089"/>
    <w:rPr>
      <w:i/>
      <w:iCs/>
      <w:color w:val="808080" w:themeColor="text1" w:themeTint="7F"/>
    </w:rPr>
  </w:style>
  <w:style w:type="character" w:styleId="UyteHipercze">
    <w:name w:val="FollowedHyperlink"/>
    <w:basedOn w:val="Domylnaczcionkaakapitu"/>
    <w:uiPriority w:val="99"/>
    <w:semiHidden/>
    <w:unhideWhenUsed/>
    <w:rsid w:val="00307089"/>
    <w:rPr>
      <w:color w:val="954F72" w:themeColor="followedHyperlink"/>
      <w:u w:val="single"/>
    </w:rPr>
  </w:style>
  <w:style w:type="character" w:customStyle="1" w:styleId="Nagwek22">
    <w:name w:val="Nagłówek #2 (2)_"/>
    <w:basedOn w:val="Domylnaczcionkaakapitu"/>
    <w:link w:val="Nagwek220"/>
    <w:rsid w:val="0030708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07089"/>
    <w:pPr>
      <w:shd w:val="clear" w:color="auto" w:fill="FFFFFF"/>
      <w:suppressAutoHyphens w:val="0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Cs w:val="24"/>
      <w:lang w:val="pl-PL" w:eastAsia="en-US"/>
    </w:rPr>
  </w:style>
  <w:style w:type="paragraph" w:customStyle="1" w:styleId="WW-Domylnie1">
    <w:name w:val="WW-Domyślnie1"/>
    <w:rsid w:val="003070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">
    <w:name w:val="Nagłówek #2_"/>
    <w:basedOn w:val="Domylnaczcionkaakapitu"/>
    <w:link w:val="Nagwek20"/>
    <w:rsid w:val="006041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041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0419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6041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60419B"/>
    <w:rPr>
      <w:rFonts w:ascii="Arial" w:eastAsia="Arial" w:hAnsi="Arial" w:cs="Arial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60419B"/>
    <w:pPr>
      <w:shd w:val="clear" w:color="auto" w:fill="FFFFFF"/>
      <w:suppressAutoHyphens w:val="0"/>
      <w:spacing w:line="0" w:lineRule="atLeast"/>
      <w:jc w:val="center"/>
      <w:outlineLvl w:val="1"/>
    </w:pPr>
    <w:rPr>
      <w:b/>
      <w:bCs/>
      <w:sz w:val="28"/>
      <w:szCs w:val="28"/>
      <w:lang w:val="pl-PL" w:eastAsia="en-US"/>
    </w:rPr>
  </w:style>
  <w:style w:type="paragraph" w:customStyle="1" w:styleId="Nagwek11">
    <w:name w:val="Nagłówek #1"/>
    <w:basedOn w:val="Normalny"/>
    <w:link w:val="Nagwek10"/>
    <w:rsid w:val="0060419B"/>
    <w:pPr>
      <w:shd w:val="clear" w:color="auto" w:fill="FFFFFF"/>
      <w:suppressAutoHyphens w:val="0"/>
      <w:spacing w:line="0" w:lineRule="atLeast"/>
      <w:jc w:val="center"/>
      <w:outlineLvl w:val="0"/>
    </w:pPr>
    <w:rPr>
      <w:b/>
      <w:bCs/>
      <w:sz w:val="28"/>
      <w:szCs w:val="28"/>
      <w:lang w:val="pl-PL" w:eastAsia="en-US"/>
    </w:rPr>
  </w:style>
  <w:style w:type="paragraph" w:customStyle="1" w:styleId="Teksttreci30">
    <w:name w:val="Tekst treści (3)"/>
    <w:basedOn w:val="Normalny"/>
    <w:link w:val="Teksttreci3"/>
    <w:rsid w:val="0060419B"/>
    <w:pPr>
      <w:shd w:val="clear" w:color="auto" w:fill="FFFFFF"/>
      <w:suppressAutoHyphens w:val="0"/>
      <w:spacing w:line="274" w:lineRule="exact"/>
      <w:ind w:hanging="400"/>
    </w:pPr>
    <w:rPr>
      <w:b/>
      <w:bCs/>
      <w:sz w:val="22"/>
      <w:szCs w:val="22"/>
      <w:lang w:val="pl-PL" w:eastAsia="en-US"/>
    </w:rPr>
  </w:style>
  <w:style w:type="paragraph" w:customStyle="1" w:styleId="Teksttreci40">
    <w:name w:val="Tekst treści (4)"/>
    <w:basedOn w:val="Normalny"/>
    <w:link w:val="Teksttreci4"/>
    <w:rsid w:val="0060419B"/>
    <w:pPr>
      <w:shd w:val="clear" w:color="auto" w:fill="FFFFFF"/>
      <w:suppressAutoHyphens w:val="0"/>
      <w:spacing w:line="259" w:lineRule="exact"/>
    </w:pPr>
    <w:rPr>
      <w:rFonts w:ascii="Arial" w:eastAsia="Arial" w:hAnsi="Arial" w:cs="Arial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192.168.1.2</cp:lastModifiedBy>
  <cp:revision>25</cp:revision>
  <cp:lastPrinted>2021-09-07T11:24:00Z</cp:lastPrinted>
  <dcterms:created xsi:type="dcterms:W3CDTF">2022-08-23T09:23:00Z</dcterms:created>
  <dcterms:modified xsi:type="dcterms:W3CDTF">2024-03-19T12:38:00Z</dcterms:modified>
</cp:coreProperties>
</file>