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4ABE" w14:textId="77777777" w:rsidR="00623E03" w:rsidRDefault="00623E03" w:rsidP="00623E03">
      <w:pPr>
        <w:pStyle w:val="Tekstpodstawow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i siedziba Oferenta ......................................................................................................................................................................................</w:t>
      </w:r>
    </w:p>
    <w:p w14:paraId="735E268C" w14:textId="77777777" w:rsidR="00623E03" w:rsidRDefault="00623E03" w:rsidP="00623E03">
      <w:pPr>
        <w:pStyle w:val="Tekstpodstawowy"/>
        <w:rPr>
          <w:rFonts w:ascii="Times New Roman" w:hAnsi="Times New Roman" w:cs="Times New Roman"/>
          <w:sz w:val="24"/>
        </w:rPr>
      </w:pPr>
    </w:p>
    <w:p w14:paraId="7DF9CCA8" w14:textId="697E61E1" w:rsidR="00623E03" w:rsidRDefault="00623E03" w:rsidP="00623E03">
      <w:pPr>
        <w:pStyle w:val="Tekstpodstawow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…...................................................................................................................................................................................................................................</w:t>
      </w:r>
      <w:r w:rsidR="00795E4B">
        <w:rPr>
          <w:rFonts w:ascii="Times New Roman" w:hAnsi="Times New Roman" w:cs="Times New Roman"/>
          <w:sz w:val="24"/>
        </w:rPr>
        <w:br/>
      </w:r>
    </w:p>
    <w:p w14:paraId="732D3659" w14:textId="77777777" w:rsidR="00623E03" w:rsidRDefault="00623E03" w:rsidP="00623E03">
      <w:pPr>
        <w:pStyle w:val="Tekstpodstawow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 ……………………………………………………………………………………………….</w:t>
      </w:r>
    </w:p>
    <w:p w14:paraId="288AF523" w14:textId="77777777" w:rsidR="00623E03" w:rsidRDefault="00623E03" w:rsidP="00623E03">
      <w:pPr>
        <w:pStyle w:val="Tekstpodstawow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REGON ………………………………………………………………………………………….</w:t>
      </w:r>
    </w:p>
    <w:p w14:paraId="75EAFC7B" w14:textId="77777777" w:rsidR="00623E03" w:rsidRDefault="00623E03" w:rsidP="00623E03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Osoba odpowiedzialna za realizację umowy/tel. .……………………………………………….</w:t>
      </w:r>
    </w:p>
    <w:p w14:paraId="52E4E06F" w14:textId="77777777" w:rsidR="00623E03" w:rsidRDefault="00623E03" w:rsidP="00623E03">
      <w:pPr>
        <w:pStyle w:val="Standard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tel</w:t>
      </w:r>
      <w:proofErr w:type="spellEnd"/>
      <w:r>
        <w:rPr>
          <w:rFonts w:cs="Times New Roman"/>
          <w:color w:val="000000"/>
        </w:rPr>
        <w:t>/fax  .............................................................................................................................................</w:t>
      </w:r>
    </w:p>
    <w:p w14:paraId="3182F5F1" w14:textId="77777777" w:rsidR="00623E03" w:rsidRDefault="00623E03" w:rsidP="00623E03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e-mail: .............................................................................................................................................</w:t>
      </w:r>
    </w:p>
    <w:p w14:paraId="0821DC72" w14:textId="77777777" w:rsidR="00623E03" w:rsidRDefault="00623E03" w:rsidP="00623E03">
      <w:pPr>
        <w:pStyle w:val="Standard"/>
        <w:jc w:val="both"/>
        <w:rPr>
          <w:rFonts w:cs="Times New Roman"/>
          <w:color w:val="000000"/>
        </w:rPr>
      </w:pPr>
    </w:p>
    <w:p w14:paraId="1612B63E" w14:textId="77777777" w:rsidR="00623E03" w:rsidRDefault="00623E03" w:rsidP="00623E03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Nazwa i siedziba Zamawiającego – Szpital Powiatowy w Rykach ul. Żytnia 23 08-500 Ryki</w:t>
      </w:r>
    </w:p>
    <w:p w14:paraId="66E61E2C" w14:textId="77777777" w:rsidR="00623E03" w:rsidRDefault="00623E03" w:rsidP="00623E03">
      <w:pPr>
        <w:pStyle w:val="Standard"/>
        <w:ind w:firstLine="709"/>
        <w:jc w:val="both"/>
        <w:rPr>
          <w:rFonts w:cs="Times New Roman"/>
        </w:rPr>
      </w:pPr>
    </w:p>
    <w:p w14:paraId="3207BCEE" w14:textId="6A7A1B83" w:rsidR="004C7851" w:rsidRDefault="00623E03" w:rsidP="00623E03">
      <w:pPr>
        <w:rPr>
          <w:rFonts w:cs="Times New Roman"/>
        </w:rPr>
      </w:pPr>
      <w:r>
        <w:rPr>
          <w:rFonts w:cs="Times New Roman"/>
        </w:rPr>
        <w:t>W ramach konkursu ofert na udzielanie świadczeń zdrowotnych w zakresie badań laboratoryjnych na rzecz</w:t>
      </w:r>
      <w:r>
        <w:t xml:space="preserve"> </w:t>
      </w:r>
      <w:r>
        <w:rPr>
          <w:rFonts w:cs="Times New Roman"/>
        </w:rPr>
        <w:t>Szpital</w:t>
      </w:r>
      <w:r w:rsidR="00795E4B">
        <w:rPr>
          <w:rFonts w:cs="Times New Roman"/>
        </w:rPr>
        <w:t>a</w:t>
      </w:r>
      <w:r>
        <w:rPr>
          <w:rFonts w:cs="Times New Roman"/>
        </w:rPr>
        <w:t xml:space="preserve"> Powiato</w:t>
      </w:r>
      <w:r w:rsidR="00795E4B">
        <w:rPr>
          <w:rFonts w:cs="Times New Roman"/>
        </w:rPr>
        <w:t>wego</w:t>
      </w:r>
      <w:r w:rsidR="00795E4B">
        <w:rPr>
          <w:rFonts w:cs="Times New Roman"/>
        </w:rPr>
        <w:br/>
      </w:r>
      <w:r>
        <w:rPr>
          <w:rFonts w:cs="Times New Roman"/>
        </w:rPr>
        <w:t>w Rykach , oferujemy:</w:t>
      </w:r>
    </w:p>
    <w:p w14:paraId="170AC587" w14:textId="77777777" w:rsidR="00623E03" w:rsidRDefault="00623E03" w:rsidP="00623E03">
      <w:pPr>
        <w:rPr>
          <w:rFonts w:cs="Times New Roman"/>
        </w:rPr>
      </w:pPr>
    </w:p>
    <w:tbl>
      <w:tblPr>
        <w:tblW w:w="130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0"/>
        <w:gridCol w:w="5240"/>
        <w:gridCol w:w="1540"/>
        <w:gridCol w:w="1700"/>
        <w:gridCol w:w="1700"/>
        <w:gridCol w:w="2060"/>
      </w:tblGrid>
      <w:tr w:rsidR="00623E03" w14:paraId="7EC5BB40" w14:textId="77777777" w:rsidTr="00E6719B">
        <w:trPr>
          <w:trHeight w:val="912"/>
        </w:trPr>
        <w:tc>
          <w:tcPr>
            <w:tcW w:w="7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CA9DA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CE517" w14:textId="62B55919" w:rsidR="00623E03" w:rsidRDefault="00452D5B" w:rsidP="00452D5B">
            <w:pPr>
              <w:pStyle w:val="Default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52D5B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Badania laboratoryjne: </w:t>
            </w: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br/>
            </w:r>
            <w:r w:rsidRPr="00452D5B">
              <w:rPr>
                <w:rFonts w:ascii="Arial" w:eastAsia="Times New Roman" w:hAnsi="Arial"/>
                <w:sz w:val="20"/>
                <w:szCs w:val="20"/>
                <w:lang w:eastAsia="pl-PL"/>
              </w:rPr>
              <w:t>diagnostyka laboratoryjna, mikrobiologia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D757A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Ilość badań wykonanych</w:t>
            </w: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br/>
              <w:t xml:space="preserve"> w 2023 r.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0A627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Ilość na 36 miesięcy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32865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Cena jednostkowa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178D8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Wartość</w:t>
            </w: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br/>
              <w:t>(36 miesięcy)</w:t>
            </w:r>
          </w:p>
        </w:tc>
      </w:tr>
      <w:tr w:rsidR="00623E03" w14:paraId="72AB2685" w14:textId="77777777" w:rsidTr="00E6719B">
        <w:trPr>
          <w:trHeight w:val="30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D7CB7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632B3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Mocz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3DC0A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778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D4266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2334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A929EF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BA7870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68DEF5CE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F1A13F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C3BB24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F11F7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13248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42D03E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3BBD6E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51034874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8DFAA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951F4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Morfologia krwi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9C546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3883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1DAC8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11649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530805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6767BB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1F44E874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F5A9E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41606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Rozmaz krwi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DA79E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41E29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65C27F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E32D1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6FAEEF69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6669C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B388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PT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556CE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1535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01817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4605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E922D8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EA6EF1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67990270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38383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8EF83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APTT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953E6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833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47A32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2499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B08943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8E928D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742A9225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FF6D02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5DC44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Fibrynogen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FDDF7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32E97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2F12E0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F3E1CF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034D6C45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58E61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3D94F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D-dimer, ilościowo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47CC6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1049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37FF1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3147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0FE304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84FF9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37654762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F3994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90CA8B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Glukoza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716EE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1878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77989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5634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FE44C7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A14F20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1C1725C7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03C64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C98E3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Elektrolity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27FB2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3524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998B9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10572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F4A880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F138A7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0642590F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1053B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27C48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Sód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69372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36C94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D966D3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4A6647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30BD4691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F4ED2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F94DE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Potas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F0CE5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E9DF4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240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FEA815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82ECA4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208E5B46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48ED3C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13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1F85A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Lipidogram</w:t>
            </w:r>
            <w:proofErr w:type="spellEnd"/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18191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950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46E99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2850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038BAB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11FFC7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5F9B10FC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04827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ECAAB9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Cholesterol całkowity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E8200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E3183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AE3DA4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7F8841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77689E68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7788D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088D5D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Cholesterol HDL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42850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B64E6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CA8B3E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4CB27F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5440FD0F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91E7C2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4A737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Cholesterol LDL met. bezpośrednią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FA321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1DAAA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0E9601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9D93EE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44E6345E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38FBFE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282D6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Triglicerydy</w:t>
            </w:r>
            <w:proofErr w:type="spellEnd"/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33C29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7C603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44481F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8F7773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26A2C43B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3DFD3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E8E26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Próby wątrobowe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0223F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1390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E8793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4170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94178E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584D86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40680F89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EC7E6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19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7B2C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ALT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319B2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887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D967C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2661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72DE33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C32B7D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088861E9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8CC4A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224B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AST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6BD92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860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35C17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2580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408DDD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8F10E8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6FE63B2A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0E203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21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8B7A09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Fosfataza zasadowa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5894E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14D99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225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0AE5B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1C4093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5817D776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78AC85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22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7F6AA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Bilirubina całkowita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C01CF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395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E13F4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1185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60427F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E3D2B8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03AB50DB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1C0C8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23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D7640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Bilirubina związana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EE3490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364CF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1F33A4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0CD746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7974945C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498C6B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24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CBAD0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GGTP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7A485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147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F2575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441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BCDA9D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1B7C19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7B8AEDB4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C7FFE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6DC69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LDH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27744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664B7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171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E28171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8CB865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75491089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E0BA1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0CF11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Lipaza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4A621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6097D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237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3707E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362C29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09AE16AB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C4A7D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27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2547B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Amylaza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FDFEE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131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E80DC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393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A231C5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5C0EBB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285A28F0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865F9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28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D0914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Mocznik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2156A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2960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C527C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8880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A523C1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59929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5A796531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E156DB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29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DD6F7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Kreatynina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C9F8B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3614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15ADB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10842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4768B6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88F05A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5E3C4AB6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2BE0FE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635918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Kwas moczowy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DF26B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1248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9C0BA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3744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D3487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907744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721162A6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B0E3F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31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E5078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Białko całkowite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1CD4D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349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E0EA4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1047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44733B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058D7A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0730D640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0278A3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32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AC249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Albumina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C1F6A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324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E2EDB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972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C83916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42DD4F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6060C3AE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811B7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33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C89BA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Proteinogram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C5BF1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00F4E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280C9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789E61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4828ECE6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FDF3F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34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46973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Żelazo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E3A78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244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5D154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732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BC6525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81305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2F669646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150539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35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65B75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Ferrytyna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F8C18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E4079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273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8C2DF0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CB0AB5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3A05E356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FD113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490FB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Wapń całkowity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AC72C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565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7C298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1695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91125D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7A6F1F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0A6A8C03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F2373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37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FB804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Chlorki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31EA2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B1B00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3782ED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A69337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379C04D8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9F933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38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9F684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Fosfor nieorganiczny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2E963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06715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1512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1F94F5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A22617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7F5481A4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29DB2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39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189D98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Magnez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2814C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472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71979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1416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69382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9B4FE3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0A5140C9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E6A09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6C60B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Kał - krew utajona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8679E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BE726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2F72F9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5A8FF4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46CC142A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F1AE3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41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760D4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CRP, ilościowo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A6573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2575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2F512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7725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109CF7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627915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7BBF43A9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2E5AB7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42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5ACE95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Prokalcytonina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, ilościowo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41B7E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FAA3D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330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828434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16B8E0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784E8B41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93A5E0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43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4F6968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ASO, ilościowo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B64F7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D3BAF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D7A54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EB920B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78AE2FDD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4145F4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44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59FE4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RF, ilościowo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3F093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13642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EB496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6B1269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428DC7D6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6F3CE0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45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F4680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CK-MB, aktywność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07046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FE3C1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F1310A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F322E1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199ECC29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383C20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46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677A3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CK-MB, mass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904C5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8E384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CD12CB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56FFC3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21BADA81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AFF28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47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EB9F8F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hs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Troponina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T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51EDF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1559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E1666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4677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E022D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A637E3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0B944B78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D54F1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48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05F5E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Mioglobina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76D5D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B8F48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5498CB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768335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6EE3A298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FEB72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49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85EBE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NT pro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748D6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384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1FADC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1152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71777A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016DF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6A7148D4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19E93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D42E5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BNP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C2EB3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844E6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67E40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A49EE9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5B217F6F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03D458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51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F5F9F5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Homocysteina</w:t>
            </w:r>
            <w:proofErr w:type="spellEnd"/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2D224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49A60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6332E8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A4ECEA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297A86A8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22A888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52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82FC3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Retikulocyty</w:t>
            </w:r>
            <w:proofErr w:type="spellEnd"/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D3B2F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450C5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6B4F1D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C6D23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6E0E7606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A41CF" w14:textId="06C47F4A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8B8D0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Gazometria pełna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EDFF4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237E9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330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B795D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FB91A0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167C5BF9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2A849" w14:textId="1DBD147C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EC5C6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TSH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5FAD2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1705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4257A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5115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0E9554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83B9D1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16155E7C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E11927" w14:textId="792FCDC9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EC1C3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FT4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C3274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339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85319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1017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38C071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3BB181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0D44D90E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D66C80" w14:textId="43B65A6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0D3FD8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FT3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71709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219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B9EBE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657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A5BD36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588074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15ECE451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7ABC1" w14:textId="1875BD48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4D165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anty-TPO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1F810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67EFD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428F71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85D298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4DE64B8E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FBBC3" w14:textId="6FEACEA4" w:rsidR="00623E03" w:rsidRDefault="00927988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58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2F47D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anty-TG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A58A5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787BC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8F1050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719ED0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6E75B189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D770E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61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D2037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P/c. p.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pl-PL" w:bidi="ar-SA"/>
              </w:rPr>
              <w:t>receptorom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 TSH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9A670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2E2F7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C9F420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A733AA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78CEAEE8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28B820" w14:textId="7F9967F2" w:rsidR="00623E03" w:rsidRDefault="00927988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59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C781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FSH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71936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F222E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108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AF1854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450B48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3319510C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8EDBF" w14:textId="5762B97C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58EC7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LH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352B0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82771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7DFD7A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7232F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03E03914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6F8BF" w14:textId="26762818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C1AADA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Estradiol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44396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1BBE4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111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71F0F9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363D7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630293DC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FA65A5" w14:textId="262D0A72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A3951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Progesteron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5B21D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EECA3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A8E47B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523686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0C8A2A4F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EF4F63" w14:textId="12EF11BA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57B75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Prolaktyna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DFFF7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14CA5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186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162C55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AFBA48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2455649E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85DD7C" w14:textId="0E3F272C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8EAE25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Beta-HCG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BA1F4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0BF52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F870AD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077D0E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233FA4D2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01D5D7" w14:textId="37D9D093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758E26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DHEA-SO4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AF0CB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45CEF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7E17B7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0879E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76F78456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A2DFC2" w14:textId="793591CD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EFCA8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Androstendion</w:t>
            </w:r>
            <w:proofErr w:type="spellEnd"/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F7114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1E103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21F447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A50683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0A398BE2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CD2A7" w14:textId="0E51ACAD" w:rsidR="00623E03" w:rsidRDefault="00927988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67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4A0A6F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Testosteron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F4641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6DDE4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6B4918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E012AF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0AE9BD19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81B71" w14:textId="365242B2" w:rsidR="00623E03" w:rsidRDefault="00927988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68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019CB0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SHBG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4CF39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E9BE4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DF6007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73E374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231E617D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82766" w14:textId="219F6AA8" w:rsidR="00623E03" w:rsidRDefault="00927988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69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C3A31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17-hydroksyprogesteron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11DE1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3FD6D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E43BF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69C7B0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6E4BD220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8EB4E0" w14:textId="4920D243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DE59F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AMH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EBBFD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E875F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3BF7CD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9E6315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658EEBD1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909FC" w14:textId="2D981A8A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10C3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Transferyna</w:t>
            </w:r>
            <w:proofErr w:type="spellEnd"/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DB98C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41277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153A9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74B6A0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391645DD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F9AD02" w14:textId="693A4E7A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EF7C6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Witamina B12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43CCB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D3E18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156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83EC6B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11AC9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0171357D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30D8C" w14:textId="76578EAD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AB7AA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Kwas foliowy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DBE8D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3E530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0C4499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B0531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0D3E22F1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1DA77E" w14:textId="3F8260A5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F779F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Erytropoetyna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CF4E3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B9868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32B5DB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7777DE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7C9757A3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F403C" w14:textId="46CFD4A2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FF89D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TIBC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18F6E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8341E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F455D7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8DE50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50351593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A0738" w14:textId="30E4372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3C4AF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Hemoglobina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glikowana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met. HPLC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D6981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5647E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0CD52A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5AB095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2FAF835D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99341" w14:textId="5EE6FCCE" w:rsidR="00623E03" w:rsidRDefault="00927988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77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2D8D6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Hemoglobina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glikowana</w:t>
            </w:r>
            <w:proofErr w:type="spellEnd"/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57ABC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254D8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369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5D8E14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20642B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7BDD516F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4F5409" w14:textId="0EB8EFA5" w:rsidR="00623E03" w:rsidRDefault="00927988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78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57D887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C-peptyd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A853E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658F6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3FD379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A09769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14843FEF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A1BA9" w14:textId="0C50BBD5" w:rsidR="00623E03" w:rsidRDefault="00927988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79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542AD6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P/c. p. dekarboksylazie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kw.glutaminowego</w:t>
            </w:r>
            <w:proofErr w:type="spellEnd"/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C4B1A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A0BEC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0830A7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3F614B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01D7E2FE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956474" w14:textId="2595D5A7" w:rsidR="00623E03" w:rsidRDefault="00927988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80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B8B8E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Parathormon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5C97B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F8079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20877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FA7E9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4F5A815E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BE638" w14:textId="222D73BB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BC8CE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Fosfataza kwaśna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37090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2032E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00BE65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951BD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15D383A0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21C0B3" w14:textId="35D4521E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EA6CCA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Witamina D metabolit 25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C7272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F834A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81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7C7BB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A3AA93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4EC2E484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D49C5" w14:textId="0BFF5DD4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3F0B1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ACTH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5A652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A608C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069CA5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B45238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0CD0D2DE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5824F" w14:textId="699F57AF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4C8D3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Kortyzol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8FC01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8726E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BAA50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5ABB51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003A8E0E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64A37" w14:textId="453C67B5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A0955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Aldosteron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4C430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75C1F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1606AD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0AE687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1637A694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86DB9" w14:textId="33C97BE5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464CB6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Aktywność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reninowa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osocza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9F007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A3DF2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A73AFD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8EE017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054EC104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FE3588" w14:textId="25396494" w:rsidR="00623E03" w:rsidRDefault="00927988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87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58A456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Leptyna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52986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6A897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EE5118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A9CDF3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31F6D2B0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4F72D9" w14:textId="14500BC0" w:rsidR="00623E03" w:rsidRDefault="00927988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88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5B1BE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ROMA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0A7BA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F8560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4CA8E9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F8E85B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5635981F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D656E" w14:textId="7C105B09" w:rsidR="00623E03" w:rsidRDefault="00927988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89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290F57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HE4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E6968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E645F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3D3CB9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4F3F21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03BD451A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19D3DF" w14:textId="0BE39BC4" w:rsidR="00623E03" w:rsidRDefault="003F39B7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 </w:t>
            </w:r>
            <w:r w:rsidR="00623E0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20075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PSA całkowity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8584E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06CF8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144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814E9F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B1EC26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58FE018E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109B03" w14:textId="1961A799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78E25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CEA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4E2EE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294DC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C591F0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7C921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005E6085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E8612" w14:textId="62B20C8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A2014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AFP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D7A4D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9D068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BD305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F3B47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655626F9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A97F65" w14:textId="491962FD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91E8E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CA 125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62624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23D40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8471A0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07FBD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585BB948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2208A2" w14:textId="48B43F50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1F116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CA 15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AC8B6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2C15C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70DF0F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2A0703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1A101062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FEC07" w14:textId="4ED60400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6E9F76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CA 19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84052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84415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58BF9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BB7F51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5AE05287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13DCA" w14:textId="39924836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9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BC657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Beta-HCG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C9203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A87DB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CAC5B0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0E9E6B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0F4F120D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AE5D9" w14:textId="132BABB4" w:rsidR="00623E03" w:rsidRDefault="00927988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97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0A9C0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Czynnik krzepnięcia VIII, aktywność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CDE3A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628BD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95DA6A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E8E2BB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135B5F7A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448B3" w14:textId="3AAD21D6" w:rsidR="00623E03" w:rsidRDefault="00927988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98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5DBE8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Białko S wolne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24E2A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D76E6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E746FF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B7EC7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2969D658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6A943A" w14:textId="2AD306ED" w:rsidR="00623E03" w:rsidRDefault="00927988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99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C544C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Immunoglobuliny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IgG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, IgM,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IgA</w:t>
            </w:r>
            <w:proofErr w:type="spellEnd"/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D03C7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6AF93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7A82C7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F7E71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18AE9AEC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50B825" w14:textId="0DFC0FE2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55CE7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IgA</w:t>
            </w:r>
            <w:proofErr w:type="spellEnd"/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9CE42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A6043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BBE393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165458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1C3BE5EF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7A193C" w14:textId="25890AB8" w:rsidR="00623E03" w:rsidRPr="003F39B7" w:rsidRDefault="00623E03" w:rsidP="00E6719B">
            <w:pPr>
              <w:widowControl/>
              <w:suppressAutoHyphens w:val="0"/>
              <w:jc w:val="center"/>
              <w:textAlignment w:val="auto"/>
            </w:pPr>
            <w:r w:rsidRPr="003F39B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  <w:r w:rsidR="00927988" w:rsidRPr="003F39B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71A44" w14:textId="77777777" w:rsidR="00623E03" w:rsidRPr="003F39B7" w:rsidRDefault="00623E03" w:rsidP="00E6719B">
            <w:pPr>
              <w:widowControl/>
              <w:suppressAutoHyphens w:val="0"/>
              <w:textAlignment w:val="auto"/>
            </w:pPr>
            <w:r w:rsidRPr="003F39B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HLA-B27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78C22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79745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B2FE44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D16C7E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6D518681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0B23A" w14:textId="0FF68DFF" w:rsidR="00623E03" w:rsidRPr="003F39B7" w:rsidRDefault="00623E03" w:rsidP="003F39B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00"/>
                <w:lang w:eastAsia="pl-PL" w:bidi="ar-SA"/>
              </w:rPr>
            </w:pPr>
            <w:r w:rsidRPr="003F39B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  <w:r w:rsidR="00927988" w:rsidRPr="003F39B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241F2" w14:textId="07BEDD58" w:rsidR="00623E03" w:rsidRPr="003F39B7" w:rsidRDefault="003F39B7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00"/>
                <w:lang w:eastAsia="pl-PL" w:bidi="ar-SA"/>
              </w:rPr>
            </w:pPr>
            <w:r w:rsidRPr="003F39B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Alfa-1-antytrypsyna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8C9D1" w14:textId="77777777" w:rsidR="00623E03" w:rsidRPr="003F39B7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F39B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315CB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3F39B7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27CF6E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4DA220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1C52B45F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A1FDD1" w14:textId="4DDFD6DC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33DFA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Łańcuchy lekkie kappa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D6DD1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AEE80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0C7CD7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1E23DE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670CB3A5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DE673F" w14:textId="59D6AEDA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BA159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Łańcuchy lekkie lambda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9956B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60BA7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39E115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7CAD2F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00364D03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54BD65" w14:textId="16CFF4A4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2C094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Białko w DZM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D2D565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13F2E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F1D074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D6DF03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3F503CA5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35142D" w14:textId="7FE9C316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3E30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Kreatynina w DZM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891BA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B69C7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55F5FF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CB1779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708135A0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36EEB" w14:textId="3C8FFDFE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07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2F334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Sód i potas w DZM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8F6D1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1A376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B8E9AB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E90C13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0EB0C531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33DBA" w14:textId="4733C9C9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08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93D320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Białko w moczu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74232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3749F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ADC65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9FA604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01CB0D4E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9A532" w14:textId="4726243E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09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33213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Wapń w moczu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4E49C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3091D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B1929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50E0C0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3A0DA101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CA1DDC" w14:textId="6FCBDD0C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E8676E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Mocznik w moczu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49DA9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126CC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2A481D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1D3881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621BDE2E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66BAB" w14:textId="4A103495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D63D4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Kreatynina w moczu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B744A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8FE2C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5B95CF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8EE60B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09AEBB8E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276EAA" w14:textId="18AD29CE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CD60E7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Kwas moczowy w moczu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B3C08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AEF00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7FA2A7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8F975D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2DE28128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DF84D" w14:textId="3EF2D3D2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0B60EA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Amylaza w moczu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1BAAB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2D471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8CADDF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F70E0A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48F1D357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81A82E" w14:textId="2FE2A059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DE5F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Albumina w DZM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B4AB5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DDAC5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FE8950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E6A26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3639B253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57CBD" w14:textId="1E95C75E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F00C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Wskaźnik albumina/kreatynina w moczu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CB865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AB918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3B9C6E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ED0DDE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7B4F63DF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AE83A" w14:textId="0061F6F8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BDD40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HBs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antygen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3B479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F3FBA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153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FC9E21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4B56D8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2A6717CE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B76630" w14:textId="32BD42BE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D802CD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HBs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przeciwciała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03143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EB96C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3C3528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D01FF6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7A725FAF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901FE" w14:textId="7AC849F6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9E440B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HBc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przeciwciała całkowite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51A82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6D620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816EDB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868A3F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5738F60B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CDC3C0" w14:textId="198F8224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19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B43F0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HCV przeciwciała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A27F4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B8659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150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0DBB7B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DE2B89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0B2B200C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43E494" w14:textId="260AFF4F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4E0C7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HAV przeciwciała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IgM</w:t>
            </w:r>
            <w:proofErr w:type="spellEnd"/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FF20F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5F308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493B9F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8101B3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53A36FDB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79350B" w14:textId="5616E0BE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F4A1D1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HIV Ag/Ab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098F5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8B42A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201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947BD6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5F8CA6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5CE6BDBC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06FD33" w14:textId="37595275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C62CB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Kiła (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Treponema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pallidum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) przeciwciała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IgG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IgM</w:t>
            </w:r>
            <w:proofErr w:type="spellEnd"/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6FAB6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CE059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179411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9832EF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0AC362E3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9B702" w14:textId="0AF68DAE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BE75CE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Toxoplasma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gondii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IgG</w:t>
            </w:r>
            <w:proofErr w:type="spellEnd"/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A54E0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6E493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138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8BB505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AC3D96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59FBB6D2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54535" w14:textId="101ABFEC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12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CB235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Toxoplasma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gondii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IgM</w:t>
            </w:r>
            <w:proofErr w:type="spellEnd"/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D7EB0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1DAD6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141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2526B9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4B7607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3E1C445D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16CAF" w14:textId="01EEDA7C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D3399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Toxoplasma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gondii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IgG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awidność</w:t>
            </w:r>
            <w:proofErr w:type="spellEnd"/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5ECD0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ACAEB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F76DAA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36F9DD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66A28ADC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77CA6" w14:textId="1B58BBFA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F5D67A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Różyczka (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Rubella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virus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)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IgG</w:t>
            </w:r>
            <w:proofErr w:type="spellEnd"/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1EEEC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79D16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96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424E87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CB5C58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5A5387C7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61389" w14:textId="5070A814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27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181AAD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Różyczka (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Rubella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virus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)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IgM</w:t>
            </w:r>
            <w:proofErr w:type="spellEnd"/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4499F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92C62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96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387A5A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BAA4D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34901EA5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CC0DF" w14:textId="709F68EC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28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01437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pl-PL" w:bidi="ar-SA"/>
              </w:rPr>
              <w:t>CMV (Cytomegalovirus) IgG (ICD-9: F19)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4365C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619A0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D1DD6D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28715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6393BC24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48133" w14:textId="74D3207A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29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0D5287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pl-PL" w:bidi="ar-SA"/>
              </w:rPr>
              <w:t>CMV (Cytomegalovirus) IgM (ICD-9: F2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3C616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2E094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1E7C8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9B72E7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69FF78EB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5A212" w14:textId="103F2920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76315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Mycoplasma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pneumoniae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IgM</w:t>
            </w:r>
            <w:proofErr w:type="spellEnd"/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0EE9B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E58D9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633A9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CAE6A8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09DCF38D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ED0ED" w14:textId="046C9C40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1C9C0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Chlamydia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pneumoniae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IgM</w:t>
            </w:r>
            <w:proofErr w:type="spellEnd"/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58052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8C51F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DF1AE5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17747E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478A97C5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78104E" w14:textId="4B96876D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16875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Chlamydia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trachomatis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IgG</w:t>
            </w:r>
            <w:proofErr w:type="spellEnd"/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3942F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8BF04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74E4AE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75B417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78004477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ED29FF" w14:textId="7DFCC750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0F5C6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Chlamydia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trachomatis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IgM</w:t>
            </w:r>
            <w:proofErr w:type="spellEnd"/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19A79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0033A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E897DF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170AA5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6BC1F30F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F720E" w14:textId="2AF417B2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D7616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Helicobacter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pylori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IgG</w:t>
            </w:r>
            <w:proofErr w:type="spellEnd"/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13A04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B4D66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350065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5D0CD3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52E0196E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682C2" w14:textId="6E4E800A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30D24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Helicobacter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pylori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w kale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BEE8E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B7436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65FF0D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F681D7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427AF3E8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3C6268" w14:textId="26F1C08B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981AA0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Borelioza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IgG</w:t>
            </w:r>
            <w:proofErr w:type="spellEnd"/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26D3A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522B6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F17563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312590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26223872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BE905" w14:textId="5FC8D32F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37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572135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Borelioza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IgM</w:t>
            </w:r>
            <w:proofErr w:type="spellEnd"/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1D787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64EC1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980D9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4D4A24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27B43FB2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C4083" w14:textId="37EF07CA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38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3A5E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RSV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141BF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4359F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E9EA8F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D8229A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28C9E3F1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FC49A9" w14:textId="2F3167BF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39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A2A280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Toksokaroza</w:t>
            </w:r>
            <w:proofErr w:type="spellEnd"/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0D4A1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9ECF1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73CC31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6D4A59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47577976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3A6373" w14:textId="01952F60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616E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Giardia lamblia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IgM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i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IgG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w surowicy, met IIF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8A95B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5C5F3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37D678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2B6F3E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6FADC321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B78D7" w14:textId="6B43DC4A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782D5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Narkotyki panel w moczu, jakościowo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2FE19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AD1F6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D58BC7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604117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6D7FD4B2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3B688" w14:textId="7A3388A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  <w:r w:rsidR="009279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E6ED4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Etanol, ilościowo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E7263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722B8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BD61D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A21EAE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56665CC8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0FA88C" w14:textId="19D9B264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1F4AD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Osmolalność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surowicy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46751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C596E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4FA3F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52B7EA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3CDBC383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023727" w14:textId="66B85566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AAC7B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Kwasy żółciowe całkowite, ilościowo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7D84F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1F836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1BFB39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8177BF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572668C8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E84C6F" w14:textId="4A17780D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C921FA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Kalprotektyna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w kale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963FC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DB788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A68EFB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C82453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438C4169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E9852" w14:textId="2C9899EA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66F8F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PPJ (ANA3) met. immunoblot (16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pl-PL" w:bidi="ar-SA"/>
              </w:rPr>
              <w:t>antygenów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pl-PL" w:bidi="ar-SA"/>
              </w:rPr>
              <w:t>)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A29ED6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44211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578D9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DEFC9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40591D7A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620D9" w14:textId="4A3E8D44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47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171E84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P/c. p. antygenom cytoplazmy neutrofilów ANCA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A8731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14974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0BBB23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16F8F1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:rsidRPr="00511BBF" w14:paraId="60C7B40B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CA8B0" w14:textId="27507347" w:rsidR="00623E03" w:rsidRPr="00511BBF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11BB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FD3E41" w:rsidRPr="00511BB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48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039D7" w14:textId="1CACA6E5" w:rsidR="00623E03" w:rsidRPr="00511BBF" w:rsidRDefault="003F39B7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11BB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P/c. p .</w:t>
            </w:r>
            <w:proofErr w:type="spellStart"/>
            <w:r w:rsidRPr="00511BB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transglutaminazie</w:t>
            </w:r>
            <w:proofErr w:type="spellEnd"/>
            <w:r w:rsidRPr="00511BB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tkankowej (anty-</w:t>
            </w:r>
            <w:proofErr w:type="spellStart"/>
            <w:r w:rsidRPr="00511BB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tGT</w:t>
            </w:r>
            <w:proofErr w:type="spellEnd"/>
            <w:r w:rsidRPr="00511BB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) w kl. </w:t>
            </w:r>
            <w:proofErr w:type="spellStart"/>
            <w:r w:rsidRPr="00511BB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IgA</w:t>
            </w:r>
            <w:proofErr w:type="spellEnd"/>
            <w:r w:rsidRPr="00511BB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met. ELISA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78EAC" w14:textId="77777777" w:rsidR="00623E03" w:rsidRPr="00511BBF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11BB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944B5" w14:textId="77777777" w:rsidR="00623E03" w:rsidRPr="00511BBF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11BB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2DC711" w14:textId="77777777" w:rsidR="00623E03" w:rsidRPr="00511BBF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11BB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3AC5EB" w14:textId="77777777" w:rsidR="00623E03" w:rsidRPr="00511BBF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11BB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:rsidRPr="00511BBF" w14:paraId="5D38536C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2E482" w14:textId="081849A0" w:rsidR="00623E03" w:rsidRPr="00511BBF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11BB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FD3E41" w:rsidRPr="00511BB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49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53940" w14:textId="0ADCE069" w:rsidR="00623E03" w:rsidRPr="00511BBF" w:rsidRDefault="00511BBF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11BB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P/c. p. </w:t>
            </w:r>
            <w:proofErr w:type="spellStart"/>
            <w:r w:rsidRPr="00511BB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kardiolipinie</w:t>
            </w:r>
            <w:proofErr w:type="spellEnd"/>
            <w:r w:rsidRPr="00511BB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w kl. </w:t>
            </w:r>
            <w:proofErr w:type="spellStart"/>
            <w:r w:rsidRPr="00511BB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IgG</w:t>
            </w:r>
            <w:proofErr w:type="spellEnd"/>
            <w:r w:rsidRPr="00511BB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i </w:t>
            </w:r>
            <w:proofErr w:type="spellStart"/>
            <w:r w:rsidRPr="00511BB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IgM</w:t>
            </w:r>
            <w:proofErr w:type="spellEnd"/>
            <w:r w:rsidRPr="00511BB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(łącznie) met. ELISA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226E9" w14:textId="77777777" w:rsidR="00623E03" w:rsidRPr="00511BBF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11BB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BB09C" w14:textId="77777777" w:rsidR="00623E03" w:rsidRPr="00511BBF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11BB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12FCCE" w14:textId="77777777" w:rsidR="00623E03" w:rsidRPr="00511BBF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11BB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794427" w14:textId="77777777" w:rsidR="00623E03" w:rsidRPr="00511BBF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11BB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:rsidRPr="00511BBF" w14:paraId="02E16463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54C78" w14:textId="2A48E20A" w:rsidR="00623E03" w:rsidRPr="00511BBF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11BB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  <w:r w:rsidR="00FD3E41" w:rsidRPr="00511BB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3898E" w14:textId="51F17B7C" w:rsidR="00623E03" w:rsidRPr="00511BBF" w:rsidRDefault="00511BBF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11BB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P/c. p. </w:t>
            </w:r>
            <w:proofErr w:type="spellStart"/>
            <w:r w:rsidRPr="00511BB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receptorom</w:t>
            </w:r>
            <w:proofErr w:type="spellEnd"/>
            <w:r w:rsidRPr="00511BB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TSH (TRAb)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1175B" w14:textId="77777777" w:rsidR="00623E03" w:rsidRPr="00511BBF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11BB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9C0D1" w14:textId="77777777" w:rsidR="00623E03" w:rsidRPr="00511BBF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11BB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C70C0F" w14:textId="77777777" w:rsidR="00623E03" w:rsidRPr="00511BBF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11BB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267848" w14:textId="77777777" w:rsidR="00623E03" w:rsidRPr="00511BBF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11BB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61806635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D4D1C1" w14:textId="2EF26DE6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F9DE6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Antykoagulant toczniowy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967A9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A6F78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434DD3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0D5B9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60D5A92E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DDE6E2" w14:textId="2B1A56C1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15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F2797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P/c. p. receptorom acetylocholiny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ED499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EDE75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68DF21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44F0C6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72673E00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82DF6" w14:textId="1BD0C6F8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9837EB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P/c. p. błonie podstawnej kłęb. nerkowych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60E76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58168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C269FD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690EB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0C5D74F4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C28201" w14:textId="15A057CB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0251E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IgE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całkowite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C05C5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63907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066894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E6E7F5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47D1B091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5C6B09" w14:textId="24AF8BEC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833388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Eozynofilia bezwzględna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C943E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FCBF8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309A78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A2E256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318D1AA8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F94C6" w14:textId="3FF65A91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B5190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IgE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MP1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4CECA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DEE2E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87298A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5149E9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6061C3EF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445C8D" w14:textId="585130D2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57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9F459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Insulina po obciążeniu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CBC4C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0634F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BEB448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16EBD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597B6FD0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A69034" w14:textId="1A0BDE8B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58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6CF58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Białko oligoklonalne w PMR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D1C23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D5B41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92C613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C58B3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3A36DAC7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7D5181" w14:textId="7339C6A9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59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CC4FD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Płyn mózgowo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DF2F4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E5AB2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5A599E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2D057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5AEF2084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73E180" w14:textId="7E8E0320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16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9EEA35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Płyn z jamy ciała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BACA6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B3B64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D23210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D75546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5F03F571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F49BD" w14:textId="040478CE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16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C8CB6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Test obciążenia glukozą (3pkt, 75g, 1 i 2h) 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EECAD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A5210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96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6ADF8A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0EA606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7749B9ED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BD1E8" w14:textId="6B154EDD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16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E093AA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Test obciążenia glukozą (2pkt, 75g, 2h)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DA730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3D2C1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C8E265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A223F1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3D3A5DC4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6EB015" w14:textId="7C332AD1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16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66008D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OGTT w ciąży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002C8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7792B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20172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25E7CD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1A088FBA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033F7" w14:textId="3174F2E3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F39B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FD3E41" w:rsidRPr="003F39B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64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768B29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Badanie konsultacyjne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56443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412F1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776EA8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DD0B54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6E99ADE6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E8FF0" w14:textId="2AE0F7EF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65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64BAF5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Wymaz z nosa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541DC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C94AD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007F26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1AA786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33DE1137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131D0" w14:textId="702EBD9D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66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0C9B5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Wymaz z rany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71A17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0CF6E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F27818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F5EEF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322ECAB4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73263" w14:textId="2087526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67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4DDC6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Wymaz z przedsionka pochwy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CDEA8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691E5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E7E73E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9F027A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41F480B0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2320B3" w14:textId="4FEEBD32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68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AA4D8B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Wymaz z pochwy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D9128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68631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36FDC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B1F443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5BE5FEF1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F9AB50" w14:textId="387D1F68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69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E11ED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Mocz posiew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28039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DDD5B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270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11ACF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24A54B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1A1BA27C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725572" w14:textId="4A5D103E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70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4AD7D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Kał posiew  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05B4A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B1FA5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79B6D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68FF6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14F8B1E3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53721" w14:textId="46AC7F6F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17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0BCC9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Plwocina posiew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75605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BBFFB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20C291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D53255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1DD8ECE6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CFE20" w14:textId="5D4D51AB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72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DCEFF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Wydzielina z dróg oddechowych posiew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3AB70D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D19DA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25BFE0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3ECA04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3B559856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4E72F" w14:textId="23B0692C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73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5AF5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Krew posiew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3ADF0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49F2A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96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AD2F7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CC3D39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097442D2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C1F2E8" w14:textId="6852647C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74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09C0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Krew posiew beztlenowy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F7C88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95721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81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307225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97B129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199005FB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42C5C" w14:textId="344C62C4" w:rsidR="00623E03" w:rsidRDefault="00FD3E41" w:rsidP="00FD3E4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175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6967F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Płyn z jamy ciała posiew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84E25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AAA47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E30830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BDDB3A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31F786FA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233B8" w14:textId="7AEF8268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76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6E2E7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Posiew kału w kierunku Salmonella /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Shigella</w:t>
            </w:r>
            <w:proofErr w:type="spellEnd"/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B6F37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66CC5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E78899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7036E9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07C0F0F5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1E1E4" w14:textId="117E6E7C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77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439CBA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Posiew w kierunku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Yersinia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enterocolitica</w:t>
            </w:r>
            <w:proofErr w:type="spellEnd"/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06E8E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DFCE7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DBF00E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94FD29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23C578F2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89025" w14:textId="45A60C6E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78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EE8433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Clostridioides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difficile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, antygen GDH i toksyna A/B w kale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29189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61C06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147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8DD13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9F3BCA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382498EC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BD971B" w14:textId="247BA249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79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AD3AE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Posiew kału w kierunku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Clostridioides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difficile</w:t>
            </w:r>
            <w:proofErr w:type="spellEnd"/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79121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76D70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FE4258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440FF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0A09EB99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B5FB0" w14:textId="2596F012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1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80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62C77E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Wymaz z  przedsionka pochwy w kierunku paciorkowców grupy B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BFD9F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D963B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C90444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B56C56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611980F8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00395" w14:textId="3F7B4696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18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62B0B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pl-PL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pl-PL" w:bidi="ar-SA"/>
              </w:rPr>
              <w:t>Quantiferon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 TB Gold Plus, test IGRA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E1C83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8AD6C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E1EE4A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7F4F7E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76F581A5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58F06" w14:textId="71CCE93A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82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CA65A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Badanie przesiewowe w kierunku bakterii wytwarzających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karbapenemazy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typu: KPC, MBL, OXA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6CE58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6E55A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B9904D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E1B550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0BAC911A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B9100" w14:textId="391367A0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83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7682CA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Streptococcus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pneumoniae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, antygen w moczu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47EC3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FD096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F1EADA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CB774D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31287648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475AE6" w14:textId="41EA98F6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84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71C3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Posiew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koncówki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cewnika naczyniowego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180B5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371BA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9EBB78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ACEB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2749181C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4E660B" w14:textId="648F187B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85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DB58B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Wymaz z gardła/migdałków rozszerzony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A97F3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401E5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09860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66D011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1BE04FEE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EAE6F" w14:textId="002F6CAC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86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69E0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Antybiogram automatyczny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889B8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82D42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357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4D3FE0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985ACE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42E82B0D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670EB1" w14:textId="172485F6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87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AB5CBE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Antybiogram MIC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1A098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AAA34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707590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5B0BFF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2148AC1E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85D66" w14:textId="484833B6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88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B3FD6E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Identyfikacja bakterii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E239A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160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89F17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480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7C0E85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45E3FF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2BE4EE8D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FC5C0" w14:textId="24A7F845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89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24233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Identyfikacja bakterii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26449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E227B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CD99F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990F19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62AD9BCC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0611B" w14:textId="3040BCCF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19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A0009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Wymaz z rany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007B9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535BA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FADB3D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B9959D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406FAC2D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3ED34D" w14:textId="6A17A596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19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3D03EB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Wymaz z pochwy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C2B22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F8C3F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D41F03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B66C91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55C26887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2D085A" w14:textId="43797EE8" w:rsidR="00623E03" w:rsidRDefault="00FD3E41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192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61B8B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Plwocina posiew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B7BD6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AA080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FC2D96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6D9A3A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6C48986F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30EB7F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201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C7228E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Materiał z wałów paznokciowych w kierunku grzybów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drożdżop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57CFF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9338E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DB9E29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4F60F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48951FAC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CC1F3" w14:textId="40945D9D" w:rsidR="00623E03" w:rsidRDefault="00FD3E41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193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96935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HPV DNA 18 typów,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genotypowanie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: 16, 18, 31, 33, 35, 39, 45, 51, 52, 56, 58, 59, 66, 68, 6/11, 42, 43, 44 met. PCR jakościowo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5FF9B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B9F9F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576716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1A860B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210B9FB3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CF4DC" w14:textId="12123B1C" w:rsidR="00623E03" w:rsidRDefault="00FD3E41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194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A5A8F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Albumina w moczu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11A75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0D3BF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1806AD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4EED7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3DD1DCFA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FA5797" w14:textId="2C3D522C" w:rsidR="00623E03" w:rsidRDefault="00FD3E41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195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F1338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Panel nerkowo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1439A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B5951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FE4154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1D299B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22065C83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17291B" w14:textId="2F76E1B9" w:rsidR="00623E03" w:rsidRDefault="00FD3E41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196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0B2D3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Białko S, aktywność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28FD1A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2ADFB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59405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0702E1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579DB52B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17E135" w14:textId="3E7B7D2E" w:rsidR="00623E03" w:rsidRDefault="00FD3E41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197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27A35E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ANCA 6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32352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EAFEB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8FADE0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0E4C9A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777F1CAD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C0AF6" w14:textId="1CEC3643" w:rsidR="00623E03" w:rsidRDefault="00FD3E41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198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D5F21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Wapń zjonizowany met. ISE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72DB5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165DA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8D21A8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50EC1E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5A3BD0E5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7C1AB2" w14:textId="32CFD46E" w:rsidR="00623E03" w:rsidRDefault="00FD3E41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199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916A0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Interleukina 6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5CA8C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82F35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F7CFA1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E5495A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4C668B90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C9BACE" w14:textId="4E627352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1053F8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Beta-HCG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2107B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F3226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63B220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B532B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2E7683D8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4F64C" w14:textId="3917DE63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01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9730F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Prealbumina</w:t>
            </w:r>
            <w:proofErr w:type="spellEnd"/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00228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F8E2C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171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CE1F6D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9872B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7606545C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ACBE87" w14:textId="287B4B9C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02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15F857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P1NP całkowity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4FD65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9D2B9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75E489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CD5A1A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257DD48A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F411C" w14:textId="2530D461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03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1BA64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Onkopakiet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6 pierwiastków we krwi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88BD4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94DCF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3AD98A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B846B8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1DD25B7A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4F87D9" w14:textId="50A79FC4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2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04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B883D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Weryfikacja - Toksoplazma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IgM</w:t>
            </w:r>
            <w:proofErr w:type="spellEnd"/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68864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B4476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AE3E6E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9DDA74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0083E6FF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0C07CD" w14:textId="47312B8F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05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40AF5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Mocz - badanie osadu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5176C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778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0497A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2334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DF8C7D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1D4F9B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51F3A9B4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17783" w14:textId="2ACB0FED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06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92C33E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Sód w moczu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900FC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786E9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4F576F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DA1F68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2943839A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C23ED4" w14:textId="23547648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07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0F5BA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Potas w moczu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FA893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2FE99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ADFC56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65764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2109A62C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1C708E" w14:textId="59EAB408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08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16C79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Potas w DZM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48536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744C8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06702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09EE5A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2C0822C2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8B7A9" w14:textId="310FE825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09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EA816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TIBC met. bezpośrednią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3DA77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0AC9E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3B1BBE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A402B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04B61C86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2A39E0" w14:textId="0350A575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21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FB3891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Glukoza w moczu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5E59F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6E187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76A694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E12787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5295C4A8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0E6D1" w14:textId="7B027422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53CB39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Wynik zewnętrzny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827BE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97C4A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F1FBA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50D8B0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7A299392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65060" w14:textId="4AE09A5B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664991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SARS-COV-2 metodą PCR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11F97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58427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6B8AA8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B349F8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438D820B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F3835" w14:textId="48E0EA55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EC1FF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Usługa pobrania materiału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266D2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F7350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7782A0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DB27AB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58EDD96B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C2BF4F" w14:textId="2A4B12BC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31EEFA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Panel wątrobowy z zespołem nakładania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9A5EA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EEB95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B08A59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B83C4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292E48EA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AC559" w14:textId="4E16A031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31BB41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Panel Alveolitis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pl-PL" w:bidi="ar-SA"/>
              </w:rPr>
              <w:t>allergica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 dla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pl-PL" w:bidi="ar-SA"/>
              </w:rPr>
              <w:t>dorosłych</w:t>
            </w:r>
            <w:proofErr w:type="spellEnd"/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970DF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C0710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C7A197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8F0136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508E72EF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FF9BE" w14:textId="6B3290F6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CEBD4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Badanie konsultacyjne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FFCF6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80DC7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159624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2D8685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4C742AFE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DC13C5" w14:textId="0A8F70D4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EF10F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Informacja o wydaniu korekty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B51A9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8B07D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077B0F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08CB8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6BE3C445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A23A47" w14:textId="723659C4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A26DC4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Usługa powiadomienia SMS o wynikach badań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9C5FA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CF67D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58FE1D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197D2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23E03" w14:paraId="3FA02EC4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D6941" w14:textId="76A47510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 w:rsidR="00FD3E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19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BA286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Grypa A/B, RSV, SARS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6EC8F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E09C9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7A23B5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B8BFBA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23E03" w14:paraId="639BF5DC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EFA21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3EB787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3937B" w14:textId="40F83266" w:rsidR="00623E03" w:rsidRDefault="008815BD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Razem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D9C90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3C3A11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8CA4D3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815BD" w14:paraId="301C9CA4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8F468" w14:textId="77777777" w:rsidR="008815BD" w:rsidRDefault="008815BD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4F55A" w14:textId="77777777" w:rsidR="008815BD" w:rsidRDefault="008815BD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540AF" w14:textId="77777777" w:rsidR="008815BD" w:rsidRDefault="008815BD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F4763" w14:textId="77777777" w:rsidR="008815BD" w:rsidRDefault="008815BD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F268F9" w14:textId="77777777" w:rsidR="008815BD" w:rsidRDefault="008815BD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B1E149" w14:textId="77777777" w:rsidR="008815BD" w:rsidRDefault="008815BD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23E03" w14:paraId="1B795ADD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3F680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476D2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F4CE8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60214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4A69AC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C4C2FE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23E03" w14:paraId="10B00AB5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9F7E25" w14:textId="77777777" w:rsidR="00623E03" w:rsidRDefault="00623E03" w:rsidP="00E6719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40471" w14:textId="06E30F69" w:rsidR="008815BD" w:rsidRPr="008815BD" w:rsidRDefault="008815BD" w:rsidP="008815B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815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Badania laboratoryjne: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serologia</w:t>
            </w:r>
          </w:p>
          <w:p w14:paraId="16B70B37" w14:textId="4FD2EC36" w:rsidR="00623E03" w:rsidRDefault="00623E03" w:rsidP="008815B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5F22F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8A734" w14:textId="77777777" w:rsidR="00623E03" w:rsidRDefault="00623E03" w:rsidP="00E6719B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533D38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608A8D" w14:textId="77777777" w:rsidR="00623E03" w:rsidRDefault="00623E03" w:rsidP="00E6719B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210B0" w14:paraId="56AC1180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7802B" w14:textId="05151605" w:rsidR="006210B0" w:rsidRDefault="006210B0" w:rsidP="006210B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CD739" w14:textId="77777777" w:rsidR="006210B0" w:rsidRDefault="006210B0" w:rsidP="006210B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Grupa krwi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98B3C" w14:textId="1C8F78AB" w:rsidR="006210B0" w:rsidRDefault="006210B0" w:rsidP="006210B0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F5B6E" w14:textId="47150513" w:rsidR="006210B0" w:rsidRDefault="006210B0" w:rsidP="006210B0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624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C3749D" w14:textId="77777777" w:rsidR="006210B0" w:rsidRDefault="006210B0" w:rsidP="006210B0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5D6301" w14:textId="77777777" w:rsidR="006210B0" w:rsidRDefault="006210B0" w:rsidP="006210B0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210B0" w14:paraId="631EE8E2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284A2C" w14:textId="14FA5F50" w:rsidR="006210B0" w:rsidRDefault="006210B0" w:rsidP="006210B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B23852" w14:textId="77777777" w:rsidR="006210B0" w:rsidRDefault="006210B0" w:rsidP="006210B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P/c. odpornościowe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7A6CA" w14:textId="0C707249" w:rsidR="006210B0" w:rsidRDefault="006210B0" w:rsidP="006210B0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656BF" w14:textId="50DD1FD4" w:rsidR="006210B0" w:rsidRDefault="006210B0" w:rsidP="006210B0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AA9C2D" w14:textId="77777777" w:rsidR="006210B0" w:rsidRDefault="006210B0" w:rsidP="006210B0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364C6D" w14:textId="77777777" w:rsidR="006210B0" w:rsidRDefault="006210B0" w:rsidP="006210B0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A590E" w14:paraId="5F4EE45F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90689" w14:textId="64273AF4" w:rsidR="001A590E" w:rsidRDefault="001A590E" w:rsidP="001A590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DC86D8" w14:textId="77777777" w:rsidR="001A590E" w:rsidRDefault="001A590E" w:rsidP="001A590E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Próba zgodności serologicznej 1 jednostka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DD479" w14:textId="011D54E5" w:rsidR="001A590E" w:rsidRDefault="001A590E" w:rsidP="001A590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D1527" w14:textId="5D4E8F2F" w:rsidR="001A590E" w:rsidRDefault="001A590E" w:rsidP="001A590E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6141ED" w14:textId="77777777" w:rsidR="001A590E" w:rsidRDefault="001A590E" w:rsidP="001A590E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2AE2E3" w14:textId="77777777" w:rsidR="001A590E" w:rsidRDefault="001A590E" w:rsidP="001A590E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A590E" w14:paraId="3761C7A1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9BFC68" w14:textId="500D9A00" w:rsidR="001A590E" w:rsidRDefault="001A590E" w:rsidP="001A590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F1134" w14:textId="77777777" w:rsidR="001A590E" w:rsidRDefault="001A590E" w:rsidP="001A590E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Badanie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przedtransfuzyjne</w:t>
            </w:r>
            <w:proofErr w:type="spellEnd"/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3AF43" w14:textId="48D6333A" w:rsidR="001A590E" w:rsidRDefault="001A590E" w:rsidP="001A590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139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78018" w14:textId="5C7807B8" w:rsidR="001A590E" w:rsidRDefault="001A590E" w:rsidP="001A590E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417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DA01FE" w14:textId="77777777" w:rsidR="001A590E" w:rsidRDefault="001A590E" w:rsidP="001A590E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8B4EFA" w14:textId="77777777" w:rsidR="001A590E" w:rsidRDefault="001A590E" w:rsidP="001A590E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A590E" w14:paraId="6AE6F6BD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43A3D" w14:textId="34D9D967" w:rsidR="001A590E" w:rsidRDefault="001A590E" w:rsidP="001A590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AB0C55" w14:textId="77777777" w:rsidR="001A590E" w:rsidRDefault="001A590E" w:rsidP="001A590E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Próba zgodności serologicznej 2 jednostki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4C803" w14:textId="402AAA5C" w:rsidR="001A590E" w:rsidRDefault="001A590E" w:rsidP="001A590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79D83C" w14:textId="3FD66EED" w:rsidR="001A590E" w:rsidRDefault="001A590E" w:rsidP="001A590E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225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6931A9" w14:textId="77777777" w:rsidR="001A590E" w:rsidRDefault="001A590E" w:rsidP="001A590E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A3259F" w14:textId="77777777" w:rsidR="001A590E" w:rsidRDefault="001A590E" w:rsidP="001A590E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A590E" w14:paraId="79481A9C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94906C" w14:textId="2476115F" w:rsidR="001A590E" w:rsidRDefault="001A590E" w:rsidP="001A590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75437F" w14:textId="77777777" w:rsidR="001A590E" w:rsidRDefault="001A590E" w:rsidP="001A590E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Próba zgodności serologicznej 3 jednostki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B24D3" w14:textId="206A5C55" w:rsidR="001A590E" w:rsidRDefault="001A590E" w:rsidP="001A590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06349" w14:textId="2B64E160" w:rsidR="001A590E" w:rsidRDefault="001A590E" w:rsidP="001A590E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129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DD9692" w14:textId="77777777" w:rsidR="001A590E" w:rsidRDefault="001A590E" w:rsidP="001A590E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E661F1" w14:textId="77777777" w:rsidR="001A590E" w:rsidRDefault="001A590E" w:rsidP="001A590E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A590E" w14:paraId="7EC37DDF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31DE7D" w14:textId="608531E4" w:rsidR="001A590E" w:rsidRDefault="001A590E" w:rsidP="001A590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313927" w14:textId="77777777" w:rsidR="001A590E" w:rsidRDefault="001A590E" w:rsidP="001A590E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Próba zgodności serologicznej 4 jednostki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A5B8C" w14:textId="5826F810" w:rsidR="001A590E" w:rsidRDefault="001A590E" w:rsidP="001A590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6BD2F" w14:textId="6A0775FF" w:rsidR="001A590E" w:rsidRDefault="001A590E" w:rsidP="001A590E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D49E2C" w14:textId="77777777" w:rsidR="001A590E" w:rsidRDefault="001A590E" w:rsidP="001A590E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C4DF9E" w14:textId="77777777" w:rsidR="001A590E" w:rsidRDefault="001A590E" w:rsidP="001A590E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A590E" w14:paraId="626F2601" w14:textId="77777777" w:rsidTr="00E6719B">
        <w:trPr>
          <w:trHeight w:val="303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0CD2C" w14:textId="390AACA9" w:rsidR="001A590E" w:rsidRDefault="001A590E" w:rsidP="001A590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BDFE1" w14:textId="56BD58F6" w:rsidR="001A590E" w:rsidRDefault="001A590E" w:rsidP="001A590E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8C535" w14:textId="60B209F9" w:rsidR="001A590E" w:rsidRDefault="008815BD" w:rsidP="001A590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Razem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24F82" w14:textId="77777777" w:rsidR="001A590E" w:rsidRDefault="001A590E" w:rsidP="001A590E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C0EC1F" w14:textId="77777777" w:rsidR="001A590E" w:rsidRDefault="001A590E" w:rsidP="001A590E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2F1617" w14:textId="77777777" w:rsidR="001A590E" w:rsidRDefault="001A590E" w:rsidP="001A590E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2882E22C" w14:textId="77777777" w:rsidR="00623E03" w:rsidRDefault="00623E03" w:rsidP="00623E03">
      <w:pPr>
        <w:pStyle w:val="Standard"/>
        <w:rPr>
          <w:rFonts w:cs="Times New Roman"/>
          <w:b/>
          <w:bCs/>
          <w:sz w:val="22"/>
          <w:szCs w:val="22"/>
          <w:u w:val="single"/>
        </w:rPr>
      </w:pPr>
    </w:p>
    <w:p w14:paraId="402B7E30" w14:textId="77777777" w:rsidR="00623E03" w:rsidRDefault="00623E03" w:rsidP="00623E03">
      <w:pPr>
        <w:pStyle w:val="Standard"/>
        <w:rPr>
          <w:rFonts w:cs="Times New Roman"/>
        </w:rPr>
      </w:pPr>
    </w:p>
    <w:p w14:paraId="54544A25" w14:textId="77777777" w:rsidR="00623E03" w:rsidRDefault="00623E03" w:rsidP="00623E03">
      <w:pPr>
        <w:pStyle w:val="Standard"/>
      </w:pPr>
      <w:r>
        <w:rPr>
          <w:rFonts w:cs="Times New Roman"/>
          <w:b/>
          <w:i/>
        </w:rPr>
        <w:t>Uwaga! Cena uwzględnia wszelkie koszty związane z wykonaniem badania oraz przekazywaniem wyników.</w:t>
      </w:r>
    </w:p>
    <w:p w14:paraId="40AD46AE" w14:textId="77777777" w:rsidR="00623E03" w:rsidRDefault="00623E03" w:rsidP="00623E03">
      <w:pPr>
        <w:pStyle w:val="Tekstpodstawowy2"/>
        <w:widowControl w:val="0"/>
        <w:suppressAutoHyphens/>
        <w:spacing w:after="0" w:line="240" w:lineRule="auto"/>
        <w:rPr>
          <w:rFonts w:eastAsia="Lucida Sans Unicode" w:cs="Times New Roman"/>
          <w:sz w:val="24"/>
          <w:szCs w:val="24"/>
        </w:rPr>
      </w:pPr>
    </w:p>
    <w:p w14:paraId="527D67DD" w14:textId="77777777" w:rsidR="00623E03" w:rsidRDefault="00623E03" w:rsidP="00623E03">
      <w:pPr>
        <w:pStyle w:val="Tekstpodstawowy2"/>
        <w:widowControl w:val="0"/>
        <w:suppressAutoHyphens/>
        <w:spacing w:after="0" w:line="240" w:lineRule="auto"/>
        <w:rPr>
          <w:rFonts w:eastAsia="Lucida Sans Unicode" w:cs="Times New Roman"/>
          <w:sz w:val="24"/>
          <w:szCs w:val="24"/>
        </w:rPr>
      </w:pPr>
      <w:r>
        <w:rPr>
          <w:rFonts w:eastAsia="Lucida Sans Unicode" w:cs="Times New Roman"/>
          <w:sz w:val="24"/>
          <w:szCs w:val="24"/>
        </w:rPr>
        <w:t>Oferujemy kompleksowe wykonanie przedmiotu zamówienia określonego w niniejszym formularzu za cenę w wysokości:</w:t>
      </w:r>
    </w:p>
    <w:p w14:paraId="30065D48" w14:textId="77777777" w:rsidR="00623E03" w:rsidRDefault="00623E03" w:rsidP="00623E03">
      <w:pPr>
        <w:pStyle w:val="Standard"/>
        <w:rPr>
          <w:rFonts w:eastAsia="Lucida Sans Unicode" w:cs="Times New Roman"/>
          <w:b/>
          <w:bCs/>
          <w:u w:val="single"/>
        </w:rPr>
      </w:pPr>
    </w:p>
    <w:p w14:paraId="7F355E61" w14:textId="77777777" w:rsidR="00623E03" w:rsidRDefault="00623E03" w:rsidP="00623E03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wartość netto ............................................................. zł</w:t>
      </w:r>
    </w:p>
    <w:p w14:paraId="3D72BD87" w14:textId="77777777" w:rsidR="00623E03" w:rsidRDefault="00623E03" w:rsidP="00623E03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podatek VAT ................%, ....................................... zł</w:t>
      </w:r>
    </w:p>
    <w:p w14:paraId="75DDBB7B" w14:textId="77777777" w:rsidR="00623E03" w:rsidRDefault="00623E03" w:rsidP="00623E03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wartość brutto ...............................................................zł</w:t>
      </w:r>
    </w:p>
    <w:p w14:paraId="566E5CE9" w14:textId="77777777" w:rsidR="00623E03" w:rsidRDefault="00623E03" w:rsidP="00623E03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(słownie:......................................................................................................................................…...............................................................................</w:t>
      </w:r>
    </w:p>
    <w:p w14:paraId="62EF40F7" w14:textId="77777777" w:rsidR="00623E03" w:rsidRDefault="00623E03" w:rsidP="00623E03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…………………………………………………...…….......….....………………................................................)</w:t>
      </w:r>
    </w:p>
    <w:p w14:paraId="0F9C3A45" w14:textId="77777777" w:rsidR="00623E03" w:rsidRDefault="00623E03" w:rsidP="00623E03">
      <w:pPr>
        <w:pStyle w:val="Standard"/>
        <w:spacing w:line="360" w:lineRule="auto"/>
        <w:rPr>
          <w:rFonts w:cs="Times New Roman"/>
        </w:rPr>
      </w:pPr>
    </w:p>
    <w:p w14:paraId="77742A2D" w14:textId="77777777" w:rsidR="00623E03" w:rsidRDefault="00623E03" w:rsidP="00623E03">
      <w:pPr>
        <w:pStyle w:val="Standard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Niniejszym oświadczam, iż:</w:t>
      </w:r>
      <w:r>
        <w:rPr>
          <w:rFonts w:eastAsia="Times New Roman" w:cs="Times New Roman"/>
          <w:lang w:eastAsia="pl-PL"/>
        </w:rPr>
        <w:br/>
        <w:t>1. Zapoznałem się z treścią Szczegółowych warunków konkursu ofert, nie wnoszę żadnych zastrzeżeń oraz uzyskałem niezbędne informacje do przygotowania oferty.</w:t>
      </w:r>
      <w:r>
        <w:rPr>
          <w:rFonts w:eastAsia="Times New Roman" w:cs="Times New Roman"/>
          <w:lang w:eastAsia="pl-PL"/>
        </w:rPr>
        <w:br/>
        <w:t>2. Akceptuję bez zastrzeżeń zakres świadczeń, wymagania stawiane Oferentom jak i projekt umowy stanowiący załącznik do SWKO oraz zobowiązuję się, w przypadku wyboru niniejszej oferty, do zawarcia umowy w miejscu i terminie wyznaczonym przez Szpital Powiatowy w Rykach SP z o.o.</w:t>
      </w:r>
    </w:p>
    <w:p w14:paraId="3E82FAA2" w14:textId="77777777" w:rsidR="00623E03" w:rsidRDefault="00623E03" w:rsidP="00623E03">
      <w:pPr>
        <w:pStyle w:val="Standard"/>
      </w:pPr>
      <w:r>
        <w:rPr>
          <w:rFonts w:eastAsia="Times New Roman" w:cs="Times New Roman"/>
          <w:lang w:eastAsia="pl-PL"/>
        </w:rPr>
        <w:t>3. Uważam się za związanego ofertą przez okres 30 dni od upływu terminu składania ofert.</w:t>
      </w:r>
      <w:r>
        <w:rPr>
          <w:rFonts w:eastAsia="Times New Roman" w:cs="Times New Roman"/>
          <w:lang w:eastAsia="pl-PL"/>
        </w:rPr>
        <w:br/>
        <w:t>4. Oświadczam, że badania będą wykonywane przez osoby o odpowiednich kwalifikacjach przewidzianych odpowiednimi obowiązującymi przepisami.</w:t>
      </w:r>
      <w:r>
        <w:rPr>
          <w:rFonts w:eastAsia="Times New Roman" w:cs="Times New Roman"/>
          <w:lang w:eastAsia="pl-PL"/>
        </w:rPr>
        <w:br/>
        <w:t>5. Oświadczam, że aparatura i sprzęt medyczny oraz pomieszczenia wykorzystywane do wykonywania badań będących przedmiotem zamówienia spełniają wymogi wynikające z obowiązujących przepisów.</w:t>
      </w:r>
      <w:r>
        <w:rPr>
          <w:rFonts w:eastAsia="Times New Roman" w:cs="Times New Roman"/>
          <w:lang w:eastAsia="pl-PL"/>
        </w:rPr>
        <w:br/>
        <w:t>6. Zobowiązuję się kontynuować umowę ubezpieczenia od odpowiedzialności cywilnej przez cały okres trwania umowy.</w:t>
      </w:r>
      <w:r>
        <w:rPr>
          <w:rFonts w:eastAsia="Times New Roman" w:cs="Times New Roman"/>
          <w:lang w:eastAsia="pl-PL"/>
        </w:rPr>
        <w:br/>
      </w:r>
    </w:p>
    <w:p w14:paraId="41D5DD1D" w14:textId="77777777" w:rsidR="00623E03" w:rsidRDefault="00623E03" w:rsidP="00623E03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Wykaz dokumentów załączanych do oferty:</w:t>
      </w:r>
    </w:p>
    <w:p w14:paraId="44906738" w14:textId="77777777" w:rsidR="00623E03" w:rsidRDefault="00623E03" w:rsidP="00623E03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 …...................................................................................................................</w:t>
      </w:r>
    </w:p>
    <w:p w14:paraId="72D4A655" w14:textId="77777777" w:rsidR="00623E03" w:rsidRDefault="00623E03" w:rsidP="00623E03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 …...................................................................................................................</w:t>
      </w:r>
    </w:p>
    <w:p w14:paraId="62FE06A9" w14:textId="77777777" w:rsidR="00623E03" w:rsidRDefault="00623E03" w:rsidP="00623E03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3. …...................................................................................................................</w:t>
      </w:r>
    </w:p>
    <w:p w14:paraId="46525DEE" w14:textId="77777777" w:rsidR="00623E03" w:rsidRDefault="00623E03" w:rsidP="00623E03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4. …...................................................................................................................</w:t>
      </w:r>
    </w:p>
    <w:p w14:paraId="60EA59D0" w14:textId="77777777" w:rsidR="00623E03" w:rsidRDefault="00623E03" w:rsidP="00623E03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5. …...................................................................................................................</w:t>
      </w:r>
    </w:p>
    <w:p w14:paraId="19845F0D" w14:textId="77777777" w:rsidR="00623E03" w:rsidRDefault="00623E03" w:rsidP="00623E03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063F2B13" w14:textId="77777777" w:rsidR="00623E03" w:rsidRDefault="00623E03" w:rsidP="00623E03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406437F7" w14:textId="77777777" w:rsidR="00623E03" w:rsidRDefault="00623E03" w:rsidP="00623E03">
      <w:pPr>
        <w:pStyle w:val="Standard"/>
        <w:jc w:val="both"/>
        <w:rPr>
          <w:rFonts w:cs="Times New Roman"/>
          <w:sz w:val="22"/>
          <w:szCs w:val="22"/>
        </w:rPr>
      </w:pPr>
    </w:p>
    <w:p w14:paraId="5FC3E42F" w14:textId="77777777" w:rsidR="00623E03" w:rsidRDefault="00623E03" w:rsidP="00623E03">
      <w:pPr>
        <w:pStyle w:val="Tekstpodstawowy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.............................................................. 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/Data, podpis i  pieczęć osoby upoważnionej</w:t>
      </w:r>
    </w:p>
    <w:p w14:paraId="7915B6AA" w14:textId="77777777" w:rsidR="00623E03" w:rsidRDefault="00623E03" w:rsidP="00623E03">
      <w:pPr>
        <w:pStyle w:val="Tekstpodstawowy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do reprezentowania Oferenta/</w:t>
      </w:r>
    </w:p>
    <w:p w14:paraId="510D7E8F" w14:textId="77777777" w:rsidR="00623E03" w:rsidRDefault="00623E03" w:rsidP="00623E03">
      <w:pPr>
        <w:pStyle w:val="Tekstpodstawowy3"/>
        <w:jc w:val="center"/>
        <w:rPr>
          <w:rFonts w:ascii="Times New Roman" w:hAnsi="Times New Roman" w:cs="Times New Roman"/>
          <w:sz w:val="18"/>
          <w:szCs w:val="18"/>
        </w:rPr>
      </w:pPr>
    </w:p>
    <w:p w14:paraId="0DBD15E2" w14:textId="77777777" w:rsidR="00623E03" w:rsidRDefault="00623E03" w:rsidP="00623E03">
      <w:pPr>
        <w:pStyle w:val="Standard"/>
        <w:rPr>
          <w:rFonts w:cs="Times New Roman"/>
        </w:rPr>
      </w:pPr>
    </w:p>
    <w:p w14:paraId="62506075" w14:textId="77777777" w:rsidR="00623E03" w:rsidRDefault="00623E03" w:rsidP="00623E03"/>
    <w:sectPr w:rsidR="00623E03" w:rsidSect="00C374D5"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jaVu Serif Condensed">
    <w:panose1 w:val="02060606050605020204"/>
    <w:charset w:val="EE"/>
    <w:family w:val="roman"/>
    <w:pitch w:val="variable"/>
    <w:sig w:usb0="E50006FF" w:usb1="5200F9FB" w:usb2="0A04002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E3"/>
    <w:rsid w:val="0000734C"/>
    <w:rsid w:val="00020926"/>
    <w:rsid w:val="000E7ABA"/>
    <w:rsid w:val="001A590E"/>
    <w:rsid w:val="003F39B7"/>
    <w:rsid w:val="00452D5B"/>
    <w:rsid w:val="004C7851"/>
    <w:rsid w:val="00511BBF"/>
    <w:rsid w:val="006210B0"/>
    <w:rsid w:val="00623E03"/>
    <w:rsid w:val="00795E4B"/>
    <w:rsid w:val="008815BD"/>
    <w:rsid w:val="00927988"/>
    <w:rsid w:val="00B966C5"/>
    <w:rsid w:val="00C374D5"/>
    <w:rsid w:val="00C74FBA"/>
    <w:rsid w:val="00D25F78"/>
    <w:rsid w:val="00E671E3"/>
    <w:rsid w:val="00F10C89"/>
    <w:rsid w:val="00FA623B"/>
    <w:rsid w:val="00FD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D0F8"/>
  <w15:chartTrackingRefBased/>
  <w15:docId w15:val="{C6A5F17C-6CFE-4C45-92CC-3AF79359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E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71E3"/>
    <w:pPr>
      <w:keepNext/>
      <w:keepLines/>
      <w:widowControl/>
      <w:suppressAutoHyphens w:val="0"/>
      <w:autoSpaceDN/>
      <w:spacing w:before="360" w:after="80" w:line="259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 w:bidi="ar-SA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71E3"/>
    <w:pPr>
      <w:keepNext/>
      <w:keepLines/>
      <w:widowControl/>
      <w:suppressAutoHyphens w:val="0"/>
      <w:autoSpaceDN/>
      <w:spacing w:before="160" w:after="80" w:line="259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 w:bidi="ar-SA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71E3"/>
    <w:pPr>
      <w:keepNext/>
      <w:keepLines/>
      <w:widowControl/>
      <w:suppressAutoHyphens w:val="0"/>
      <w:autoSpaceDN/>
      <w:spacing w:before="160" w:after="80" w:line="259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 w:bidi="ar-SA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71E3"/>
    <w:pPr>
      <w:keepNext/>
      <w:keepLines/>
      <w:widowControl/>
      <w:suppressAutoHyphens w:val="0"/>
      <w:autoSpaceDN/>
      <w:spacing w:before="80" w:after="40" w:line="259" w:lineRule="auto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 w:bidi="ar-SA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71E3"/>
    <w:pPr>
      <w:keepNext/>
      <w:keepLines/>
      <w:widowControl/>
      <w:suppressAutoHyphens w:val="0"/>
      <w:autoSpaceDN/>
      <w:spacing w:before="80" w:after="40" w:line="259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 w:bidi="ar-SA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71E3"/>
    <w:pPr>
      <w:keepNext/>
      <w:keepLines/>
      <w:widowControl/>
      <w:suppressAutoHyphens w:val="0"/>
      <w:autoSpaceDN/>
      <w:spacing w:before="40" w:line="259" w:lineRule="auto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 w:bidi="ar-SA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71E3"/>
    <w:pPr>
      <w:keepNext/>
      <w:keepLines/>
      <w:widowControl/>
      <w:suppressAutoHyphens w:val="0"/>
      <w:autoSpaceDN/>
      <w:spacing w:before="40" w:line="259" w:lineRule="auto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 w:bidi="ar-SA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71E3"/>
    <w:pPr>
      <w:keepNext/>
      <w:keepLines/>
      <w:widowControl/>
      <w:suppressAutoHyphens w:val="0"/>
      <w:autoSpaceDN/>
      <w:spacing w:line="259" w:lineRule="auto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 w:bidi="ar-SA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671E3"/>
    <w:pPr>
      <w:keepNext/>
      <w:keepLines/>
      <w:widowControl/>
      <w:suppressAutoHyphens w:val="0"/>
      <w:autoSpaceDN/>
      <w:spacing w:line="259" w:lineRule="auto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 w:bidi="ar-SA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71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1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71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71E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71E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71E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71E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71E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71E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671E3"/>
    <w:pPr>
      <w:widowControl/>
      <w:suppressAutoHyphens w:val="0"/>
      <w:autoSpaceDN/>
      <w:spacing w:after="8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E671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71E3"/>
    <w:pPr>
      <w:widowControl/>
      <w:numPr>
        <w:ilvl w:val="1"/>
      </w:numPr>
      <w:suppressAutoHyphens w:val="0"/>
      <w:autoSpaceDN/>
      <w:spacing w:after="160" w:line="259" w:lineRule="auto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 w:bidi="ar-SA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E671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671E3"/>
    <w:pPr>
      <w:widowControl/>
      <w:suppressAutoHyphens w:val="0"/>
      <w:autoSpaceDN/>
      <w:spacing w:before="160" w:after="160" w:line="259" w:lineRule="auto"/>
      <w:jc w:val="center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 w:bidi="ar-SA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E671E3"/>
    <w:rPr>
      <w:i/>
      <w:iCs/>
      <w:color w:val="404040" w:themeColor="text1" w:themeTint="BF"/>
    </w:rPr>
  </w:style>
  <w:style w:type="paragraph" w:styleId="Akapitzlist">
    <w:name w:val="List Paragraph"/>
    <w:basedOn w:val="Normalny"/>
    <w:qFormat/>
    <w:rsid w:val="00E671E3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E671E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71E3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autoSpaceDN/>
      <w:spacing w:before="360" w:after="360" w:line="259" w:lineRule="auto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 w:bidi="ar-SA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71E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671E3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623E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styleId="Tekstpodstawowy">
    <w:name w:val="Body Text"/>
    <w:basedOn w:val="Standard"/>
    <w:link w:val="TekstpodstawowyZnak"/>
    <w:rsid w:val="00623E03"/>
    <w:rPr>
      <w:rFonts w:ascii="DejaVu Serif Condensed" w:hAnsi="DejaVu Serif Condensed" w:cs="DejaVu Serif Condensed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3E03"/>
    <w:rPr>
      <w:rFonts w:ascii="DejaVu Serif Condensed" w:eastAsia="SimSun" w:hAnsi="DejaVu Serif Condensed" w:cs="DejaVu Serif Condensed"/>
      <w:color w:val="000000"/>
      <w:kern w:val="3"/>
      <w:szCs w:val="24"/>
      <w:lang w:eastAsia="zh-CN" w:bidi="hi-IN"/>
      <w14:ligatures w14:val="none"/>
    </w:rPr>
  </w:style>
  <w:style w:type="paragraph" w:customStyle="1" w:styleId="Heading">
    <w:name w:val="Heading"/>
    <w:basedOn w:val="Standard"/>
    <w:next w:val="Textbody"/>
    <w:rsid w:val="00623E0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23E03"/>
    <w:pPr>
      <w:spacing w:after="120"/>
    </w:pPr>
  </w:style>
  <w:style w:type="paragraph" w:styleId="Lista">
    <w:name w:val="List"/>
    <w:basedOn w:val="Textbody"/>
    <w:rsid w:val="00623E03"/>
  </w:style>
  <w:style w:type="paragraph" w:styleId="Legenda">
    <w:name w:val="caption"/>
    <w:basedOn w:val="Standard"/>
    <w:rsid w:val="00623E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23E03"/>
    <w:pPr>
      <w:suppressLineNumbers/>
    </w:pPr>
  </w:style>
  <w:style w:type="paragraph" w:styleId="Tekstpodstawowy3">
    <w:name w:val="Body Text 3"/>
    <w:basedOn w:val="Standard"/>
    <w:link w:val="Tekstpodstawowy3Znak"/>
    <w:rsid w:val="00623E03"/>
    <w:pPr>
      <w:jc w:val="right"/>
    </w:pPr>
    <w:rPr>
      <w:rFonts w:ascii="DejaVu Serif Condensed" w:eastAsia="SimSun, 宋体" w:hAnsi="DejaVu Serif Condensed" w:cs="DejaVu Serif Condensed"/>
      <w:color w:val="00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623E03"/>
    <w:rPr>
      <w:rFonts w:ascii="DejaVu Serif Condensed" w:eastAsia="SimSun, 宋体" w:hAnsi="DejaVu Serif Condensed" w:cs="DejaVu Serif Condensed"/>
      <w:color w:val="000000"/>
      <w:kern w:val="3"/>
      <w:sz w:val="20"/>
      <w:szCs w:val="24"/>
      <w:lang w:eastAsia="zh-CN" w:bidi="hi-IN"/>
      <w14:ligatures w14:val="none"/>
    </w:rPr>
  </w:style>
  <w:style w:type="paragraph" w:styleId="Tekstpodstawowy2">
    <w:name w:val="Body Text 2"/>
    <w:basedOn w:val="Standard"/>
    <w:link w:val="Tekstpodstawowy2Znak"/>
    <w:rsid w:val="00623E03"/>
    <w:pPr>
      <w:widowControl/>
      <w:suppressAutoHyphens w:val="0"/>
      <w:spacing w:after="120" w:line="480" w:lineRule="auto"/>
    </w:pPr>
    <w:rPr>
      <w:rFonts w:eastAsia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23E03"/>
    <w:rPr>
      <w:rFonts w:ascii="Times New Roman" w:eastAsia="Times New Roman" w:hAnsi="Times New Roman" w:cs="Arial"/>
      <w:kern w:val="3"/>
      <w:sz w:val="20"/>
      <w:szCs w:val="20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623E03"/>
    <w:pPr>
      <w:suppressLineNumbers/>
    </w:pPr>
  </w:style>
  <w:style w:type="paragraph" w:customStyle="1" w:styleId="TableHeading">
    <w:name w:val="Table Heading"/>
    <w:basedOn w:val="TableContents"/>
    <w:rsid w:val="00623E03"/>
    <w:pPr>
      <w:jc w:val="center"/>
    </w:pPr>
    <w:rPr>
      <w:b/>
      <w:bCs/>
    </w:rPr>
  </w:style>
  <w:style w:type="paragraph" w:customStyle="1" w:styleId="msonormal0">
    <w:name w:val="msonormal"/>
    <w:basedOn w:val="Normalny"/>
    <w:rsid w:val="00623E03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xl65">
    <w:name w:val="xl65"/>
    <w:basedOn w:val="Normalny"/>
    <w:rsid w:val="00623E03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b/>
      <w:bCs/>
      <w:kern w:val="0"/>
      <w:sz w:val="21"/>
      <w:szCs w:val="21"/>
      <w:lang w:eastAsia="pl-PL" w:bidi="ar-SA"/>
    </w:rPr>
  </w:style>
  <w:style w:type="paragraph" w:customStyle="1" w:styleId="xl66">
    <w:name w:val="xl66"/>
    <w:basedOn w:val="Normalny"/>
    <w:rsid w:val="00623E03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xl67">
    <w:name w:val="xl67"/>
    <w:basedOn w:val="Normalny"/>
    <w:rsid w:val="00623E03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xl68">
    <w:name w:val="xl68"/>
    <w:basedOn w:val="Normalny"/>
    <w:rsid w:val="00623E03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uppressAutoHyphens w:val="0"/>
      <w:spacing w:before="100" w:after="100"/>
      <w:textAlignment w:val="auto"/>
    </w:pPr>
    <w:rPr>
      <w:rFonts w:ascii="Calibri" w:eastAsia="Times New Roman" w:hAnsi="Calibri" w:cs="Calibri"/>
      <w:b/>
      <w:bCs/>
      <w:kern w:val="0"/>
      <w:lang w:eastAsia="pl-PL" w:bidi="ar-SA"/>
    </w:rPr>
  </w:style>
  <w:style w:type="paragraph" w:customStyle="1" w:styleId="xl69">
    <w:name w:val="xl69"/>
    <w:basedOn w:val="Normalny"/>
    <w:rsid w:val="00623E03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xl70">
    <w:name w:val="xl70"/>
    <w:basedOn w:val="Normalny"/>
    <w:rsid w:val="00623E03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xl71">
    <w:name w:val="xl71"/>
    <w:basedOn w:val="Normalny"/>
    <w:rsid w:val="00623E03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lang w:eastAsia="pl-PL" w:bidi="ar-SA"/>
    </w:rPr>
  </w:style>
  <w:style w:type="paragraph" w:customStyle="1" w:styleId="xl72">
    <w:name w:val="xl72"/>
    <w:basedOn w:val="Normalny"/>
    <w:rsid w:val="00623E0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kern w:val="0"/>
      <w:lang w:eastAsia="pl-PL" w:bidi="ar-SA"/>
    </w:rPr>
  </w:style>
  <w:style w:type="paragraph" w:customStyle="1" w:styleId="xl73">
    <w:name w:val="xl73"/>
    <w:basedOn w:val="Normalny"/>
    <w:rsid w:val="00623E0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xl74">
    <w:name w:val="xl74"/>
    <w:basedOn w:val="Normalny"/>
    <w:rsid w:val="00623E0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kern w:val="0"/>
      <w:lang w:eastAsia="pl-PL" w:bidi="ar-SA"/>
    </w:rPr>
  </w:style>
  <w:style w:type="paragraph" w:customStyle="1" w:styleId="xl75">
    <w:name w:val="xl75"/>
    <w:basedOn w:val="Normalny"/>
    <w:rsid w:val="00623E03"/>
    <w:pPr>
      <w:widowControl/>
      <w:suppressAutoHyphens w:val="0"/>
      <w:spacing w:before="100" w:after="100"/>
      <w:textAlignment w:val="center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rsid w:val="00623E03"/>
    <w:rPr>
      <w:color w:val="0563C1"/>
      <w:u w:val="single"/>
    </w:rPr>
  </w:style>
  <w:style w:type="character" w:styleId="UyteHipercze">
    <w:name w:val="FollowedHyperlink"/>
    <w:basedOn w:val="Domylnaczcionkaakapitu"/>
    <w:rsid w:val="00623E03"/>
    <w:rPr>
      <w:color w:val="954F72"/>
      <w:u w:val="single"/>
    </w:rPr>
  </w:style>
  <w:style w:type="character" w:styleId="Numerwiersza">
    <w:name w:val="line number"/>
    <w:basedOn w:val="Domylnaczcionkaakapitu"/>
    <w:rsid w:val="00623E03"/>
  </w:style>
  <w:style w:type="paragraph" w:customStyle="1" w:styleId="Default">
    <w:name w:val="Default"/>
    <w:rsid w:val="00452D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1712</Words>
  <Characters>10272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Skrzetuski</dc:creator>
  <cp:keywords/>
  <dc:description/>
  <cp:lastModifiedBy>Janusz Skrzetuski</cp:lastModifiedBy>
  <cp:revision>3</cp:revision>
  <dcterms:created xsi:type="dcterms:W3CDTF">2024-03-22T13:12:00Z</dcterms:created>
  <dcterms:modified xsi:type="dcterms:W3CDTF">2024-03-24T07:51:00Z</dcterms:modified>
</cp:coreProperties>
</file>